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1DD8345A"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00991D86">
        <w:rPr>
          <w:rFonts w:asciiTheme="minorBidi" w:hAnsiTheme="minorBidi" w:hint="cs"/>
          <w:b/>
          <w:bCs/>
          <w:sz w:val="32"/>
          <w:szCs w:val="32"/>
          <w:rtl/>
          <w:lang w:bidi="ar-LB"/>
        </w:rPr>
        <w:t xml:space="preserve">( </w:t>
      </w:r>
      <w:r w:rsidR="001B346C" w:rsidRPr="00754057">
        <w:rPr>
          <w:rFonts w:asciiTheme="minorBidi" w:hAnsiTheme="minorBidi"/>
          <w:b/>
          <w:bCs/>
          <w:i/>
          <w:iCs/>
          <w:sz w:val="32"/>
          <w:szCs w:val="32"/>
          <w:shd w:val="clear" w:color="auto" w:fill="FFFF00"/>
          <w:lang w:bidi="ar-IQ"/>
        </w:rPr>
        <w:t xml:space="preserve"> </w:t>
      </w:r>
      <w:r w:rsidR="00991D86">
        <w:rPr>
          <w:rFonts w:asciiTheme="minorBidi" w:hAnsiTheme="minorBidi" w:hint="cs"/>
          <w:b/>
          <w:bCs/>
          <w:i/>
          <w:iCs/>
          <w:sz w:val="24"/>
          <w:szCs w:val="24"/>
          <w:shd w:val="clear" w:color="auto" w:fill="FFFF00"/>
          <w:rtl/>
          <w:lang w:bidi="ar-IQ"/>
        </w:rPr>
        <w:t>مشروع شراء الخدمة المختبرية</w:t>
      </w:r>
      <w:r w:rsidR="00EB19E6" w:rsidRPr="00754057">
        <w:rPr>
          <w:rFonts w:asciiTheme="minorBidi" w:hAnsiTheme="minorBidi"/>
          <w:b/>
          <w:bCs/>
          <w:sz w:val="32"/>
          <w:szCs w:val="32"/>
          <w:rtl/>
          <w:lang w:bidi="ar-IQ"/>
        </w:rPr>
        <w:t>)</w:t>
      </w:r>
    </w:p>
    <w:p w14:paraId="071C853E" w14:textId="749BA529"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w:t>
      </w:r>
      <w:r w:rsidR="004F511B">
        <w:rPr>
          <w:rFonts w:asciiTheme="minorBidi" w:hAnsiTheme="minorBidi"/>
          <w:b/>
          <w:bCs/>
          <w:sz w:val="32"/>
          <w:szCs w:val="32"/>
          <w:shd w:val="clear" w:color="auto" w:fill="FFFF00"/>
        </w:rPr>
        <w:t>5</w:t>
      </w:r>
      <w:r w:rsidR="002726D0" w:rsidRPr="00754057">
        <w:rPr>
          <w:rFonts w:asciiTheme="minorBidi" w:hAnsiTheme="minorBidi"/>
          <w:b/>
          <w:bCs/>
          <w:sz w:val="32"/>
          <w:szCs w:val="32"/>
          <w:shd w:val="clear" w:color="auto" w:fill="FFFF00"/>
        </w:rPr>
        <w:t>/</w:t>
      </w:r>
      <w:r w:rsidR="00C40652">
        <w:rPr>
          <w:rFonts w:asciiTheme="minorBidi" w:hAnsiTheme="minorBidi"/>
          <w:b/>
          <w:bCs/>
          <w:sz w:val="32"/>
          <w:szCs w:val="32"/>
          <w:shd w:val="clear" w:color="auto" w:fill="FFFF00"/>
        </w:rPr>
        <w:t>1</w:t>
      </w:r>
    </w:p>
    <w:p w14:paraId="6C304D59" w14:textId="4DDB241F"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C40652" w:rsidRPr="00C40652">
        <w:rPr>
          <w:rFonts w:asciiTheme="minorBidi" w:hAnsiTheme="minorBidi" w:hint="cs"/>
          <w:b/>
          <w:bCs/>
          <w:sz w:val="32"/>
          <w:szCs w:val="32"/>
          <w:highlight w:val="yellow"/>
          <w:rtl/>
          <w:lang w:bidi="ar-LB"/>
        </w:rPr>
        <w:t>25</w:t>
      </w:r>
      <w:r w:rsidR="00754057" w:rsidRPr="00754057">
        <w:rPr>
          <w:rFonts w:asciiTheme="minorBidi" w:hAnsiTheme="minorBidi" w:hint="cs"/>
          <w:b/>
          <w:bCs/>
          <w:sz w:val="32"/>
          <w:szCs w:val="32"/>
          <w:shd w:val="clear" w:color="auto" w:fill="FFFF00"/>
          <w:rtl/>
          <w:lang w:bidi="ar-LB"/>
        </w:rPr>
        <w:t>/</w:t>
      </w:r>
      <w:r w:rsidR="00580024">
        <w:rPr>
          <w:rFonts w:asciiTheme="minorBidi" w:hAnsiTheme="minorBidi" w:hint="cs"/>
          <w:b/>
          <w:bCs/>
          <w:sz w:val="32"/>
          <w:szCs w:val="32"/>
          <w:shd w:val="clear" w:color="auto" w:fill="FFFF00"/>
          <w:rtl/>
          <w:lang w:bidi="ar-LB"/>
        </w:rPr>
        <w:t xml:space="preserve"> </w:t>
      </w:r>
      <w:r w:rsidR="00C40652">
        <w:rPr>
          <w:rFonts w:asciiTheme="minorBidi" w:hAnsiTheme="minorBidi" w:hint="cs"/>
          <w:b/>
          <w:bCs/>
          <w:sz w:val="32"/>
          <w:szCs w:val="32"/>
          <w:shd w:val="clear" w:color="auto" w:fill="FFFF00"/>
          <w:rtl/>
          <w:lang w:bidi="ar-IQ"/>
        </w:rPr>
        <w:t>3</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w:t>
      </w:r>
      <w:r w:rsidR="004F511B">
        <w:rPr>
          <w:rFonts w:asciiTheme="minorBidi" w:hAnsiTheme="minorBidi" w:hint="cs"/>
          <w:b/>
          <w:bCs/>
          <w:sz w:val="32"/>
          <w:szCs w:val="32"/>
          <w:shd w:val="clear" w:color="auto" w:fill="FFFF00"/>
          <w:rtl/>
          <w:lang w:bidi="ar-LB"/>
        </w:rPr>
        <w:t>5</w:t>
      </w:r>
    </w:p>
    <w:p w14:paraId="23FE19DC" w14:textId="0640B502"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C40652">
        <w:rPr>
          <w:rFonts w:asciiTheme="minorBidi" w:hAnsiTheme="minorBidi" w:hint="cs"/>
          <w:b/>
          <w:bCs/>
          <w:sz w:val="32"/>
          <w:szCs w:val="32"/>
          <w:highlight w:val="yellow"/>
          <w:rtl/>
          <w:lang w:bidi="ar-LB"/>
        </w:rPr>
        <w:t>23</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C40652">
        <w:rPr>
          <w:rFonts w:asciiTheme="minorBidi" w:hAnsiTheme="minorBidi" w:hint="cs"/>
          <w:b/>
          <w:bCs/>
          <w:sz w:val="32"/>
          <w:szCs w:val="32"/>
          <w:highlight w:val="yellow"/>
          <w:rtl/>
          <w:lang w:bidi="ar-LB"/>
        </w:rPr>
        <w:t>4</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/202</w:t>
      </w:r>
      <w:r w:rsidR="004F511B" w:rsidRPr="004F511B">
        <w:rPr>
          <w:rFonts w:asciiTheme="minorBidi" w:hAnsiTheme="minorBidi" w:hint="cs"/>
          <w:b/>
          <w:bCs/>
          <w:sz w:val="32"/>
          <w:szCs w:val="32"/>
          <w:highlight w:val="yellow"/>
          <w:rtl/>
          <w:lang w:bidi="ar-LB"/>
        </w:rPr>
        <w:t>5</w:t>
      </w:r>
    </w:p>
    <w:p w14:paraId="7AB0DB98" w14:textId="66E99D8B"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C40652">
        <w:rPr>
          <w:rFonts w:asciiTheme="minorBidi" w:hAnsiTheme="minorBidi" w:hint="cs"/>
          <w:b/>
          <w:bCs/>
          <w:sz w:val="32"/>
          <w:szCs w:val="32"/>
          <w:highlight w:val="yellow"/>
          <w:rtl/>
          <w:lang w:bidi="ar-LB"/>
        </w:rPr>
        <w:t>30</w:t>
      </w:r>
      <w:r w:rsidR="00580024">
        <w:rPr>
          <w:rFonts w:asciiTheme="minorBidi" w:hAnsiTheme="minorBidi" w:hint="cs"/>
          <w:b/>
          <w:bCs/>
          <w:sz w:val="32"/>
          <w:szCs w:val="32"/>
          <w:highlight w:val="yellow"/>
          <w:rtl/>
          <w:lang w:bidi="ar-LB"/>
        </w:rPr>
        <w:t xml:space="preserve"> </w:t>
      </w:r>
      <w:r w:rsidR="00754057" w:rsidRPr="002B2B39">
        <w:rPr>
          <w:rFonts w:asciiTheme="minorBidi" w:hAnsiTheme="minorBidi" w:hint="cs"/>
          <w:b/>
          <w:bCs/>
          <w:sz w:val="28"/>
          <w:szCs w:val="28"/>
          <w:highlight w:val="yellow"/>
          <w:rtl/>
          <w:lang w:bidi="ar-LB"/>
        </w:rPr>
        <w:t xml:space="preserve">) </w:t>
      </w:r>
      <w:r w:rsidR="00754057" w:rsidRPr="002B2B39">
        <w:rPr>
          <w:rFonts w:asciiTheme="minorBidi" w:hAnsiTheme="minorBidi" w:hint="cs"/>
          <w:b/>
          <w:bCs/>
          <w:color w:val="FF0000"/>
          <w:sz w:val="28"/>
          <w:szCs w:val="28"/>
          <w:highlight w:val="yellow"/>
          <w:rtl/>
          <w:lang w:bidi="ar-LB"/>
        </w:rPr>
        <w:t>يوم</w:t>
      </w:r>
      <w:r w:rsidR="003928CC" w:rsidRPr="002B2B39">
        <w:rPr>
          <w:rFonts w:asciiTheme="minorBidi" w:hAnsiTheme="minorBidi"/>
          <w:b/>
          <w:bCs/>
          <w:color w:val="FF0000"/>
          <w:sz w:val="28"/>
          <w:szCs w:val="28"/>
          <w:highlight w:val="yellow"/>
          <w:u w:val="single"/>
          <w:rtl/>
          <w:lang w:bidi="ar-LB"/>
        </w:rPr>
        <w:t xml:space="preserve"> </w:t>
      </w:r>
      <w:r w:rsidR="002B2B39" w:rsidRPr="002B2B39">
        <w:rPr>
          <w:rFonts w:asciiTheme="minorBidi" w:hAnsiTheme="minorBidi" w:hint="cs"/>
          <w:b/>
          <w:bCs/>
          <w:color w:val="FF0000"/>
          <w:sz w:val="28"/>
          <w:szCs w:val="28"/>
          <w:highlight w:val="yellow"/>
          <w:u w:val="single"/>
          <w:rtl/>
          <w:lang w:bidi="ar-LB"/>
        </w:rPr>
        <w:t>غير قابلة للتمديد</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43107BF7" w:rsidR="00184F75" w:rsidRPr="00754057" w:rsidRDefault="00184F75" w:rsidP="000000EC">
      <w:pPr>
        <w:jc w:val="center"/>
        <w:rPr>
          <w:rFonts w:asciiTheme="minorBidi" w:hAnsiTheme="minorBidi"/>
          <w:b/>
          <w:bCs/>
          <w:sz w:val="24"/>
          <w:szCs w:val="24"/>
          <w:lang w:bidi="ar-IQ"/>
        </w:rPr>
      </w:pPr>
      <w:r w:rsidRPr="00754057">
        <w:rPr>
          <w:rFonts w:asciiTheme="minorBidi" w:hAnsiTheme="minorBidi"/>
          <w:b/>
          <w:bCs/>
          <w:sz w:val="24"/>
          <w:szCs w:val="24"/>
          <w:rtl/>
        </w:rPr>
        <w:t xml:space="preserve">م /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w:t>
      </w:r>
      <w:r w:rsidR="004F511B">
        <w:rPr>
          <w:rFonts w:asciiTheme="minorBidi" w:hAnsiTheme="minorBidi"/>
          <w:sz w:val="32"/>
          <w:szCs w:val="32"/>
          <w:shd w:val="clear" w:color="auto" w:fill="FFFF00"/>
        </w:rPr>
        <w:t>5</w:t>
      </w:r>
      <w:r w:rsidR="002726D0" w:rsidRPr="00754057">
        <w:rPr>
          <w:rFonts w:asciiTheme="minorBidi" w:hAnsiTheme="minorBidi"/>
          <w:sz w:val="32"/>
          <w:szCs w:val="32"/>
          <w:shd w:val="clear" w:color="auto" w:fill="FFFF00"/>
        </w:rPr>
        <w:t>/</w:t>
      </w:r>
      <w:r w:rsidR="00C40652">
        <w:rPr>
          <w:rFonts w:asciiTheme="minorBidi" w:hAnsiTheme="minorBidi"/>
          <w:sz w:val="32"/>
          <w:szCs w:val="32"/>
          <w:shd w:val="clear" w:color="auto" w:fill="FFFF00"/>
        </w:rPr>
        <w:t>1</w:t>
      </w:r>
    </w:p>
    <w:p w14:paraId="05064A7C" w14:textId="2FD5EDEB" w:rsidR="00184F75" w:rsidRPr="00754057" w:rsidRDefault="00184F75" w:rsidP="00C35751">
      <w:pPr>
        <w:rPr>
          <w:rFonts w:asciiTheme="minorBidi" w:hAnsiTheme="minorBidi"/>
          <w:b/>
          <w:bCs/>
          <w:sz w:val="28"/>
          <w:szCs w:val="28"/>
          <w:rtl/>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754057">
        <w:rPr>
          <w:rFonts w:asciiTheme="minorBidi" w:hAnsiTheme="minorBidi"/>
          <w:bCs/>
          <w:sz w:val="40"/>
          <w:szCs w:val="40"/>
          <w:rtl/>
        </w:rPr>
        <w:t xml:space="preserve">( </w:t>
      </w:r>
      <w:r w:rsidR="00C35751" w:rsidRPr="00754057">
        <w:rPr>
          <w:rFonts w:asciiTheme="minorBidi" w:hAnsiTheme="minorBidi"/>
          <w:bCs/>
          <w:sz w:val="28"/>
          <w:szCs w:val="28"/>
          <w:shd w:val="clear" w:color="auto" w:fill="FFFF00"/>
          <w:lang w:bidi="ar-IQ"/>
        </w:rPr>
        <w:t xml:space="preserve">   </w:t>
      </w:r>
      <w:r w:rsidR="00991D86">
        <w:rPr>
          <w:rFonts w:asciiTheme="minorBidi" w:hAnsiTheme="minorBidi" w:hint="cs"/>
          <w:b/>
          <w:bCs/>
          <w:i/>
          <w:iCs/>
          <w:sz w:val="24"/>
          <w:szCs w:val="24"/>
          <w:shd w:val="clear" w:color="auto" w:fill="FFFF00"/>
          <w:rtl/>
          <w:lang w:bidi="ar-IQ"/>
        </w:rPr>
        <w:t>مشروع شراء الخدمة المختبرية</w:t>
      </w:r>
      <w:r w:rsidR="00EB19E6" w:rsidRPr="00754057">
        <w:rPr>
          <w:rFonts w:asciiTheme="minorBidi" w:hAnsiTheme="minorBidi"/>
          <w:i/>
          <w:iCs/>
          <w:sz w:val="28"/>
          <w:szCs w:val="28"/>
          <w:shd w:val="clear" w:color="auto" w:fill="FFFF00"/>
          <w:rtl/>
          <w:lang w:bidi="ar-IQ"/>
        </w:rPr>
        <w:t>)</w:t>
      </w:r>
      <w:r w:rsidRPr="00754057">
        <w:rPr>
          <w:rFonts w:asciiTheme="minorBidi" w:hAnsiTheme="minorBidi"/>
          <w:b/>
          <w:bCs/>
          <w:sz w:val="28"/>
          <w:szCs w:val="28"/>
          <w:rtl/>
        </w:rPr>
        <w:t xml:space="preserve">) </w:t>
      </w:r>
    </w:p>
    <w:p w14:paraId="5D641DDC" w14:textId="73123639"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883454">
        <w:rPr>
          <w:rFonts w:asciiTheme="minorBidi" w:hAnsiTheme="minorBidi" w:hint="cs"/>
          <w:b/>
          <w:bCs/>
          <w:i/>
          <w:spacing w:val="-2"/>
          <w:szCs w:val="24"/>
          <w:rtl/>
        </w:rPr>
        <w:t>مكتب معاون المدير العام لشؤون الاستيراد /</w:t>
      </w:r>
      <w:r w:rsidR="00F97B7B" w:rsidRPr="00754057">
        <w:rPr>
          <w:rFonts w:asciiTheme="minorBidi" w:hAnsiTheme="minorBidi"/>
          <w:b/>
          <w:bCs/>
          <w:i/>
          <w:color w:val="FF0000"/>
          <w:spacing w:val="-2"/>
          <w:szCs w:val="24"/>
          <w:rtl/>
        </w:rPr>
        <w:t xml:space="preserve"> </w:t>
      </w:r>
      <w:r w:rsidR="00883454">
        <w:rPr>
          <w:rFonts w:asciiTheme="minorBidi" w:hAnsiTheme="minorBidi" w:hint="cs"/>
          <w:b/>
          <w:bCs/>
          <w:i/>
          <w:color w:val="FF0000"/>
          <w:spacing w:val="-2"/>
          <w:szCs w:val="24"/>
          <w:rtl/>
        </w:rPr>
        <w:t xml:space="preserve">شعبة </w:t>
      </w:r>
      <w:r w:rsidR="00F97B7B" w:rsidRPr="00754057">
        <w:rPr>
          <w:rFonts w:asciiTheme="minorBidi" w:hAnsiTheme="minorBidi"/>
          <w:b/>
          <w:bCs/>
          <w:i/>
          <w:color w:val="FF0000"/>
          <w:spacing w:val="-2"/>
          <w:szCs w:val="24"/>
          <w:rtl/>
        </w:rPr>
        <w:t xml:space="preserve">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D25CAF"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120C2A13" w:rsidR="00AF6667" w:rsidRPr="00D25CAF" w:rsidRDefault="00AF6667" w:rsidP="00D25CAF">
      <w:pPr>
        <w:numPr>
          <w:ilvl w:val="0"/>
          <w:numId w:val="31"/>
        </w:numPr>
        <w:tabs>
          <w:tab w:val="num" w:pos="720"/>
        </w:tabs>
        <w:spacing w:after="0" w:line="240" w:lineRule="auto"/>
        <w:ind w:left="720"/>
        <w:jc w:val="both"/>
        <w:rPr>
          <w:rFonts w:asciiTheme="minorBidi" w:hAnsiTheme="minorBidi"/>
          <w:b/>
          <w:bCs/>
          <w:sz w:val="28"/>
          <w:szCs w:val="28"/>
        </w:rPr>
      </w:pPr>
      <w:r w:rsidRPr="00D25CAF">
        <w:rPr>
          <w:rFonts w:asciiTheme="minorBidi" w:hAnsiTheme="minorBidi"/>
          <w:i/>
          <w:spacing w:val="-2"/>
          <w:sz w:val="28"/>
          <w:szCs w:val="28"/>
          <w:rtl/>
        </w:rPr>
        <w:t xml:space="preserve">يمكن لمقدمي العطاءات المهتمين شراء </w:t>
      </w:r>
      <w:r w:rsidR="001D0F32" w:rsidRPr="00D25CAF">
        <w:rPr>
          <w:rFonts w:asciiTheme="minorBidi" w:hAnsiTheme="minorBidi" w:hint="cs"/>
          <w:i/>
          <w:spacing w:val="-2"/>
          <w:sz w:val="28"/>
          <w:szCs w:val="28"/>
          <w:rtl/>
          <w:lang w:bidi="ar-IQ"/>
        </w:rPr>
        <w:t xml:space="preserve">من القسم المالي </w:t>
      </w:r>
      <w:r w:rsidR="001D0F32" w:rsidRPr="00D25CAF">
        <w:rPr>
          <w:rFonts w:asciiTheme="minorBidi" w:hAnsiTheme="minorBidi" w:hint="cs"/>
          <w:i/>
          <w:spacing w:val="-2"/>
          <w:sz w:val="28"/>
          <w:szCs w:val="28"/>
          <w:rtl/>
        </w:rPr>
        <w:t>لل</w:t>
      </w:r>
      <w:r w:rsidR="001D0F32" w:rsidRPr="00D25CAF">
        <w:rPr>
          <w:rFonts w:asciiTheme="minorBidi" w:hAnsiTheme="minorBidi"/>
          <w:i/>
          <w:spacing w:val="-2"/>
          <w:sz w:val="28"/>
          <w:szCs w:val="28"/>
          <w:rtl/>
        </w:rPr>
        <w:t>شركة العامة لتسويق الادوية والمستلزمات الطبية/ الطابق السادس</w:t>
      </w:r>
      <w:r w:rsidR="001D0F32" w:rsidRPr="00D25CAF">
        <w:rPr>
          <w:rFonts w:asciiTheme="minorBidi" w:hAnsiTheme="minorBidi" w:hint="cs"/>
          <w:i/>
          <w:spacing w:val="-2"/>
          <w:sz w:val="28"/>
          <w:szCs w:val="28"/>
          <w:rtl/>
          <w:lang w:bidi="ar-IQ"/>
        </w:rPr>
        <w:t xml:space="preserve"> </w:t>
      </w:r>
      <w:r w:rsidRPr="00D25CAF">
        <w:rPr>
          <w:rFonts w:asciiTheme="minorBidi" w:hAnsiTheme="minorBidi"/>
          <w:i/>
          <w:spacing w:val="-2"/>
          <w:sz w:val="28"/>
          <w:szCs w:val="28"/>
          <w:rtl/>
        </w:rPr>
        <w:t>المجموعة الكاملة لوثائق المناقصة باللغة  "الإنكليزية"  أو "العربية" عند تقديم استمارة تحريرية على العنوان ادناه (</w:t>
      </w:r>
      <w:r w:rsidR="00E66044" w:rsidRPr="00D25CAF">
        <w:rPr>
          <w:rFonts w:asciiTheme="minorBidi" w:hAnsiTheme="minorBidi"/>
          <w:i/>
          <w:spacing w:val="-2"/>
          <w:sz w:val="28"/>
          <w:szCs w:val="28"/>
          <w:rtl/>
        </w:rPr>
        <w:t xml:space="preserve">العراق بغداد وزارة الصحة /الشركة العامة لتسويق الادوية والمستلزمات الطبية/ الطابق </w:t>
      </w:r>
      <w:r w:rsidRPr="00D25CAF">
        <w:rPr>
          <w:rFonts w:asciiTheme="minorBidi" w:hAnsiTheme="minorBidi"/>
          <w:i/>
          <w:spacing w:val="-2"/>
          <w:sz w:val="28"/>
          <w:szCs w:val="28"/>
          <w:rtl/>
        </w:rPr>
        <w:t>وبعد تسديد الرسم غير القابل للاسترداد وبقيمة [(1000000) مليون دينار للمناقصات ذات قيمة مليون دولار او اقل و (2000000)  مليونان دينار لل</w:t>
      </w:r>
      <w:r w:rsidR="00631F37" w:rsidRPr="00D25CAF">
        <w:rPr>
          <w:rFonts w:asciiTheme="minorBidi" w:hAnsiTheme="minorBidi"/>
          <w:i/>
          <w:spacing w:val="-2"/>
          <w:sz w:val="28"/>
          <w:szCs w:val="28"/>
          <w:rtl/>
        </w:rPr>
        <w:t xml:space="preserve">مناقصة  </w:t>
      </w:r>
      <w:r w:rsidRPr="00D25CAF">
        <w:rPr>
          <w:rFonts w:asciiTheme="minorBidi" w:hAnsiTheme="minorBidi"/>
          <w:i/>
          <w:spacing w:val="-2"/>
          <w:sz w:val="28"/>
          <w:szCs w:val="28"/>
          <w:rtl/>
        </w:rPr>
        <w:t xml:space="preserve"> ال</w:t>
      </w:r>
      <w:r w:rsidR="00631F37" w:rsidRPr="00D25CAF">
        <w:rPr>
          <w:rFonts w:asciiTheme="minorBidi" w:hAnsiTheme="minorBidi"/>
          <w:i/>
          <w:spacing w:val="-2"/>
          <w:sz w:val="28"/>
          <w:szCs w:val="28"/>
          <w:rtl/>
        </w:rPr>
        <w:t xml:space="preserve">تي </w:t>
      </w:r>
      <w:r w:rsidRPr="00D25CAF">
        <w:rPr>
          <w:rFonts w:asciiTheme="minorBidi" w:hAnsiTheme="minorBidi"/>
          <w:i/>
          <w:spacing w:val="-2"/>
          <w:sz w:val="28"/>
          <w:szCs w:val="28"/>
          <w:rtl/>
        </w:rPr>
        <w:t xml:space="preserve">يزيد </w:t>
      </w:r>
      <w:r w:rsidR="00631F37" w:rsidRPr="00D25CAF">
        <w:rPr>
          <w:rFonts w:asciiTheme="minorBidi" w:hAnsiTheme="minorBidi"/>
          <w:i/>
          <w:spacing w:val="-2"/>
          <w:sz w:val="28"/>
          <w:szCs w:val="28"/>
          <w:rtl/>
        </w:rPr>
        <w:t xml:space="preserve">كلفتها </w:t>
      </w:r>
      <w:r w:rsidRPr="00D25CAF">
        <w:rPr>
          <w:rFonts w:asciiTheme="minorBidi" w:hAnsi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w:t>
      </w:r>
      <w:r w:rsidR="00883454">
        <w:rPr>
          <w:rFonts w:asciiTheme="minorBidi" w:hAnsiTheme="minorBidi" w:hint="cs"/>
          <w:i/>
          <w:spacing w:val="-2"/>
          <w:sz w:val="28"/>
          <w:szCs w:val="28"/>
          <w:rtl/>
        </w:rPr>
        <w:t xml:space="preserve"> </w:t>
      </w:r>
      <w:r w:rsidRPr="00D25CAF">
        <w:rPr>
          <w:rFonts w:asciiTheme="minorBidi" w:hAnsiTheme="minorBidi"/>
          <w:i/>
          <w:spacing w:val="-2"/>
          <w:sz w:val="28"/>
          <w:szCs w:val="28"/>
          <w:rtl/>
        </w:rPr>
        <w:t>الذي سبق له الاشتراك في المناقصة المعاد اعلانها ان يقدم وصل الشراء السابق لها مع وثائق العطاء).</w:t>
      </w:r>
      <w:r w:rsidR="00631F37" w:rsidRPr="00D25CAF">
        <w:rPr>
          <w:rFonts w:asciiTheme="minorBidi" w:hAnsiTheme="minorBidi"/>
          <w:i/>
          <w:spacing w:val="-2"/>
          <w:sz w:val="28"/>
          <w:szCs w:val="28"/>
          <w:rtl/>
        </w:rPr>
        <w:t xml:space="preserve"> وفي حال تعديل اسعار شراء هذ</w:t>
      </w:r>
      <w:r w:rsidR="00883454">
        <w:rPr>
          <w:rFonts w:asciiTheme="minorBidi" w:hAnsiTheme="minorBidi" w:hint="cs"/>
          <w:i/>
          <w:spacing w:val="-2"/>
          <w:sz w:val="28"/>
          <w:szCs w:val="28"/>
          <w:rtl/>
        </w:rPr>
        <w:t>ه</w:t>
      </w:r>
      <w:r w:rsidR="00631F37" w:rsidRPr="00D25CAF">
        <w:rPr>
          <w:rFonts w:asciiTheme="minorBidi" w:hAnsiTheme="minorBidi"/>
          <w:i/>
          <w:spacing w:val="-2"/>
          <w:sz w:val="28"/>
          <w:szCs w:val="28"/>
          <w:rtl/>
        </w:rPr>
        <w:t xml:space="preserve"> الوثائق فيتحمل مقدم العطاء الفرق السعري في حال زيادة السعر ويرفق مع عطاءه الوصلين الاول والثاني </w:t>
      </w:r>
      <w:r w:rsidR="00D25CAF">
        <w:rPr>
          <w:rFonts w:asciiTheme="minorBidi" w:hAnsiTheme="minorBidi"/>
          <w:i/>
          <w:spacing w:val="-2"/>
          <w:sz w:val="28"/>
          <w:szCs w:val="28"/>
        </w:rPr>
        <w:t xml:space="preserve">                 </w:t>
      </w:r>
    </w:p>
    <w:p w14:paraId="116BCDF4" w14:textId="77B6D378" w:rsidR="00AF6667" w:rsidRPr="00D25CAF" w:rsidRDefault="00D25CAF" w:rsidP="00D25CAF">
      <w:pPr>
        <w:numPr>
          <w:ilvl w:val="0"/>
          <w:numId w:val="31"/>
        </w:numPr>
        <w:tabs>
          <w:tab w:val="num" w:pos="720"/>
        </w:tabs>
        <w:spacing w:after="0" w:line="240" w:lineRule="auto"/>
        <w:ind w:left="720"/>
        <w:jc w:val="both"/>
        <w:rPr>
          <w:rFonts w:asciiTheme="minorBidi" w:hAnsiTheme="minorBidi"/>
          <w:b/>
          <w:bCs/>
          <w:sz w:val="28"/>
          <w:szCs w:val="28"/>
        </w:rPr>
      </w:pPr>
      <w:r w:rsidRPr="00D25CAF">
        <w:rPr>
          <w:rFonts w:asciiTheme="minorBidi" w:hAnsiTheme="minorBidi"/>
          <w:i/>
          <w:spacing w:val="-2"/>
          <w:sz w:val="28"/>
          <w:szCs w:val="28"/>
        </w:rPr>
        <w:t xml:space="preserve"> </w:t>
      </w:r>
      <w:r w:rsidR="00AF6667" w:rsidRPr="00D25CAF">
        <w:rPr>
          <w:rFonts w:asciiTheme="minorBidi" w:hAnsiTheme="minorBidi"/>
          <w:i/>
          <w:spacing w:val="-2"/>
          <w:sz w:val="28"/>
          <w:szCs w:val="28"/>
          <w:rtl/>
        </w:rPr>
        <w:t xml:space="preserve">يتم </w:t>
      </w:r>
      <w:r w:rsidR="00AF6667" w:rsidRPr="00D25CAF">
        <w:rPr>
          <w:rFonts w:asciiTheme="minorBidi" w:hAnsiTheme="minorBidi"/>
          <w:i/>
          <w:spacing w:val="-2"/>
          <w:sz w:val="28"/>
          <w:szCs w:val="28"/>
          <w:highlight w:val="yellow"/>
          <w:rtl/>
        </w:rPr>
        <w:t>تسليم العطاءات</w:t>
      </w:r>
      <w:r w:rsidR="00AF6667" w:rsidRPr="00D25CAF">
        <w:rPr>
          <w:rFonts w:asciiTheme="minorBidi" w:hAnsiTheme="minorBidi"/>
          <w:i/>
          <w:spacing w:val="-2"/>
          <w:sz w:val="28"/>
          <w:szCs w:val="28"/>
          <w:rtl/>
        </w:rPr>
        <w:t xml:space="preserve"> على العنوان ادناه (</w:t>
      </w:r>
      <w:r w:rsidR="00B074A6" w:rsidRPr="00D25CAF">
        <w:rPr>
          <w:rFonts w:asciiTheme="minorBidi" w:hAnsi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00AF6667" w:rsidRPr="00D25CAF">
        <w:rPr>
          <w:rFonts w:asciiTheme="minorBidi" w:hAnsiTheme="minorBidi"/>
          <w:i/>
          <w:spacing w:val="-2"/>
          <w:sz w:val="28"/>
          <w:szCs w:val="28"/>
          <w:rtl/>
        </w:rPr>
        <w:t xml:space="preserve">)  عند او قبل </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C40652">
        <w:rPr>
          <w:rFonts w:asciiTheme="minorBidi" w:hAnsiTheme="minorBidi" w:hint="cs"/>
          <w:i/>
          <w:spacing w:val="-2"/>
          <w:sz w:val="28"/>
          <w:szCs w:val="28"/>
          <w:highlight w:val="yellow"/>
          <w:rtl/>
        </w:rPr>
        <w:t>23</w:t>
      </w:r>
      <w:r w:rsidR="007E40FC" w:rsidRPr="00D25CAF">
        <w:rPr>
          <w:rFonts w:asciiTheme="minorBidi" w:hAnsiTheme="minorBidi" w:hint="cs"/>
          <w:i/>
          <w:spacing w:val="-2"/>
          <w:sz w:val="28"/>
          <w:szCs w:val="28"/>
          <w:highlight w:val="yellow"/>
          <w:rtl/>
        </w:rPr>
        <w:t xml:space="preserve"> </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C40652">
        <w:rPr>
          <w:rFonts w:asciiTheme="minorBidi" w:hAnsiTheme="minorBidi" w:hint="cs"/>
          <w:i/>
          <w:spacing w:val="-2"/>
          <w:sz w:val="28"/>
          <w:szCs w:val="28"/>
          <w:highlight w:val="yellow"/>
          <w:rtl/>
        </w:rPr>
        <w:t>4</w:t>
      </w:r>
      <w:r w:rsidR="007E40FC" w:rsidRPr="00D25CAF">
        <w:rPr>
          <w:rFonts w:asciiTheme="minorBidi" w:hAnsiTheme="minorBidi" w:hint="cs"/>
          <w:i/>
          <w:spacing w:val="-2"/>
          <w:sz w:val="28"/>
          <w:szCs w:val="28"/>
          <w:highlight w:val="yellow"/>
          <w:rtl/>
        </w:rPr>
        <w:t xml:space="preserve"> </w:t>
      </w:r>
      <w:r w:rsidR="00A32B57" w:rsidRPr="00D25CAF">
        <w:rPr>
          <w:rFonts w:asciiTheme="minorBidi" w:hAnsiTheme="minorBidi" w:hint="cs"/>
          <w:i/>
          <w:spacing w:val="-2"/>
          <w:sz w:val="28"/>
          <w:szCs w:val="28"/>
          <w:highlight w:val="yellow"/>
          <w:rtl/>
        </w:rPr>
        <w:t>/202</w:t>
      </w:r>
      <w:r w:rsidR="004F511B">
        <w:rPr>
          <w:rFonts w:asciiTheme="minorBidi" w:hAnsiTheme="minorBidi" w:hint="cs"/>
          <w:i/>
          <w:spacing w:val="-2"/>
          <w:sz w:val="28"/>
          <w:szCs w:val="28"/>
          <w:highlight w:val="yellow"/>
          <w:rtl/>
        </w:rPr>
        <w:t>5</w:t>
      </w:r>
      <w:r w:rsidR="00A32B57" w:rsidRPr="00D25CAF">
        <w:rPr>
          <w:rFonts w:asciiTheme="minorBidi" w:hAnsiTheme="minorBidi" w:hint="cs"/>
          <w:i/>
          <w:spacing w:val="-2"/>
          <w:sz w:val="28"/>
          <w:szCs w:val="28"/>
          <w:highlight w:val="yellow"/>
          <w:rtl/>
        </w:rPr>
        <w:t>)</w:t>
      </w:r>
      <w:r w:rsidR="00AF6667" w:rsidRPr="00D25CAF">
        <w:rPr>
          <w:rFonts w:asciiTheme="minorBidi" w:hAnsiTheme="minorBidi"/>
          <w:i/>
          <w:spacing w:val="-2"/>
          <w:sz w:val="28"/>
          <w:szCs w:val="28"/>
          <w:highlight w:val="yellow"/>
          <w:rtl/>
        </w:rPr>
        <w:t xml:space="preserve">  لغاية الساعة </w:t>
      </w:r>
      <w:r w:rsidR="00A32B57" w:rsidRPr="00D25CAF">
        <w:rPr>
          <w:rFonts w:asciiTheme="minorBidi" w:hAnsiTheme="minorBidi" w:hint="cs"/>
          <w:i/>
          <w:spacing w:val="-2"/>
          <w:sz w:val="28"/>
          <w:szCs w:val="28"/>
          <w:highlight w:val="yellow"/>
          <w:rtl/>
        </w:rPr>
        <w:t>2:30 ظهرا</w:t>
      </w:r>
      <w:r w:rsidR="00AF6667" w:rsidRPr="00D25CAF">
        <w:rPr>
          <w:rFonts w:asciiTheme="minorBidi" w:hAnsiTheme="minorBidi"/>
          <w:i/>
          <w:spacing w:val="-2"/>
          <w:sz w:val="28"/>
          <w:szCs w:val="28"/>
          <w:rtl/>
          <w:lang w:bidi="ar-IQ"/>
        </w:rPr>
        <w:t xml:space="preserve">  </w:t>
      </w:r>
      <w:r w:rsidR="00AF6667" w:rsidRPr="00D25CAF">
        <w:rPr>
          <w:rFonts w:asciiTheme="minorBidi" w:hAnsiTheme="minorBidi"/>
          <w:i/>
          <w:spacing w:val="-2"/>
          <w:sz w:val="28"/>
          <w:szCs w:val="28"/>
          <w:rtl/>
        </w:rPr>
        <w:t xml:space="preserve">. سوف يتم رفض العطاءات المتأخرة. سيتم </w:t>
      </w:r>
      <w:r w:rsidR="00AF6667" w:rsidRPr="00D25CAF">
        <w:rPr>
          <w:rFonts w:asciiTheme="minorBidi" w:hAnsiTheme="minorBidi"/>
          <w:i/>
          <w:spacing w:val="-2"/>
          <w:sz w:val="28"/>
          <w:szCs w:val="28"/>
          <w:highlight w:val="yellow"/>
          <w:rtl/>
        </w:rPr>
        <w:t>فتح العطاءات بحضور ممثلين عن مقدمي العطاءات</w:t>
      </w:r>
      <w:r w:rsidR="00AF6667" w:rsidRPr="00D25CAF">
        <w:rPr>
          <w:rFonts w:asciiTheme="minorBidi" w:hAnsiTheme="minorBidi"/>
          <w:i/>
          <w:spacing w:val="-2"/>
          <w:sz w:val="28"/>
          <w:szCs w:val="28"/>
          <w:rtl/>
        </w:rPr>
        <w:t xml:space="preserve"> الذين اختاروا الحضور شخصياً على العنوان  [العراق بغداد وزارة الصحة /الشركة العامة لتسويق الادوية والمستلزمات الطبية/ الطابق السادس لجنة استلام وفتح العطاءات المختبرية ] في </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C40652">
        <w:rPr>
          <w:rFonts w:asciiTheme="minorBidi" w:hAnsiTheme="minorBidi" w:hint="cs"/>
          <w:i/>
          <w:spacing w:val="-2"/>
          <w:sz w:val="28"/>
          <w:szCs w:val="28"/>
          <w:highlight w:val="yellow"/>
          <w:rtl/>
        </w:rPr>
        <w:t>24</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C40652">
        <w:rPr>
          <w:rFonts w:asciiTheme="minorBidi" w:hAnsiTheme="minorBidi" w:hint="cs"/>
          <w:i/>
          <w:spacing w:val="-2"/>
          <w:sz w:val="28"/>
          <w:szCs w:val="28"/>
          <w:highlight w:val="yellow"/>
          <w:rtl/>
        </w:rPr>
        <w:t>4</w:t>
      </w:r>
      <w:r w:rsidR="007E40FC" w:rsidRPr="00D25CAF">
        <w:rPr>
          <w:rFonts w:asciiTheme="minorBidi" w:hAnsiTheme="minorBidi" w:hint="cs"/>
          <w:i/>
          <w:spacing w:val="-2"/>
          <w:sz w:val="28"/>
          <w:szCs w:val="28"/>
          <w:highlight w:val="yellow"/>
          <w:rtl/>
        </w:rPr>
        <w:t xml:space="preserve"> </w:t>
      </w:r>
      <w:r w:rsidR="00A32B57" w:rsidRPr="00D25CAF">
        <w:rPr>
          <w:rFonts w:asciiTheme="minorBidi" w:hAnsiTheme="minorBidi" w:hint="cs"/>
          <w:i/>
          <w:spacing w:val="-2"/>
          <w:sz w:val="28"/>
          <w:szCs w:val="28"/>
          <w:highlight w:val="yellow"/>
          <w:rtl/>
        </w:rPr>
        <w:t>/202</w:t>
      </w:r>
      <w:r w:rsidR="004F511B">
        <w:rPr>
          <w:rFonts w:asciiTheme="minorBidi" w:hAnsiTheme="minorBidi" w:hint="cs"/>
          <w:i/>
          <w:spacing w:val="-2"/>
          <w:sz w:val="28"/>
          <w:szCs w:val="28"/>
          <w:highlight w:val="yellow"/>
          <w:rtl/>
        </w:rPr>
        <w:t>5</w:t>
      </w:r>
      <w:r w:rsidR="00A32B57" w:rsidRPr="00D25CAF">
        <w:rPr>
          <w:rFonts w:asciiTheme="minorBidi" w:hAnsiTheme="minorBidi" w:hint="cs"/>
          <w:i/>
          <w:spacing w:val="-2"/>
          <w:sz w:val="28"/>
          <w:szCs w:val="28"/>
          <w:highlight w:val="yellow"/>
          <w:rtl/>
        </w:rPr>
        <w:t>)</w:t>
      </w:r>
      <w:r w:rsidR="00AF6667" w:rsidRPr="00D25CAF">
        <w:rPr>
          <w:rFonts w:asciiTheme="minorBidi" w:hAnsiTheme="minorBidi"/>
          <w:i/>
          <w:spacing w:val="-2"/>
          <w:sz w:val="28"/>
          <w:szCs w:val="28"/>
          <w:highlight w:val="yellow"/>
          <w:rtl/>
        </w:rPr>
        <w:t>.</w:t>
      </w:r>
      <w:r w:rsidR="00AF6667" w:rsidRPr="00D25CAF">
        <w:rPr>
          <w:rFonts w:asciiTheme="minorBidi" w:hAnsiTheme="minorBidi"/>
          <w:i/>
          <w:spacing w:val="-2"/>
          <w:sz w:val="28"/>
          <w:szCs w:val="28"/>
          <w:rtl/>
        </w:rPr>
        <w:t xml:space="preserve"> </w:t>
      </w:r>
    </w:p>
    <w:p w14:paraId="0C1359BB" w14:textId="1E1768C9" w:rsidR="00940533" w:rsidRPr="00D25CAF" w:rsidRDefault="00940533" w:rsidP="00D25CAF">
      <w:pPr>
        <w:numPr>
          <w:ilvl w:val="0"/>
          <w:numId w:val="31"/>
        </w:numPr>
        <w:tabs>
          <w:tab w:val="num" w:pos="720"/>
        </w:tabs>
        <w:spacing w:after="0" w:line="240" w:lineRule="auto"/>
        <w:ind w:left="720"/>
        <w:jc w:val="both"/>
        <w:rPr>
          <w:rFonts w:asciiTheme="minorBidi" w:hAnsiTheme="minorBidi"/>
          <w:b/>
          <w:bCs/>
          <w:sz w:val="28"/>
          <w:szCs w:val="28"/>
          <w:rtl/>
        </w:rPr>
      </w:pPr>
      <w:r w:rsidRPr="00D25CAF">
        <w:rPr>
          <w:rFonts w:asciiTheme="minorBidi" w:hAnsiTheme="minorBidi"/>
          <w:color w:val="000000"/>
          <w:szCs w:val="24"/>
          <w:rtl/>
        </w:rPr>
        <w:t>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2FE34A24" w:rsidR="00940533" w:rsidRPr="00754057" w:rsidRDefault="00731899" w:rsidP="00940533">
      <w:pPr>
        <w:pStyle w:val="Header"/>
        <w:bidi/>
        <w:spacing w:line="360" w:lineRule="auto"/>
        <w:ind w:left="778" w:hanging="426"/>
        <w:jc w:val="both"/>
        <w:rPr>
          <w:rFonts w:asciiTheme="minorBidi" w:hAnsiTheme="minorBidi" w:cstheme="minorBidi"/>
          <w:b/>
          <w:bCs/>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أ – </w:t>
      </w:r>
      <w:r w:rsidR="00940533"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00940533" w:rsidRPr="00754057">
        <w:rPr>
          <w:rFonts w:asciiTheme="minorBidi" w:hAnsiTheme="minorBidi" w:cstheme="minorBidi"/>
          <w:color w:val="000000"/>
          <w:szCs w:val="24"/>
          <w:highlight w:val="green"/>
          <w:rtl/>
        </w:rPr>
        <w:t>وصل قبض</w:t>
      </w:r>
      <w:r w:rsidR="00940533" w:rsidRPr="00754057">
        <w:rPr>
          <w:rFonts w:asciiTheme="minorBidi" w:hAnsiTheme="minorBidi" w:cstheme="minorBidi"/>
          <w:color w:val="000000"/>
          <w:szCs w:val="24"/>
          <w:rtl/>
        </w:rPr>
        <w:t xml:space="preserve"> ولايقبل سويفت خطاب الضمان او كفالة مباشرة.</w:t>
      </w:r>
    </w:p>
    <w:p w14:paraId="2E15D166" w14:textId="3713BF0D"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w:t>
      </w:r>
      <w:r w:rsidR="00731899">
        <w:rPr>
          <w:rFonts w:asciiTheme="minorBidi" w:hAnsiTheme="minorBidi" w:cstheme="minorBidi" w:hint="cs"/>
          <w:color w:val="000000"/>
          <w:szCs w:val="24"/>
          <w:rtl/>
        </w:rPr>
        <w:t xml:space="preserve">     </w:t>
      </w:r>
      <w:r w:rsidRPr="00754057">
        <w:rPr>
          <w:rFonts w:asciiTheme="minorBidi" w:hAnsiTheme="minorBidi" w:cstheme="minorBidi"/>
          <w:color w:val="000000"/>
          <w:szCs w:val="24"/>
          <w:rtl/>
        </w:rPr>
        <w:t xml:space="preserve">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03F8AD1A"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ج- </w:t>
      </w:r>
      <w:r w:rsidR="00940533"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5B86BDEC"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د-</w:t>
      </w:r>
      <w:r w:rsidR="00940533"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00940533"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41EDBD04"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هـ-  </w:t>
      </w:r>
      <w:r w:rsidR="00940533"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00940533" w:rsidRPr="00754057">
        <w:rPr>
          <w:rFonts w:asciiTheme="minorBidi" w:hAnsiTheme="minorBidi" w:cstheme="minorBidi"/>
          <w:color w:val="000000"/>
          <w:szCs w:val="24"/>
          <w:rtl/>
        </w:rPr>
        <w:t xml:space="preserve">بكتاب صحة صدور (سري وشخصي) يرسل الى </w:t>
      </w:r>
      <w:r w:rsidR="00940533"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00940533"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00940533" w:rsidRPr="00754057">
        <w:rPr>
          <w:rFonts w:asciiTheme="minorBidi" w:hAnsiTheme="minorBidi" w:cstheme="minorBidi"/>
          <w:color w:val="000000"/>
          <w:szCs w:val="24"/>
          <w:rtl/>
        </w:rPr>
        <w:t xml:space="preserve"> </w:t>
      </w:r>
    </w:p>
    <w:p w14:paraId="09D8F70A" w14:textId="1774D1B7"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و-  </w:t>
      </w:r>
      <w:r w:rsidR="00940533"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00940533"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00940533" w:rsidRPr="00754057">
        <w:rPr>
          <w:rFonts w:asciiTheme="minorBidi" w:hAnsiTheme="minorBidi" w:cstheme="minorBidi"/>
          <w:color w:val="000000"/>
          <w:szCs w:val="24"/>
          <w:rtl/>
        </w:rPr>
        <w:t xml:space="preserve">غير مشروط ولصالح </w:t>
      </w:r>
      <w:r w:rsidR="00940533"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03D60DAB"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lastRenderedPageBreak/>
        <w:t xml:space="preserve">      </w:t>
      </w:r>
      <w:r w:rsidR="00940533" w:rsidRPr="00754057">
        <w:rPr>
          <w:rFonts w:asciiTheme="minorBidi" w:hAnsiTheme="minorBidi" w:cstheme="minorBidi"/>
          <w:color w:val="000000"/>
          <w:szCs w:val="24"/>
          <w:rtl/>
        </w:rPr>
        <w:t xml:space="preserve">ز-  ان </w:t>
      </w:r>
      <w:r w:rsidR="000715E9" w:rsidRPr="00754057">
        <w:rPr>
          <w:rFonts w:asciiTheme="minorBidi" w:hAnsiTheme="minorBidi" w:cstheme="minorBidi"/>
          <w:color w:val="000000"/>
          <w:szCs w:val="24"/>
          <w:rtl/>
        </w:rPr>
        <w:t>ي</w:t>
      </w:r>
      <w:r w:rsidR="00940533"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ظمان</w:t>
      </w:r>
      <w:r w:rsidR="00940533" w:rsidRPr="00754057">
        <w:rPr>
          <w:rFonts w:asciiTheme="minorBidi" w:hAnsiTheme="minorBidi" w:cstheme="minorBidi"/>
          <w:color w:val="000000"/>
          <w:szCs w:val="24"/>
          <w:rtl/>
        </w:rPr>
        <w:t xml:space="preserve"> صادرة باللغتين العربية والانكليزية.</w:t>
      </w:r>
    </w:p>
    <w:p w14:paraId="3DD3D618" w14:textId="4D19AE2F" w:rsidR="00940533" w:rsidRPr="00754057" w:rsidRDefault="00731899" w:rsidP="00940533">
      <w:pPr>
        <w:spacing w:after="0"/>
        <w:ind w:left="777" w:hanging="425"/>
        <w:jc w:val="both"/>
        <w:rPr>
          <w:rFonts w:asciiTheme="minorBidi" w:hAnsiTheme="minorBidi"/>
          <w:color w:val="000000"/>
        </w:rPr>
      </w:pPr>
      <w:r>
        <w:rPr>
          <w:rFonts w:asciiTheme="minorBidi" w:hAnsiTheme="minorBidi" w:hint="cs"/>
          <w:color w:val="000000"/>
          <w:szCs w:val="24"/>
          <w:rtl/>
        </w:rPr>
        <w:t xml:space="preserve">       </w:t>
      </w:r>
      <w:r w:rsidR="00940533" w:rsidRPr="00754057">
        <w:rPr>
          <w:rFonts w:asciiTheme="minorBidi" w:hAnsiTheme="minorBidi"/>
          <w:color w:val="000000"/>
          <w:szCs w:val="24"/>
          <w:rtl/>
        </w:rPr>
        <w:t>ح- 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00940533"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00940533"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14F577A3" w:rsidR="00940533" w:rsidRDefault="00731899" w:rsidP="00940533">
      <w:pPr>
        <w:pStyle w:val="ListParagraph"/>
        <w:bidi/>
        <w:ind w:left="778" w:hanging="426"/>
        <w:rPr>
          <w:rFonts w:asciiTheme="minorBidi" w:hAnsiTheme="minorBidi" w:cstheme="minorBidi"/>
          <w:color w:val="000000"/>
          <w:sz w:val="22"/>
          <w:szCs w:val="24"/>
          <w:lang w:val="en-US" w:eastAsia="en-US"/>
        </w:rPr>
      </w:pPr>
      <w:r>
        <w:rPr>
          <w:rFonts w:asciiTheme="minorBidi" w:hAnsiTheme="minorBidi" w:cstheme="minorBidi" w:hint="cs"/>
          <w:color w:val="000000"/>
          <w:sz w:val="22"/>
          <w:szCs w:val="24"/>
          <w:rtl/>
          <w:lang w:val="en-US" w:eastAsia="en-US"/>
        </w:rPr>
        <w:t xml:space="preserve">      </w:t>
      </w:r>
      <w:r w:rsidR="00940533" w:rsidRPr="00754057">
        <w:rPr>
          <w:rFonts w:asciiTheme="minorBidi" w:hAnsiTheme="minorBidi" w:cstheme="minorBidi"/>
          <w:color w:val="000000"/>
          <w:sz w:val="22"/>
          <w:szCs w:val="24"/>
          <w:rtl/>
          <w:lang w:val="en-US" w:eastAsia="en-US"/>
        </w:rPr>
        <w:t xml:space="preserve">ط- تكون مدة نفاذية التامينات الاولية سارية الى مابعد انتهاء نفاذية العطاء المحدد في وثائق المناقصة </w:t>
      </w:r>
    </w:p>
    <w:p w14:paraId="58DC9B6B" w14:textId="77777777" w:rsidR="00114318" w:rsidRDefault="00114318" w:rsidP="00114318">
      <w:pPr>
        <w:pStyle w:val="ListParagraph"/>
        <w:bidi/>
        <w:ind w:left="778" w:hanging="426"/>
        <w:rPr>
          <w:rFonts w:asciiTheme="minorBidi" w:hAnsiTheme="minorBidi" w:cstheme="minorBidi"/>
          <w:color w:val="000000"/>
          <w:sz w:val="22"/>
          <w:szCs w:val="24"/>
          <w:lang w:val="en-US" w:eastAsia="en-US"/>
        </w:rPr>
      </w:pPr>
    </w:p>
    <w:p w14:paraId="0724814D" w14:textId="77777777" w:rsidR="00114318" w:rsidRPr="00754057" w:rsidRDefault="00114318" w:rsidP="00114318">
      <w:pPr>
        <w:pStyle w:val="ListParagraph"/>
        <w:bidi/>
        <w:ind w:left="778" w:hanging="426"/>
        <w:rPr>
          <w:rFonts w:asciiTheme="minorBidi" w:hAnsiTheme="minorBidi" w:cstheme="minorBidi"/>
          <w:color w:val="000000"/>
          <w:sz w:val="22"/>
          <w:szCs w:val="24"/>
          <w:lang w:val="en-US" w:eastAsia="en-US"/>
        </w:rPr>
      </w:pPr>
    </w:p>
    <w:p w14:paraId="5A61D9A1" w14:textId="4A0370EA" w:rsidR="00114318" w:rsidRPr="00F1025A" w:rsidRDefault="00114318" w:rsidP="004C3802">
      <w:pPr>
        <w:ind w:left="1092"/>
        <w:jc w:val="both"/>
        <w:rPr>
          <w:rStyle w:val="Hyperlink"/>
          <w:rFonts w:asciiTheme="minorBidi" w:hAnsiTheme="minorBidi"/>
          <w:color w:val="000000"/>
          <w:spacing w:val="-2"/>
          <w:szCs w:val="24"/>
          <w:u w:val="none"/>
          <w:rtl/>
        </w:rPr>
      </w:pPr>
      <w:r w:rsidRPr="00114318">
        <w:rPr>
          <w:rFonts w:asciiTheme="minorBidi" w:hAnsiTheme="minorBidi"/>
          <w:color w:val="000000"/>
          <w:szCs w:val="24"/>
          <w:lang w:bidi="ar-IQ"/>
        </w:rPr>
        <w:t xml:space="preserve">  </w:t>
      </w:r>
      <w:r>
        <w:rPr>
          <w:rFonts w:asciiTheme="minorBidi" w:hAnsiTheme="minorBidi" w:hint="cs"/>
          <w:color w:val="000000"/>
          <w:szCs w:val="24"/>
          <w:rtl/>
          <w:lang w:bidi="ar-IQ"/>
        </w:rPr>
        <w:t>6</w:t>
      </w:r>
      <w:r w:rsidRPr="00114318">
        <w:rPr>
          <w:rFonts w:asciiTheme="minorBidi" w:hAnsiTheme="minorBidi"/>
          <w:color w:val="000000"/>
          <w:szCs w:val="24"/>
        </w:rPr>
        <w:t xml:space="preserve">   </w:t>
      </w:r>
      <w:r>
        <w:rPr>
          <w:rFonts w:asciiTheme="minorBidi" w:hAnsiTheme="minorBidi" w:hint="cs"/>
          <w:color w:val="000000"/>
          <w:szCs w:val="24"/>
          <w:rtl/>
        </w:rPr>
        <w:t>.</w:t>
      </w:r>
      <w:r w:rsidRPr="00114318">
        <w:rPr>
          <w:rFonts w:asciiTheme="minorBidi" w:hAnsiTheme="minorBidi"/>
          <w:color w:val="000000"/>
          <w:szCs w:val="24"/>
        </w:rPr>
        <w:t xml:space="preserve">  </w:t>
      </w:r>
      <w:r w:rsidR="00940533" w:rsidRPr="00114318">
        <w:rPr>
          <w:rFonts w:asciiTheme="minorBidi" w:hAnsiTheme="minorBidi"/>
          <w:color w:val="000000"/>
          <w:szCs w:val="24"/>
          <w:rtl/>
        </w:rPr>
        <w:t>العناوين المشار  اليها  سابقاً هي بغداد-باب المعظم  وزارة الصحة /الشركة العامة لتسويق الادوية والمستلزمات الطبية</w:t>
      </w:r>
      <w:r>
        <w:rPr>
          <w:rFonts w:asciiTheme="minorBidi" w:hAnsiTheme="minorBidi" w:hint="cs"/>
          <w:color w:val="000000"/>
          <w:szCs w:val="24"/>
          <w:rtl/>
        </w:rPr>
        <w:t xml:space="preserve">   </w:t>
      </w:r>
      <w:r w:rsidR="00940533" w:rsidRPr="00114318">
        <w:rPr>
          <w:rFonts w:asciiTheme="minorBidi" w:hAnsiTheme="minorBidi"/>
          <w:color w:val="000000"/>
          <w:szCs w:val="24"/>
          <w:rtl/>
        </w:rPr>
        <w:t>(كيماديا)/الطابق</w:t>
      </w:r>
      <w:r w:rsidR="00F1025A" w:rsidRPr="00114318">
        <w:rPr>
          <w:rFonts w:asciiTheme="minorBidi" w:hAnsiTheme="minorBidi" w:hint="cs"/>
          <w:color w:val="000000"/>
          <w:szCs w:val="24"/>
          <w:rtl/>
        </w:rPr>
        <w:t xml:space="preserve">   </w:t>
      </w:r>
      <w:r w:rsidR="00940533" w:rsidRPr="00114318">
        <w:rPr>
          <w:rFonts w:asciiTheme="minorBidi" w:hAnsiTheme="minorBidi"/>
          <w:color w:val="000000"/>
          <w:szCs w:val="24"/>
          <w:rtl/>
        </w:rPr>
        <w:t>السادس/ا</w:t>
      </w:r>
      <w:r w:rsidR="00940533" w:rsidRPr="00114318">
        <w:rPr>
          <w:rFonts w:asciiTheme="minorBidi" w:hAnsiTheme="minorBidi"/>
          <w:color w:val="000000"/>
          <w:spacing w:val="-2"/>
          <w:szCs w:val="24"/>
          <w:rtl/>
        </w:rPr>
        <w:t>لقسم المالي</w:t>
      </w:r>
      <w:r w:rsidR="00631F37" w:rsidRPr="00114318">
        <w:rPr>
          <w:rFonts w:asciiTheme="minorBidi" w:hAnsi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114318">
        <w:rPr>
          <w:rFonts w:asciiTheme="minorBidi" w:hAnsiTheme="minorBidi"/>
          <w:color w:val="000000"/>
          <w:spacing w:val="-2"/>
          <w:szCs w:val="24"/>
          <w:rtl/>
        </w:rPr>
        <w:t xml:space="preserve">وتسليمه الى لجنة </w:t>
      </w:r>
      <w:r w:rsidR="00940533" w:rsidRPr="00114318">
        <w:rPr>
          <w:rFonts w:asciiTheme="minorBidi" w:hAnsiTheme="minorBidi"/>
          <w:color w:val="000000"/>
          <w:spacing w:val="-2"/>
          <w:szCs w:val="24"/>
          <w:rtl/>
        </w:rPr>
        <w:t xml:space="preserve"> استلام </w:t>
      </w:r>
      <w:r w:rsidRPr="00114318">
        <w:rPr>
          <w:rFonts w:asciiTheme="minorBidi" w:hAnsiTheme="minorBidi"/>
          <w:color w:val="000000"/>
          <w:spacing w:val="-2"/>
          <w:szCs w:val="24"/>
        </w:rPr>
        <w:t xml:space="preserve"> </w:t>
      </w:r>
      <w:r w:rsidR="00940533" w:rsidRPr="00114318">
        <w:rPr>
          <w:rFonts w:asciiTheme="minorBidi" w:hAnsiTheme="minorBidi"/>
          <w:color w:val="000000"/>
          <w:spacing w:val="-2"/>
          <w:szCs w:val="24"/>
          <w:rtl/>
        </w:rPr>
        <w:t xml:space="preserve">وفتح العروض </w:t>
      </w:r>
      <w:r w:rsidR="001C675A" w:rsidRPr="00114318">
        <w:rPr>
          <w:rFonts w:asciiTheme="minorBidi" w:hAnsi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114318">
        <w:rPr>
          <w:rFonts w:asciiTheme="minorBidi" w:hAnsiTheme="minorBidi"/>
          <w:color w:val="000000"/>
          <w:spacing w:val="-2"/>
          <w:szCs w:val="24"/>
          <w:rtl/>
        </w:rPr>
        <w:t xml:space="preserve">وكذلك فان العناوين المشار اليها سابقا </w:t>
      </w:r>
      <w:r w:rsidRPr="00114318">
        <w:rPr>
          <w:rFonts w:asciiTheme="minorBidi" w:hAnsiTheme="minorBidi"/>
          <w:color w:val="000000"/>
          <w:spacing w:val="-2"/>
          <w:szCs w:val="24"/>
        </w:rPr>
        <w:t xml:space="preserve"> </w:t>
      </w:r>
      <w:r w:rsidR="006870CA" w:rsidRPr="00114318">
        <w:rPr>
          <w:rFonts w:asciiTheme="minorBidi" w:hAnsiTheme="minorBidi"/>
          <w:color w:val="000000"/>
          <w:spacing w:val="-2"/>
          <w:szCs w:val="24"/>
          <w:rtl/>
        </w:rPr>
        <w:t xml:space="preserve">لتقديم العطاءات الى لجنة استلام وفتح العطاءات </w:t>
      </w:r>
    </w:p>
    <w:p w14:paraId="21B118D7" w14:textId="729D5E62" w:rsidR="00F1025A" w:rsidRPr="00F1025A" w:rsidRDefault="00F1025A" w:rsidP="00F1025A">
      <w:pPr>
        <w:pStyle w:val="ListParagraph"/>
        <w:numPr>
          <w:ilvl w:val="0"/>
          <w:numId w:val="69"/>
        </w:numPr>
        <w:bidi/>
        <w:rPr>
          <w:rFonts w:asciiTheme="minorBidi" w:hAnsiTheme="minorBidi"/>
          <w:i/>
          <w:sz w:val="24"/>
          <w:szCs w:val="24"/>
        </w:rPr>
      </w:pPr>
      <w:r w:rsidRPr="00F1025A">
        <w:rPr>
          <w:rFonts w:asciiTheme="minorBidi" w:hAnsiTheme="minorBidi" w:hint="cs"/>
          <w:i/>
          <w:sz w:val="24"/>
          <w:szCs w:val="24"/>
          <w:rtl/>
        </w:rPr>
        <w:t>يلتزم مقدمو العطاءات بما تتضمنه الوثيقة القياسية وبكافة اقسامها</w:t>
      </w:r>
    </w:p>
    <w:p w14:paraId="1151BD2E" w14:textId="77777777" w:rsidR="004C3802" w:rsidRPr="004C3802" w:rsidRDefault="004C3802" w:rsidP="00F1025A">
      <w:pPr>
        <w:numPr>
          <w:ilvl w:val="0"/>
          <w:numId w:val="69"/>
        </w:numPr>
        <w:tabs>
          <w:tab w:val="num" w:pos="720"/>
        </w:tabs>
        <w:spacing w:after="0" w:line="240" w:lineRule="auto"/>
        <w:jc w:val="both"/>
        <w:rPr>
          <w:rFonts w:asciiTheme="minorBidi" w:hAnsiTheme="minorBidi"/>
          <w:i/>
          <w:sz w:val="24"/>
          <w:szCs w:val="24"/>
        </w:rPr>
      </w:pPr>
      <w:r>
        <w:rPr>
          <w:rFonts w:asciiTheme="minorBidi" w:hAnsiTheme="minorBidi" w:hint="cs"/>
          <w:iCs/>
          <w:sz w:val="24"/>
          <w:szCs w:val="24"/>
          <w:rtl/>
          <w:lang w:bidi="ar-IQ"/>
        </w:rPr>
        <w:t>بإمكان مقدمي العطاءات الراغبين في شراء وثائق المناقصة مراجعة جهة التعاقد لغرض شراؤها ورقيا وكما يحق لهم شراؤها (وثائق المناقصة) الكترونيا عبر المنصة الالكترونية</w:t>
      </w:r>
    </w:p>
    <w:p w14:paraId="0D7B62B8" w14:textId="163FC68E" w:rsidR="004C3802" w:rsidRPr="004C3802" w:rsidRDefault="004C3802" w:rsidP="004C3802">
      <w:pPr>
        <w:pStyle w:val="ListParagraph"/>
        <w:numPr>
          <w:ilvl w:val="0"/>
          <w:numId w:val="69"/>
        </w:numPr>
        <w:bidi/>
        <w:rPr>
          <w:rFonts w:asciiTheme="minorBidi" w:eastAsiaTheme="minorEastAsia" w:hAnsiTheme="minorBidi" w:cstheme="minorBidi"/>
          <w:i/>
          <w:sz w:val="24"/>
          <w:szCs w:val="24"/>
          <w:lang w:val="en-US" w:eastAsia="en-US"/>
        </w:rPr>
      </w:pPr>
      <w:r w:rsidRPr="004C3802">
        <w:rPr>
          <w:rFonts w:asciiTheme="minorBidi" w:eastAsiaTheme="minorEastAsia" w:hAnsiTheme="minorBidi" w:cs="Arial"/>
          <w:i/>
          <w:sz w:val="24"/>
          <w:szCs w:val="24"/>
          <w:rtl/>
          <w:lang w:val="en-US" w:eastAsia="en-US"/>
        </w:rPr>
        <w:t>يتحمل من ترسو عليه المناقصة اجور النشر والاعلان وعدد مرات إعادة الإعلان في الصحف الوطنية والمنصة الالكترونية واجور ارشفة العقد الكترونيا، والشركة غير ملزمة بقبول اوطأ العطاءات</w:t>
      </w:r>
    </w:p>
    <w:p w14:paraId="41734D48" w14:textId="0AD44C2F" w:rsidR="00F1025A" w:rsidRPr="004A3C16" w:rsidRDefault="004C3802" w:rsidP="00F1025A">
      <w:pPr>
        <w:numPr>
          <w:ilvl w:val="0"/>
          <w:numId w:val="69"/>
        </w:numPr>
        <w:tabs>
          <w:tab w:val="num" w:pos="720"/>
        </w:tabs>
        <w:spacing w:after="0" w:line="240" w:lineRule="auto"/>
        <w:jc w:val="both"/>
        <w:rPr>
          <w:rFonts w:asciiTheme="minorBidi" w:hAnsiTheme="minorBidi"/>
          <w:i/>
          <w:sz w:val="24"/>
          <w:szCs w:val="24"/>
        </w:rPr>
      </w:pPr>
      <w:r w:rsidRPr="00C84B50">
        <w:rPr>
          <w:rFonts w:asciiTheme="minorBidi" w:hAnsiTheme="minorBidi" w:hint="cs"/>
          <w:sz w:val="24"/>
          <w:szCs w:val="24"/>
          <w:rtl/>
          <w:lang w:bidi="ar-IQ"/>
        </w:rPr>
        <w:t xml:space="preserve"> </w:t>
      </w:r>
      <w:r w:rsidR="00F1025A" w:rsidRPr="00C84B50">
        <w:rPr>
          <w:rFonts w:asciiTheme="minorBidi" w:hAnsiTheme="minorBidi" w:hint="cs"/>
          <w:sz w:val="24"/>
          <w:szCs w:val="24"/>
          <w:rtl/>
          <w:lang w:bidi="ar-IQ"/>
        </w:rPr>
        <w:t>لايمكن لمقدمي العطاات اضافة او حذف او تعديل على كل من (تعليمات لمقدمي العطاءات والشروط العامة للعقد) ام الاقسام المطلوبة يتم ملؤها من قبل الشركة هي (القسم الرابع  استمارة تقديم العطاء واستمارة معلومات التأهيل ) أضافة الى تقديم الوثائق المطلوبة في ورقة بيانات العطاءات</w:t>
      </w:r>
    </w:p>
    <w:p w14:paraId="7F68A0BD" w14:textId="0DAB382A" w:rsidR="00F1025A" w:rsidRPr="002D5C1D" w:rsidRDefault="00F1025A" w:rsidP="00F1025A">
      <w:pPr>
        <w:numPr>
          <w:ilvl w:val="0"/>
          <w:numId w:val="69"/>
        </w:numPr>
        <w:spacing w:after="0" w:line="240" w:lineRule="auto"/>
        <w:jc w:val="both"/>
        <w:rPr>
          <w:rFonts w:asciiTheme="minorBidi" w:hAnsiTheme="minorBidi"/>
          <w:i/>
          <w:sz w:val="24"/>
          <w:szCs w:val="24"/>
        </w:rPr>
      </w:pPr>
      <w:bookmarkStart w:id="0" w:name="_Hlk186961436"/>
      <w:r w:rsidRPr="004A3C16">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Pr="004A3C16">
        <w:rPr>
          <w:rFonts w:cs="Arial" w:hint="cs"/>
          <w:bCs/>
          <w:szCs w:val="24"/>
          <w:highlight w:val="yellow"/>
          <w:shd w:val="clear" w:color="auto" w:fill="FFFF00"/>
          <w:rtl/>
          <w:lang w:bidi="ar-IQ"/>
        </w:rPr>
        <w:t xml:space="preserve">  </w:t>
      </w:r>
      <w:r w:rsidR="00C40652">
        <w:rPr>
          <w:rFonts w:cs="Arial" w:hint="cs"/>
          <w:bCs/>
          <w:szCs w:val="24"/>
          <w:highlight w:val="yellow"/>
          <w:shd w:val="clear" w:color="auto" w:fill="FFFF00"/>
          <w:rtl/>
          <w:lang w:bidi="ar-IQ"/>
        </w:rPr>
        <w:t>17</w:t>
      </w:r>
      <w:r w:rsidRPr="004A3C16">
        <w:rPr>
          <w:rFonts w:cs="Arial" w:hint="cs"/>
          <w:bCs/>
          <w:szCs w:val="24"/>
          <w:highlight w:val="yellow"/>
          <w:shd w:val="clear" w:color="auto" w:fill="FFFF00"/>
          <w:rtl/>
          <w:lang w:bidi="ar-IQ"/>
        </w:rPr>
        <w:t xml:space="preserve">/  </w:t>
      </w:r>
      <w:r w:rsidR="00C40652">
        <w:rPr>
          <w:rFonts w:cs="Arial" w:hint="cs"/>
          <w:bCs/>
          <w:szCs w:val="24"/>
          <w:highlight w:val="yellow"/>
          <w:shd w:val="clear" w:color="auto" w:fill="FFFF00"/>
          <w:rtl/>
          <w:lang w:bidi="ar-IQ"/>
        </w:rPr>
        <w:t>4</w:t>
      </w:r>
      <w:r w:rsidRPr="004A3C16">
        <w:rPr>
          <w:rFonts w:cs="Arial" w:hint="cs"/>
          <w:bCs/>
          <w:szCs w:val="24"/>
          <w:highlight w:val="yellow"/>
          <w:shd w:val="clear" w:color="auto" w:fill="FFFF00"/>
          <w:rtl/>
          <w:lang w:bidi="ar-IQ"/>
        </w:rPr>
        <w:t xml:space="preserve"> /202</w:t>
      </w:r>
      <w:r w:rsidR="004F511B">
        <w:rPr>
          <w:rFonts w:cs="Arial" w:hint="cs"/>
          <w:bCs/>
          <w:szCs w:val="24"/>
          <w:highlight w:val="yellow"/>
          <w:shd w:val="clear" w:color="auto" w:fill="FFFF00"/>
          <w:rtl/>
          <w:lang w:bidi="ar-IQ"/>
        </w:rPr>
        <w:t>5</w:t>
      </w:r>
      <w:r w:rsidRPr="004A3C16">
        <w:rPr>
          <w:rFonts w:cs="Arial"/>
          <w:bCs/>
          <w:szCs w:val="24"/>
          <w:highlight w:val="yellow"/>
          <w:shd w:val="clear" w:color="auto" w:fill="FFFF00"/>
          <w:rtl/>
          <w:lang w:bidi="ar-IQ"/>
        </w:rPr>
        <w:t>.</w:t>
      </w:r>
    </w:p>
    <w:p w14:paraId="6BEB6DD7" w14:textId="77777777" w:rsidR="00F1025A" w:rsidRPr="00FB4DAB" w:rsidRDefault="00F1025A" w:rsidP="00F1025A">
      <w:pPr>
        <w:numPr>
          <w:ilvl w:val="0"/>
          <w:numId w:val="69"/>
        </w:numPr>
        <w:tabs>
          <w:tab w:val="num" w:pos="720"/>
        </w:tabs>
        <w:spacing w:after="0" w:line="240" w:lineRule="auto"/>
        <w:jc w:val="both"/>
        <w:rPr>
          <w:rFonts w:asciiTheme="minorBidi" w:hAnsiTheme="minorBidi"/>
          <w:i/>
          <w:sz w:val="24"/>
          <w:szCs w:val="24"/>
        </w:rPr>
      </w:pPr>
      <w:r w:rsidRPr="00486DB7">
        <w:rPr>
          <w:rFonts w:hint="cs"/>
          <w:sz w:val="24"/>
          <w:szCs w:val="24"/>
          <w:rtl/>
          <w:lang w:bidi="ar-IQ"/>
        </w:rPr>
        <w:t>على شركات التجهيزات المختبرية تسجيل المواقع الانتاجية قبل 1/7/2025 وبعدها لا يسمح للشركات بالدخول في مناقصات</w:t>
      </w:r>
    </w:p>
    <w:p w14:paraId="187FFE15" w14:textId="7AD4EC3A" w:rsidR="00FB4DAB" w:rsidRPr="00FF6758" w:rsidRDefault="00FB4DAB" w:rsidP="00F1025A">
      <w:pPr>
        <w:numPr>
          <w:ilvl w:val="0"/>
          <w:numId w:val="69"/>
        </w:numPr>
        <w:tabs>
          <w:tab w:val="num" w:pos="720"/>
        </w:tabs>
        <w:spacing w:after="0" w:line="240" w:lineRule="auto"/>
        <w:jc w:val="both"/>
        <w:rPr>
          <w:rFonts w:asciiTheme="minorBidi" w:hAnsiTheme="minorBidi"/>
          <w:i/>
          <w:sz w:val="24"/>
          <w:szCs w:val="24"/>
        </w:rPr>
      </w:pPr>
      <w:r>
        <w:rPr>
          <w:rFonts w:hint="cs"/>
          <w:rtl/>
        </w:rPr>
        <w:t>ي</w:t>
      </w:r>
      <w:r>
        <w:rPr>
          <w:rtl/>
        </w:rPr>
        <w:t>كون التجهٌ</w:t>
      </w:r>
      <w:r>
        <w:rPr>
          <w:rFonts w:hint="cs"/>
          <w:rtl/>
        </w:rPr>
        <w:t>ي</w:t>
      </w:r>
      <w:r>
        <w:rPr>
          <w:rtl/>
        </w:rPr>
        <w:t>ز بصٌ</w:t>
      </w:r>
      <w:r>
        <w:rPr>
          <w:rFonts w:hint="cs"/>
          <w:rtl/>
        </w:rPr>
        <w:t>ي</w:t>
      </w:r>
      <w:r>
        <w:rPr>
          <w:rtl/>
        </w:rPr>
        <w:t>غة</w:t>
      </w:r>
      <w:r>
        <w:t xml:space="preserve"> </w:t>
      </w:r>
      <w:r w:rsidR="00DA60A6">
        <w:t>(</w:t>
      </w:r>
      <w:r>
        <w:t>DDP )</w:t>
      </w:r>
      <w:r>
        <w:rPr>
          <w:rtl/>
        </w:rPr>
        <w:t>وٌ</w:t>
      </w:r>
      <w:r>
        <w:rPr>
          <w:rFonts w:hint="cs"/>
          <w:rtl/>
        </w:rPr>
        <w:t>ي</w:t>
      </w:r>
      <w:r>
        <w:rPr>
          <w:rtl/>
        </w:rPr>
        <w:t>تم التسلٌ</w:t>
      </w:r>
      <w:r>
        <w:rPr>
          <w:rFonts w:hint="cs"/>
          <w:rtl/>
        </w:rPr>
        <w:t>ي</w:t>
      </w:r>
      <w:r>
        <w:rPr>
          <w:rtl/>
        </w:rPr>
        <w:t>م مباشرة الى المركز الوطن</w:t>
      </w:r>
      <w:r>
        <w:rPr>
          <w:rFonts w:hint="cs"/>
          <w:rtl/>
        </w:rPr>
        <w:t>ي</w:t>
      </w:r>
      <w:r>
        <w:rPr>
          <w:rtl/>
        </w:rPr>
        <w:t>ً للمختبرات التعلٌمٌ</w:t>
      </w:r>
      <w:r>
        <w:rPr>
          <w:rFonts w:hint="cs"/>
          <w:rtl/>
        </w:rPr>
        <w:t>ي</w:t>
      </w:r>
      <w:r>
        <w:rPr>
          <w:rtl/>
        </w:rPr>
        <w:t xml:space="preserve">ة </w:t>
      </w:r>
      <w:r>
        <w:rPr>
          <w:rFonts w:hint="cs"/>
          <w:rtl/>
        </w:rPr>
        <w:t>ل</w:t>
      </w:r>
      <w:r>
        <w:rPr>
          <w:rtl/>
        </w:rPr>
        <w:t>انها تحتاج الى ظروف مبردة خاصة</w:t>
      </w:r>
    </w:p>
    <w:p w14:paraId="0CCA1B29" w14:textId="3974C9FC" w:rsidR="00FF6758" w:rsidRPr="00FF6758" w:rsidRDefault="00FF6758" w:rsidP="00F1025A">
      <w:pPr>
        <w:numPr>
          <w:ilvl w:val="0"/>
          <w:numId w:val="69"/>
        </w:numPr>
        <w:tabs>
          <w:tab w:val="num" w:pos="720"/>
        </w:tabs>
        <w:spacing w:after="0" w:line="240" w:lineRule="auto"/>
        <w:jc w:val="both"/>
        <w:rPr>
          <w:rFonts w:asciiTheme="minorBidi" w:hAnsiTheme="minorBidi"/>
          <w:b/>
          <w:bCs/>
          <w:i/>
          <w:sz w:val="28"/>
          <w:szCs w:val="28"/>
        </w:rPr>
      </w:pPr>
      <w:r w:rsidRPr="00FF6758">
        <w:rPr>
          <w:rFonts w:hint="cs"/>
          <w:b/>
          <w:bCs/>
          <w:sz w:val="24"/>
          <w:szCs w:val="24"/>
          <w:rtl/>
        </w:rPr>
        <w:t>تلتزم الشركات بالتقديم على جميع أنواع الفحوصات وبخلافه يستبعد العطاء (لكيماديا الحق في استبعاد العطاءات التي لم تقدم على جميع الفحوصات)</w:t>
      </w:r>
    </w:p>
    <w:p w14:paraId="4CF661DA" w14:textId="4CA41955" w:rsidR="00FF6758" w:rsidRPr="00FF6758" w:rsidRDefault="00FF6758" w:rsidP="00F1025A">
      <w:pPr>
        <w:numPr>
          <w:ilvl w:val="0"/>
          <w:numId w:val="69"/>
        </w:numPr>
        <w:tabs>
          <w:tab w:val="num" w:pos="720"/>
        </w:tabs>
        <w:spacing w:after="0" w:line="240" w:lineRule="auto"/>
        <w:jc w:val="both"/>
        <w:rPr>
          <w:rFonts w:asciiTheme="minorBidi" w:hAnsiTheme="minorBidi"/>
          <w:b/>
          <w:bCs/>
          <w:i/>
          <w:sz w:val="28"/>
          <w:szCs w:val="28"/>
          <w:rtl/>
        </w:rPr>
      </w:pPr>
      <w:r>
        <w:rPr>
          <w:rFonts w:hint="cs"/>
          <w:b/>
          <w:bCs/>
          <w:sz w:val="24"/>
          <w:szCs w:val="24"/>
          <w:rtl/>
        </w:rPr>
        <w:t xml:space="preserve">لكيماديا الحق في الإحالة والتقسيم وتوزيع الدوائر على الشركات المطابقة حسب صلاحياتها </w:t>
      </w:r>
    </w:p>
    <w:bookmarkEnd w:id="0"/>
    <w:p w14:paraId="41E1C29F" w14:textId="77777777" w:rsidR="00F1025A" w:rsidRPr="00C84B50" w:rsidRDefault="00F1025A" w:rsidP="00F1025A">
      <w:pPr>
        <w:rPr>
          <w:rFonts w:asciiTheme="minorBidi" w:hAnsiTheme="minorBidi"/>
          <w:b/>
          <w:bCs/>
          <w:iCs/>
          <w:sz w:val="28"/>
          <w:szCs w:val="28"/>
          <w:rtl/>
          <w:lang w:bidi="ar-IQ"/>
        </w:rPr>
      </w:pPr>
    </w:p>
    <w:p w14:paraId="43302AA9" w14:textId="77777777" w:rsidR="000678C9" w:rsidRDefault="000678C9" w:rsidP="000678C9">
      <w:pPr>
        <w:pStyle w:val="ListParagraph"/>
        <w:bidi/>
        <w:ind w:left="353"/>
        <w:rPr>
          <w:rFonts w:asciiTheme="minorBidi" w:hAnsiTheme="minorBidi" w:cstheme="minorBidi"/>
          <w:color w:val="000000"/>
          <w:spacing w:val="-2"/>
          <w:szCs w:val="24"/>
          <w:rtl/>
          <w:lang w:bidi="ar-IQ"/>
        </w:rPr>
      </w:pPr>
    </w:p>
    <w:p w14:paraId="2A6F5351"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1723197B"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52B38C10"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236D3235"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18BAF541" w14:textId="77777777" w:rsidR="00F1025A" w:rsidRPr="00754057" w:rsidRDefault="00F1025A" w:rsidP="00F1025A">
      <w:pPr>
        <w:jc w:val="center"/>
        <w:rPr>
          <w:rFonts w:asciiTheme="minorBidi" w:hAnsiTheme="minorBidi"/>
          <w:b/>
          <w:bCs/>
        </w:rPr>
      </w:pPr>
      <w:r w:rsidRPr="00754057">
        <w:rPr>
          <w:rFonts w:asciiTheme="minorBidi" w:hAnsiTheme="minorBidi"/>
          <w:b/>
          <w:bCs/>
          <w:lang w:bidi="ar-IQ"/>
        </w:rPr>
        <w:t xml:space="preserve">]                                                                </w:t>
      </w:r>
      <w:r w:rsidRPr="00754057">
        <w:rPr>
          <w:rFonts w:asciiTheme="minorBidi" w:hAnsiTheme="minorBidi"/>
          <w:b/>
          <w:bCs/>
          <w:rtl/>
          <w:lang w:bidi="ar-IQ"/>
        </w:rPr>
        <w:t xml:space="preserve"> </w:t>
      </w:r>
      <w:r w:rsidRPr="00754057">
        <w:rPr>
          <w:rFonts w:asciiTheme="minorBidi" w:hAnsiTheme="minorBidi"/>
          <w:b/>
          <w:bCs/>
          <w:rtl/>
        </w:rPr>
        <w:t xml:space="preserve">الصيدلاني احمد سامي عبد الستار  </w:t>
      </w:r>
      <w:r w:rsidRPr="00754057">
        <w:rPr>
          <w:rFonts w:asciiTheme="minorBidi" w:hAnsiTheme="minorBidi"/>
          <w:b/>
          <w:bCs/>
        </w:rPr>
        <w:t>[</w:t>
      </w:r>
    </w:p>
    <w:p w14:paraId="575F7EFA" w14:textId="77777777" w:rsidR="00F1025A" w:rsidRPr="00754057" w:rsidRDefault="00F1025A" w:rsidP="00F1025A">
      <w:pPr>
        <w:jc w:val="center"/>
        <w:rPr>
          <w:rFonts w:asciiTheme="minorBidi" w:hAnsiTheme="minorBidi"/>
          <w:b/>
          <w:bCs/>
          <w:rtl/>
        </w:rPr>
      </w:pPr>
      <w:r w:rsidRPr="00754057">
        <w:rPr>
          <w:rFonts w:asciiTheme="minorBidi" w:hAnsiTheme="minorBidi"/>
          <w:b/>
          <w:bCs/>
        </w:rPr>
        <w:t xml:space="preserve">]                                                                   </w:t>
      </w:r>
      <w:r w:rsidRPr="00754057">
        <w:rPr>
          <w:rFonts w:asciiTheme="minorBidi" w:hAnsiTheme="minorBidi"/>
          <w:b/>
          <w:bCs/>
          <w:rtl/>
        </w:rPr>
        <w:t xml:space="preserve"> </w:t>
      </w:r>
      <w:r w:rsidRPr="00754057">
        <w:rPr>
          <w:rFonts w:asciiTheme="minorBidi" w:hAnsiTheme="minorBidi"/>
          <w:b/>
          <w:bCs/>
          <w:i/>
          <w:rtl/>
        </w:rPr>
        <w:t xml:space="preserve">المدير العام ورئيس مجلس الادارة  </w:t>
      </w:r>
      <w:r w:rsidRPr="00754057">
        <w:rPr>
          <w:rFonts w:asciiTheme="minorBidi" w:hAnsiTheme="minorBidi"/>
          <w:b/>
          <w:bCs/>
        </w:rPr>
        <w:t xml:space="preserve"> [</w:t>
      </w:r>
    </w:p>
    <w:p w14:paraId="3EB7ECD4" w14:textId="77777777" w:rsidR="00F1025A" w:rsidRDefault="00F1025A" w:rsidP="00F1025A">
      <w:pPr>
        <w:pStyle w:val="ListParagraph"/>
        <w:bidi/>
        <w:ind w:left="353"/>
        <w:rPr>
          <w:rFonts w:asciiTheme="minorBidi" w:hAnsiTheme="minorBidi" w:cstheme="minorBidi"/>
          <w:color w:val="000000"/>
          <w:spacing w:val="-2"/>
          <w:szCs w:val="24"/>
          <w:rtl/>
        </w:rPr>
      </w:pPr>
    </w:p>
    <w:p w14:paraId="37753E78"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653B3D90"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5031E549" w14:textId="77777777" w:rsidR="00F1025A" w:rsidRPr="00754057" w:rsidRDefault="00F1025A" w:rsidP="00F1025A">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F1025A">
      <w:pPr>
        <w:pBdr>
          <w:top w:val="single" w:sz="4" w:space="14"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0C9A6FDB" w:rsidR="00940533" w:rsidRPr="00754057" w:rsidRDefault="00F1025A" w:rsidP="00F1025A">
      <w:pPr>
        <w:spacing w:line="200" w:lineRule="exact"/>
        <w:ind w:right="-360"/>
        <w:jc w:val="both"/>
        <w:rPr>
          <w:rFonts w:asciiTheme="minorBidi" w:hAnsiTheme="minorBidi"/>
          <w:rtl/>
          <w:lang w:bidi="ar-IQ"/>
        </w:rPr>
      </w:pPr>
      <w:r>
        <w:rPr>
          <w:rFonts w:asciiTheme="minorBidi" w:hAnsiTheme="minorBidi" w:hint="cs"/>
          <w:rtl/>
        </w:rPr>
        <w:t xml:space="preserve">                                                     </w:t>
      </w:r>
      <w:r w:rsidR="00940533" w:rsidRPr="00754057">
        <w:rPr>
          <w:rFonts w:asciiTheme="minorBidi" w:hAnsiTheme="minorBidi"/>
          <w:rtl/>
        </w:rPr>
        <w:t>الموقع على الانترني</w:t>
      </w:r>
      <w:r w:rsidR="00940533" w:rsidRPr="00754057">
        <w:rPr>
          <w:rFonts w:asciiTheme="minorBidi" w:hAnsiTheme="minorBidi"/>
          <w:rtl/>
          <w:lang w:bidi="ar-IQ"/>
        </w:rPr>
        <w:t>ت</w:t>
      </w:r>
      <w:r w:rsidR="00940533" w:rsidRPr="00754057">
        <w:rPr>
          <w:rFonts w:asciiTheme="minorBidi" w:hAnsiTheme="minorBidi"/>
          <w:rtl/>
        </w:rPr>
        <w:t xml:space="preserve">  </w:t>
      </w:r>
      <w:r w:rsidR="00940533" w:rsidRPr="00754057">
        <w:rPr>
          <w:rFonts w:asciiTheme="minorBidi" w:hAnsiTheme="minorBidi"/>
        </w:rPr>
        <w:t>www. Kimadia.gov.iq</w:t>
      </w:r>
    </w:p>
    <w:p w14:paraId="2855E987" w14:textId="77777777" w:rsidR="000D0C2F" w:rsidRDefault="00830493" w:rsidP="00830493">
      <w:pPr>
        <w:jc w:val="center"/>
        <w:rPr>
          <w:rStyle w:val="Hyperlink"/>
          <w:rFonts w:asciiTheme="minorBidi" w:hAnsiTheme="minorBidi"/>
          <w:b/>
          <w:bCs/>
          <w:iCs/>
          <w:rtl/>
        </w:rPr>
      </w:pPr>
      <w:hyperlink r:id="rId12" w:history="1">
        <w:r w:rsidRPr="00754057">
          <w:rPr>
            <w:rStyle w:val="Hyperlink"/>
            <w:rFonts w:asciiTheme="minorBidi" w:hAnsiTheme="minorBidi"/>
            <w:b/>
            <w:bCs/>
            <w:iCs/>
          </w:rPr>
          <w:t>dg@kimadia.gov.iq</w:t>
        </w:r>
      </w:hyperlink>
      <w:r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hyperlink r:id="rId13" w:history="1">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hyperlink>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4" w:history="1">
        <w:r w:rsidR="00754057" w:rsidRPr="00BE53B1">
          <w:rPr>
            <w:rStyle w:val="Hyperlink"/>
            <w:rFonts w:asciiTheme="minorBidi" w:hAnsiTheme="minorBidi"/>
            <w:b/>
            <w:bCs/>
            <w:iCs/>
          </w:rPr>
          <w:t>dg1@kimadia.gov.iq</w:t>
        </w:r>
      </w:hyperlink>
    </w:p>
    <w:p w14:paraId="34930D30" w14:textId="77777777" w:rsidR="00731899" w:rsidRDefault="00731899" w:rsidP="00830493">
      <w:pPr>
        <w:jc w:val="center"/>
        <w:rPr>
          <w:rStyle w:val="Hyperlink"/>
          <w:rFonts w:asciiTheme="minorBidi" w:hAnsiTheme="minorBidi"/>
          <w:b/>
          <w:bCs/>
          <w:iCs/>
          <w:rtl/>
        </w:rPr>
      </w:pPr>
    </w:p>
    <w:p w14:paraId="055134A3" w14:textId="77777777" w:rsidR="00F904FE" w:rsidRDefault="00F904FE" w:rsidP="00650CA1">
      <w:pPr>
        <w:rPr>
          <w:rFonts w:asciiTheme="minorBidi" w:hAnsiTheme="minorBidi"/>
          <w:rtl/>
          <w:lang w:val="en-GB" w:bidi="ar-IQ"/>
        </w:rPr>
      </w:pPr>
    </w:p>
    <w:p w14:paraId="595FACD5" w14:textId="77777777" w:rsidR="00FC27FC" w:rsidRDefault="00FC27FC" w:rsidP="00650CA1">
      <w:pPr>
        <w:rPr>
          <w:rFonts w:asciiTheme="minorBidi" w:hAnsiTheme="minorBidi"/>
          <w:rtl/>
          <w:lang w:val="en-GB" w:bidi="ar-IQ"/>
        </w:rPr>
      </w:pPr>
    </w:p>
    <w:p w14:paraId="11280435" w14:textId="77777777" w:rsidR="00FC27FC" w:rsidRDefault="00FC27FC" w:rsidP="00650CA1">
      <w:pPr>
        <w:rPr>
          <w:rFonts w:asciiTheme="minorBidi" w:hAnsiTheme="minorBidi"/>
          <w:rtl/>
          <w:lang w:val="en-GB" w:bidi="ar-IQ"/>
        </w:rPr>
      </w:pPr>
    </w:p>
    <w:p w14:paraId="051CC48B" w14:textId="77777777" w:rsidR="00FC27FC" w:rsidRPr="00754057" w:rsidRDefault="00FC27FC" w:rsidP="00650CA1">
      <w:pPr>
        <w:rPr>
          <w:rFonts w:asciiTheme="minorBidi" w:hAnsiTheme="minorBidi"/>
          <w:rtl/>
          <w:lang w:val="en-GB" w:bidi="ar-IQ"/>
        </w:rPr>
      </w:pPr>
    </w:p>
    <w:p w14:paraId="03E38FE0" w14:textId="77777777" w:rsidR="000B6AC5" w:rsidRPr="00754057" w:rsidRDefault="000B6AC5" w:rsidP="00650CA1">
      <w:pPr>
        <w:rPr>
          <w:rFonts w:asciiTheme="minorBidi" w:hAnsiTheme="minorBidi"/>
          <w:rtl/>
          <w:lang w:bidi="ar-IQ"/>
        </w:rPr>
      </w:pP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lastRenderedPageBreak/>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0D495230" w:rsidR="00184F75" w:rsidRPr="009E7912" w:rsidRDefault="00184F75"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Pr="009E7912">
          <w:rPr>
            <w:rStyle w:val="Hyperlink"/>
            <w:rFonts w:hint="eastAsia"/>
            <w:noProof/>
            <w:color w:val="auto"/>
            <w:rtl/>
          </w:rPr>
          <w:t>أ</w:t>
        </w:r>
        <w:r w:rsidRPr="009E7912">
          <w:rPr>
            <w:rStyle w:val="Hyperlink"/>
            <w:noProof/>
            <w:color w:val="auto"/>
            <w:rtl/>
          </w:rPr>
          <w:t>.</w:t>
        </w:r>
        <w:r>
          <w:rPr>
            <w:rStyle w:val="Hyperlink"/>
            <w:rFonts w:hint="cs"/>
            <w:noProof/>
            <w:color w:val="auto"/>
            <w:rtl/>
          </w:rPr>
          <w:t>عام</w:t>
        </w:r>
        <w:r w:rsidRPr="009E7912">
          <w:rPr>
            <w:noProof/>
            <w:webHidden/>
          </w:rPr>
          <w:tab/>
        </w:r>
        <w:r w:rsidRPr="009E7912">
          <w:rPr>
            <w:rFonts w:hint="cs"/>
            <w:noProof/>
            <w:webHidden/>
            <w:rtl/>
          </w:rPr>
          <w:tab/>
        </w:r>
        <w:r w:rsidR="00676221" w:rsidRPr="009E7912">
          <w:rPr>
            <w:noProof/>
            <w:webHidden/>
          </w:rPr>
          <w:fldChar w:fldCharType="begin"/>
        </w:r>
        <w:r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617B9A">
          <w:rPr>
            <w:noProof/>
            <w:webHidden/>
            <w:rtl/>
          </w:rPr>
          <w:t>8</w:t>
        </w:r>
        <w:r w:rsidR="00676221" w:rsidRPr="009E7912">
          <w:rPr>
            <w:noProof/>
            <w:webHidden/>
          </w:rPr>
          <w:fldChar w:fldCharType="end"/>
        </w:r>
      </w:hyperlink>
    </w:p>
    <w:p w14:paraId="3F0B4FA0" w14:textId="0F14566D" w:rsidR="00184F75" w:rsidRPr="009E7912" w:rsidRDefault="00184F75" w:rsidP="00184F75">
      <w:pPr>
        <w:pStyle w:val="TOC2"/>
        <w:shd w:val="clear" w:color="auto" w:fill="FFFFFF"/>
        <w:tabs>
          <w:tab w:val="left" w:pos="1440"/>
        </w:tabs>
        <w:bidi/>
        <w:rPr>
          <w:noProof/>
          <w:rtl/>
        </w:rPr>
      </w:pPr>
      <w:hyperlink w:anchor="_Toc334906969" w:history="1">
        <w:r w:rsidRPr="009E7912">
          <w:rPr>
            <w:rStyle w:val="Hyperlink"/>
            <w:noProof/>
            <w:color w:val="auto"/>
            <w:rtl/>
          </w:rPr>
          <w:t>1.</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نطاق</w:t>
        </w:r>
        <w:r w:rsidRPr="009E7912">
          <w:rPr>
            <w:rStyle w:val="Hyperlink"/>
            <w:noProof/>
            <w:color w:val="auto"/>
            <w:rtl/>
          </w:rPr>
          <w:t xml:space="preserve"> </w:t>
        </w:r>
        <w:r w:rsidRPr="009E7912">
          <w:rPr>
            <w:rStyle w:val="Hyperlink"/>
            <w:rFonts w:hint="eastAsia"/>
            <w:noProof/>
            <w:color w:val="auto"/>
            <w:rtl/>
          </w:rPr>
          <w:t>المناقصة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617B9A">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944CB9E" w:rsidR="00184F75" w:rsidRPr="009E7912" w:rsidRDefault="00184F75" w:rsidP="00184F75">
      <w:pPr>
        <w:pStyle w:val="TOC1"/>
        <w:shd w:val="clear" w:color="auto" w:fill="FFFFFF"/>
        <w:bidi/>
        <w:rPr>
          <w:rFonts w:ascii="Calibri" w:hAnsi="Calibri" w:cs="Arial"/>
          <w:b w:val="0"/>
          <w:noProof/>
          <w:sz w:val="22"/>
          <w:szCs w:val="22"/>
          <w:lang w:val="en-US" w:eastAsia="en-US"/>
        </w:rPr>
      </w:pPr>
      <w:hyperlink w:anchor="_Toc334906971" w:history="1">
        <w:r w:rsidRPr="009E7912">
          <w:rPr>
            <w:rStyle w:val="Hyperlink"/>
            <w:rFonts w:hint="eastAsia"/>
            <w:noProof/>
            <w:color w:val="auto"/>
            <w:rtl/>
          </w:rPr>
          <w:t>ب</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noProof/>
            <w:webHidden/>
          </w:rPr>
          <w:tab/>
        </w:r>
        <w:r w:rsidR="00676221" w:rsidRPr="009E7912">
          <w:rPr>
            <w:noProof/>
            <w:webHidden/>
          </w:rPr>
          <w:fldChar w:fldCharType="begin"/>
        </w:r>
        <w:r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617B9A">
          <w:rPr>
            <w:noProof/>
            <w:webHidden/>
            <w:rtl/>
          </w:rPr>
          <w:t>9</w:t>
        </w:r>
        <w:r w:rsidR="00676221" w:rsidRPr="009E7912">
          <w:rPr>
            <w:noProof/>
            <w:webHidden/>
          </w:rPr>
          <w:fldChar w:fldCharType="end"/>
        </w:r>
      </w:hyperlink>
    </w:p>
    <w:p w14:paraId="0062C50C" w14:textId="27A6969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Pr="009E7912">
          <w:rPr>
            <w:rStyle w:val="Hyperlink"/>
            <w:noProof/>
            <w:color w:val="auto"/>
            <w:rtl/>
          </w:rPr>
          <w:t>3.</w:t>
        </w:r>
        <w:r w:rsidRPr="009E7912">
          <w:rPr>
            <w:rStyle w:val="Hyperlink"/>
            <w:rFonts w:hint="cs"/>
            <w:noProof/>
            <w:color w:val="auto"/>
            <w:rtl/>
          </w:rPr>
          <w:t xml:space="preserve"> </w:t>
        </w:r>
        <w:r w:rsidRPr="009E7912">
          <w:rPr>
            <w:rStyle w:val="Hyperlink"/>
            <w:rFonts w:hint="eastAsia"/>
            <w:noProof/>
            <w:color w:val="auto"/>
            <w:rtl/>
          </w:rPr>
          <w:t>محتويات</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617B9A">
          <w:rPr>
            <w:noProof/>
            <w:webHidden/>
            <w:rtl/>
          </w:rPr>
          <w:t>9</w:t>
        </w:r>
        <w:r w:rsidR="00676221" w:rsidRPr="009E7912">
          <w:rPr>
            <w:noProof/>
            <w:webHidden/>
          </w:rPr>
          <w:fldChar w:fldCharType="end"/>
        </w:r>
      </w:hyperlink>
    </w:p>
    <w:p w14:paraId="682E07D7" w14:textId="3B72B543"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Pr="009E7912">
          <w:rPr>
            <w:rStyle w:val="Hyperlink"/>
            <w:noProof/>
            <w:color w:val="auto"/>
            <w:rtl/>
          </w:rPr>
          <w:t>4.</w:t>
        </w:r>
        <w:r w:rsidRPr="009E7912">
          <w:rPr>
            <w:rStyle w:val="Hyperlink"/>
            <w:rFonts w:hint="cs"/>
            <w:noProof/>
            <w:color w:val="auto"/>
            <w:rtl/>
          </w:rPr>
          <w:t xml:space="preserve"> الإستفسارات </w:t>
        </w:r>
        <w:r w:rsidRPr="009E7912">
          <w:rPr>
            <w:rStyle w:val="Hyperlink"/>
            <w:rFonts w:hint="eastAsia"/>
            <w:noProof/>
            <w:color w:val="auto"/>
            <w:rtl/>
          </w:rPr>
          <w:t>توضيح</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noProof/>
            <w:webHidden/>
          </w:rPr>
          <w:tab/>
        </w:r>
        <w:r w:rsidR="00676221" w:rsidRPr="009E7912">
          <w:rPr>
            <w:noProof/>
            <w:webHidden/>
          </w:rPr>
          <w:fldChar w:fldCharType="begin"/>
        </w:r>
        <w:r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617B9A">
          <w:rPr>
            <w:noProof/>
            <w:webHidden/>
            <w:rtl/>
          </w:rPr>
          <w:t>9</w:t>
        </w:r>
        <w:r w:rsidR="00676221" w:rsidRPr="009E7912">
          <w:rPr>
            <w:noProof/>
            <w:webHidden/>
          </w:rPr>
          <w:fldChar w:fldCharType="end"/>
        </w:r>
      </w:hyperlink>
    </w:p>
    <w:p w14:paraId="48EFC2EF" w14:textId="3EFC323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Pr="009E7912">
          <w:rPr>
            <w:rStyle w:val="Hyperlink"/>
            <w:noProof/>
            <w:color w:val="auto"/>
            <w:rtl/>
          </w:rPr>
          <w:t>5.</w:t>
        </w:r>
        <w:r w:rsidRPr="009E7912">
          <w:rPr>
            <w:rStyle w:val="Hyperlink"/>
            <w:rFonts w:hint="cs"/>
            <w:noProof/>
            <w:color w:val="auto"/>
            <w:rtl/>
          </w:rPr>
          <w:t xml:space="preserve"> </w:t>
        </w:r>
        <w:r w:rsidRPr="009E7912">
          <w:rPr>
            <w:rStyle w:val="Hyperlink"/>
            <w:rFonts w:hint="eastAsia"/>
            <w:noProof/>
            <w:color w:val="auto"/>
            <w:rtl/>
          </w:rPr>
          <w:t>تعديل</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617B9A">
          <w:rPr>
            <w:noProof/>
            <w:webHidden/>
            <w:rtl/>
          </w:rPr>
          <w:t>10</w:t>
        </w:r>
        <w:r w:rsidR="00676221" w:rsidRPr="009E7912">
          <w:rPr>
            <w:noProof/>
            <w:webHidden/>
          </w:rPr>
          <w:fldChar w:fldCharType="end"/>
        </w:r>
      </w:hyperlink>
    </w:p>
    <w:p w14:paraId="31162E68" w14:textId="343C1478" w:rsidR="00184F75" w:rsidRPr="009E7912" w:rsidRDefault="00184F75"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Pr="009E7912">
          <w:rPr>
            <w:rStyle w:val="Hyperlink"/>
            <w:rFonts w:hint="eastAsia"/>
            <w:noProof/>
            <w:color w:val="auto"/>
            <w:rtl/>
          </w:rPr>
          <w:t>ج</w:t>
        </w:r>
        <w:r w:rsidRPr="009E7912">
          <w:rPr>
            <w:rStyle w:val="Hyperlink"/>
            <w:noProof/>
            <w:color w:val="auto"/>
            <w:rtl/>
          </w:rPr>
          <w:t>.</w:t>
        </w:r>
        <w:r w:rsidRPr="009E7912">
          <w:rPr>
            <w:rStyle w:val="Hyperlink"/>
            <w:rFonts w:hint="cs"/>
            <w:noProof/>
            <w:color w:val="auto"/>
            <w:rtl/>
          </w:rPr>
          <w:t xml:space="preserve"> </w:t>
        </w:r>
        <w:r w:rsidRPr="009E7912">
          <w:rPr>
            <w:rStyle w:val="Hyperlink"/>
            <w:rFonts w:hint="eastAsia"/>
            <w:noProof/>
            <w:color w:val="auto"/>
            <w:rtl/>
          </w:rPr>
          <w:t>إعداد</w:t>
        </w:r>
        <w:r w:rsidRPr="009E7912">
          <w:rPr>
            <w:rStyle w:val="Hyperlink"/>
            <w:noProof/>
            <w:color w:val="auto"/>
            <w:rtl/>
          </w:rPr>
          <w:t xml:space="preserve"> </w:t>
        </w:r>
        <w:r w:rsidRPr="009E7912">
          <w:rPr>
            <w:rStyle w:val="Hyperlink"/>
            <w:rFonts w:hint="eastAsia"/>
            <w:noProof/>
            <w:color w:val="auto"/>
            <w:rtl/>
          </w:rPr>
          <w:t>العطاءات</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617B9A">
          <w:rPr>
            <w:noProof/>
            <w:webHidden/>
            <w:rtl/>
          </w:rPr>
          <w:t>10</w:t>
        </w:r>
        <w:r w:rsidR="00676221" w:rsidRPr="009E7912">
          <w:rPr>
            <w:noProof/>
            <w:webHidden/>
          </w:rPr>
          <w:fldChar w:fldCharType="end"/>
        </w:r>
      </w:hyperlink>
    </w:p>
    <w:p w14:paraId="3AFF0E9E" w14:textId="4F18B473"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Pr="009E7912">
          <w:rPr>
            <w:rStyle w:val="Hyperlink"/>
            <w:noProof/>
            <w:color w:val="auto"/>
            <w:rtl/>
          </w:rPr>
          <w:t>6.</w:t>
        </w:r>
        <w:r w:rsidRPr="009E7912">
          <w:rPr>
            <w:rStyle w:val="Hyperlink"/>
            <w:rFonts w:hint="cs"/>
            <w:noProof/>
            <w:color w:val="auto"/>
            <w:rtl/>
          </w:rPr>
          <w:t xml:space="preserve"> </w:t>
        </w:r>
        <w:r w:rsidRPr="009E7912">
          <w:rPr>
            <w:rStyle w:val="Hyperlink"/>
            <w:rFonts w:hint="eastAsia"/>
            <w:noProof/>
            <w:color w:val="auto"/>
            <w:rtl/>
          </w:rPr>
          <w:t>الأهلية</w:t>
        </w:r>
        <w:r w:rsidRPr="009E7912">
          <w:rPr>
            <w:rStyle w:val="Hyperlink"/>
            <w:noProof/>
            <w:color w:val="auto"/>
            <w:rtl/>
          </w:rPr>
          <w:t xml:space="preserve"> </w:t>
        </w:r>
        <w:r w:rsidRPr="009E7912">
          <w:rPr>
            <w:rStyle w:val="Hyperlink"/>
            <w:rFonts w:hint="eastAsia"/>
            <w:noProof/>
            <w:color w:val="auto"/>
            <w:rtl/>
          </w:rPr>
          <w:t>القانونية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617B9A">
          <w:rPr>
            <w:noProof/>
            <w:webHidden/>
            <w:rtl/>
          </w:rPr>
          <w:t>10</w:t>
        </w:r>
        <w:r w:rsidR="00676221" w:rsidRPr="009E7912">
          <w:rPr>
            <w:noProof/>
            <w:webHidden/>
          </w:rPr>
          <w:fldChar w:fldCharType="end"/>
        </w:r>
      </w:hyperlink>
    </w:p>
    <w:p w14:paraId="65E09E22" w14:textId="0FF7EE62" w:rsidR="00184F75" w:rsidRPr="009E7912" w:rsidRDefault="00184F75"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Pr="009E7912">
          <w:rPr>
            <w:rStyle w:val="Hyperlink"/>
            <w:noProof/>
            <w:color w:val="auto"/>
            <w:rtl/>
          </w:rPr>
          <w:t>7.</w:t>
        </w:r>
        <w:r w:rsidRPr="009E7912">
          <w:rPr>
            <w:rStyle w:val="Hyperlink"/>
            <w:rFonts w:hint="cs"/>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إثبات</w:t>
        </w:r>
        <w:r w:rsidRPr="009E7912">
          <w:rPr>
            <w:rStyle w:val="Hyperlink"/>
            <w:noProof/>
            <w:color w:val="auto"/>
            <w:rtl/>
          </w:rPr>
          <w:t xml:space="preserve"> </w:t>
        </w:r>
        <w:r w:rsidRPr="009E7912">
          <w:rPr>
            <w:rStyle w:val="Hyperlink"/>
            <w:rFonts w:hint="eastAsia"/>
            <w:noProof/>
            <w:color w:val="auto"/>
            <w:rtl/>
          </w:rPr>
          <w:t>أهلية</w:t>
        </w:r>
        <w:r w:rsidRPr="009E7912">
          <w:rPr>
            <w:rStyle w:val="Hyperlink"/>
            <w:noProof/>
            <w:color w:val="auto"/>
            <w:rtl/>
          </w:rPr>
          <w:t xml:space="preserve"> </w:t>
        </w:r>
        <w:r>
          <w:rPr>
            <w:rStyle w:val="Hyperlink"/>
            <w:rFonts w:hint="eastAsia"/>
            <w:noProof/>
            <w:color w:val="auto"/>
            <w:rtl/>
          </w:rPr>
          <w:t xml:space="preserve">المستلزمات والاجهزة المختبرية </w:t>
        </w:r>
        <w:r w:rsidRPr="009E7912">
          <w:rPr>
            <w:rStyle w:val="Hyperlink"/>
            <w:noProof/>
            <w:color w:val="auto"/>
            <w:rtl/>
          </w:rPr>
          <w:t xml:space="preserve">  </w:t>
        </w:r>
        <w:r w:rsidRPr="009E7912">
          <w:rPr>
            <w:rStyle w:val="Hyperlink"/>
            <w:rFonts w:hint="eastAsia"/>
            <w:noProof/>
            <w:color w:val="auto"/>
            <w:rtl/>
          </w:rPr>
          <w:t>ومطابقتها</w:t>
        </w:r>
        <w:r w:rsidRPr="009E7912">
          <w:rPr>
            <w:rStyle w:val="Hyperlink"/>
            <w:noProof/>
            <w:color w:val="auto"/>
            <w:rtl/>
          </w:rPr>
          <w:t xml:space="preserve"> </w:t>
        </w:r>
        <w:r w:rsidRPr="009E7912">
          <w:rPr>
            <w:rStyle w:val="Hyperlink"/>
            <w:rFonts w:hint="eastAsia"/>
            <w:noProof/>
            <w:color w:val="auto"/>
            <w:rtl/>
          </w:rPr>
          <w:t>لوثائق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617B9A">
          <w:rPr>
            <w:noProof/>
            <w:webHidden/>
            <w:rtl/>
          </w:rPr>
          <w:t>11</w:t>
        </w:r>
        <w:r w:rsidR="00676221" w:rsidRPr="009E7912">
          <w:rPr>
            <w:noProof/>
            <w:webHidden/>
          </w:rPr>
          <w:fldChar w:fldCharType="end"/>
        </w:r>
      </w:hyperlink>
    </w:p>
    <w:p w14:paraId="751F7D47" w14:textId="2C95EB9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Pr="009E7912">
          <w:rPr>
            <w:rStyle w:val="Hyperlink"/>
            <w:noProof/>
            <w:color w:val="auto"/>
            <w:rtl/>
          </w:rPr>
          <w:t>8.</w:t>
        </w:r>
        <w:r w:rsidRPr="009E7912">
          <w:rPr>
            <w:rStyle w:val="Hyperlink"/>
            <w:rFonts w:hint="cs"/>
            <w:noProof/>
            <w:color w:val="auto"/>
            <w:rtl/>
          </w:rPr>
          <w:t xml:space="preserve"> </w:t>
        </w:r>
        <w:r w:rsidRPr="009E7912">
          <w:rPr>
            <w:rStyle w:val="Hyperlink"/>
            <w:rFonts w:hint="eastAsia"/>
            <w:noProof/>
            <w:color w:val="auto"/>
            <w:rtl/>
          </w:rPr>
          <w:t>مؤهلات</w:t>
        </w:r>
        <w:r w:rsidRPr="009E7912">
          <w:rPr>
            <w:rStyle w:val="Hyperlink"/>
            <w:noProof/>
            <w:color w:val="auto"/>
            <w:rtl/>
          </w:rPr>
          <w:t xml:space="preserve"> </w:t>
        </w:r>
        <w:r w:rsidRPr="009E7912">
          <w:rPr>
            <w:rStyle w:val="Hyperlink"/>
            <w:rFonts w:hint="eastAsia"/>
            <w:noProof/>
            <w:color w:val="auto"/>
            <w:rtl/>
          </w:rPr>
          <w:t>مقدم</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617B9A">
          <w:rPr>
            <w:noProof/>
            <w:webHidden/>
            <w:rtl/>
          </w:rPr>
          <w:t>12</w:t>
        </w:r>
        <w:r w:rsidR="00676221" w:rsidRPr="009E7912">
          <w:rPr>
            <w:noProof/>
            <w:webHidden/>
          </w:rPr>
          <w:fldChar w:fldCharType="end"/>
        </w:r>
      </w:hyperlink>
    </w:p>
    <w:p w14:paraId="54160175" w14:textId="5F281098" w:rsidR="00184F75" w:rsidRPr="009E7912" w:rsidRDefault="00184F75"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Pr="009E7912">
          <w:rPr>
            <w:rStyle w:val="Hyperlink"/>
            <w:noProof/>
            <w:color w:val="auto"/>
            <w:rtl/>
          </w:rPr>
          <w:t>9.</w:t>
        </w:r>
        <w:r w:rsidRPr="009E7912">
          <w:rPr>
            <w:rStyle w:val="Hyperlink"/>
            <w:rFonts w:hint="cs"/>
            <w:noProof/>
            <w:color w:val="auto"/>
            <w:rtl/>
          </w:rPr>
          <w:t xml:space="preserve"> </w:t>
        </w:r>
        <w:r w:rsidRPr="009E7912">
          <w:rPr>
            <w:rStyle w:val="Hyperlink"/>
            <w:rFonts w:hint="eastAsia"/>
            <w:noProof/>
            <w:color w:val="auto"/>
            <w:rtl/>
          </w:rPr>
          <w:t>عطاء</w:t>
        </w:r>
        <w:r w:rsidRPr="009E7912">
          <w:rPr>
            <w:rStyle w:val="Hyperlink"/>
            <w:noProof/>
            <w:color w:val="auto"/>
            <w:rtl/>
          </w:rPr>
          <w:t xml:space="preserve"> </w:t>
        </w:r>
        <w:r w:rsidRPr="009E7912">
          <w:rPr>
            <w:rStyle w:val="Hyperlink"/>
            <w:rFonts w:hint="eastAsia"/>
            <w:noProof/>
            <w:color w:val="auto"/>
            <w:rtl/>
          </w:rPr>
          <w:t>واحد</w:t>
        </w:r>
        <w:r w:rsidRPr="009E7912">
          <w:rPr>
            <w:rStyle w:val="Hyperlink"/>
            <w:noProof/>
            <w:color w:val="auto"/>
            <w:rtl/>
          </w:rPr>
          <w:t xml:space="preserve"> </w:t>
        </w:r>
        <w:r w:rsidRPr="009E7912">
          <w:rPr>
            <w:rStyle w:val="Hyperlink"/>
            <w:rFonts w:hint="eastAsia"/>
            <w:noProof/>
            <w:color w:val="auto"/>
            <w:rtl/>
          </w:rPr>
          <w:t>لكل</w:t>
        </w:r>
        <w:r w:rsidRPr="009E7912">
          <w:rPr>
            <w:rStyle w:val="Hyperlink"/>
            <w:noProof/>
            <w:color w:val="auto"/>
            <w:rtl/>
          </w:rPr>
          <w:t xml:space="preserve"> </w:t>
        </w:r>
        <w:r w:rsidRPr="009E7912">
          <w:rPr>
            <w:rStyle w:val="Hyperlink"/>
            <w:rFonts w:hint="eastAsia"/>
            <w:noProof/>
            <w:color w:val="auto"/>
            <w:rtl/>
          </w:rPr>
          <w:t>مقدم</w:t>
        </w:r>
        <w:r w:rsidRPr="009E7912">
          <w:rPr>
            <w:rStyle w:val="Hyperlink"/>
            <w:noProof/>
            <w:color w:val="auto"/>
            <w:rtl/>
          </w:rPr>
          <w:t xml:space="preserve"> </w:t>
        </w:r>
        <w:r w:rsidRPr="009E7912">
          <w:rPr>
            <w:rStyle w:val="Hyperlink"/>
            <w:rFonts w:hint="eastAsia"/>
            <w:noProof/>
            <w:color w:val="auto"/>
            <w:rtl/>
          </w:rPr>
          <w:t>عطاء</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617B9A">
          <w:rPr>
            <w:noProof/>
            <w:webHidden/>
            <w:rtl/>
          </w:rPr>
          <w:t>12</w:t>
        </w:r>
        <w:r w:rsidR="00676221" w:rsidRPr="009E7912">
          <w:rPr>
            <w:noProof/>
            <w:webHidden/>
          </w:rPr>
          <w:fldChar w:fldCharType="end"/>
        </w:r>
      </w:hyperlink>
    </w:p>
    <w:p w14:paraId="6B42B84C" w14:textId="7D10E84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Pr="009E7912">
          <w:rPr>
            <w:rStyle w:val="Hyperlink"/>
            <w:noProof/>
            <w:color w:val="auto"/>
            <w:rtl/>
          </w:rPr>
          <w:t>10.</w:t>
        </w:r>
        <w:r w:rsidRPr="009E7912">
          <w:rPr>
            <w:rStyle w:val="Hyperlink"/>
            <w:rFonts w:hint="cs"/>
            <w:noProof/>
            <w:color w:val="auto"/>
            <w:rtl/>
          </w:rPr>
          <w:t xml:space="preserve"> </w:t>
        </w:r>
        <w:r w:rsidRPr="009E7912">
          <w:rPr>
            <w:rStyle w:val="Hyperlink"/>
            <w:rFonts w:hint="eastAsia"/>
            <w:noProof/>
            <w:color w:val="auto"/>
            <w:rtl/>
          </w:rPr>
          <w:t>كلفة</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617B9A">
          <w:rPr>
            <w:noProof/>
            <w:webHidden/>
            <w:rtl/>
          </w:rPr>
          <w:t>12</w:t>
        </w:r>
        <w:r w:rsidR="00676221" w:rsidRPr="009E7912">
          <w:rPr>
            <w:noProof/>
            <w:webHidden/>
          </w:rPr>
          <w:fldChar w:fldCharType="end"/>
        </w:r>
      </w:hyperlink>
    </w:p>
    <w:p w14:paraId="79A530CB" w14:textId="22961B5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Pr="009E7912">
          <w:rPr>
            <w:rStyle w:val="Hyperlink"/>
            <w:noProof/>
            <w:color w:val="auto"/>
            <w:rtl/>
          </w:rPr>
          <w:t>11.</w:t>
        </w:r>
        <w:r w:rsidRPr="009E7912">
          <w:rPr>
            <w:rStyle w:val="Hyperlink"/>
            <w:rFonts w:hint="cs"/>
            <w:noProof/>
            <w:color w:val="auto"/>
            <w:rtl/>
          </w:rPr>
          <w:t xml:space="preserve"> </w:t>
        </w:r>
        <w:r w:rsidRPr="009E7912">
          <w:rPr>
            <w:rStyle w:val="Hyperlink"/>
            <w:rFonts w:hint="eastAsia"/>
            <w:noProof/>
            <w:color w:val="auto"/>
            <w:rtl/>
          </w:rPr>
          <w:t>لغة</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617B9A">
          <w:rPr>
            <w:noProof/>
            <w:webHidden/>
            <w:rtl/>
          </w:rPr>
          <w:t>12</w:t>
        </w:r>
        <w:r w:rsidR="00676221" w:rsidRPr="009E7912">
          <w:rPr>
            <w:noProof/>
            <w:webHidden/>
          </w:rPr>
          <w:fldChar w:fldCharType="end"/>
        </w:r>
      </w:hyperlink>
    </w:p>
    <w:p w14:paraId="514DDF3F" w14:textId="3EC9A2D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Pr="009E7912">
          <w:rPr>
            <w:rStyle w:val="Hyperlink"/>
            <w:noProof/>
            <w:color w:val="auto"/>
            <w:rtl/>
          </w:rPr>
          <w:t>12.</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الوثائق</w:t>
        </w:r>
        <w:r w:rsidRPr="009E7912">
          <w:rPr>
            <w:rStyle w:val="Hyperlink"/>
            <w:noProof/>
            <w:color w:val="auto"/>
            <w:rtl/>
          </w:rPr>
          <w:t xml:space="preserve"> </w:t>
        </w:r>
        <w:r w:rsidRPr="009E7912">
          <w:rPr>
            <w:rStyle w:val="Hyperlink"/>
            <w:rFonts w:hint="eastAsia"/>
            <w:noProof/>
            <w:color w:val="auto"/>
            <w:rtl/>
          </w:rPr>
          <w:t>المكونة</w:t>
        </w:r>
        <w:r w:rsidRPr="009E7912">
          <w:rPr>
            <w:rStyle w:val="Hyperlink"/>
            <w:noProof/>
            <w:color w:val="auto"/>
            <w:rtl/>
          </w:rPr>
          <w:t xml:space="preserve"> </w:t>
        </w:r>
        <w:r w:rsidRPr="009E7912">
          <w:rPr>
            <w:rStyle w:val="Hyperlink"/>
            <w:rFonts w:hint="eastAsia"/>
            <w:noProof/>
            <w:color w:val="auto"/>
            <w:rtl/>
          </w:rPr>
          <w:t>للعطاء</w:t>
        </w:r>
        <w:r w:rsidRPr="009E7912">
          <w:rPr>
            <w:noProof/>
            <w:webHidden/>
          </w:rPr>
          <w:tab/>
        </w:r>
        <w:r w:rsidR="00676221" w:rsidRPr="009E7912">
          <w:rPr>
            <w:noProof/>
            <w:webHidden/>
          </w:rPr>
          <w:fldChar w:fldCharType="begin"/>
        </w:r>
        <w:r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617B9A">
          <w:rPr>
            <w:noProof/>
            <w:webHidden/>
            <w:rtl/>
          </w:rPr>
          <w:t>13</w:t>
        </w:r>
        <w:r w:rsidR="00676221" w:rsidRPr="009E7912">
          <w:rPr>
            <w:noProof/>
            <w:webHidden/>
          </w:rPr>
          <w:fldChar w:fldCharType="end"/>
        </w:r>
      </w:hyperlink>
    </w:p>
    <w:p w14:paraId="337A4556" w14:textId="515FCB40"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6984" w:history="1">
        <w:r w:rsidRPr="009E7912">
          <w:rPr>
            <w:rStyle w:val="Hyperlink"/>
            <w:noProof/>
            <w:color w:val="auto"/>
            <w:rtl/>
          </w:rPr>
          <w:t xml:space="preserve">13. </w:t>
        </w:r>
        <w:r w:rsidRPr="009E7912">
          <w:rPr>
            <w:rStyle w:val="Hyperlink"/>
            <w:rFonts w:hint="eastAsia"/>
            <w:noProof/>
            <w:color w:val="auto"/>
            <w:rtl/>
          </w:rPr>
          <w:t>استمارة</w:t>
        </w:r>
        <w:r w:rsidRPr="009E7912">
          <w:rPr>
            <w:rStyle w:val="Hyperlink"/>
            <w:noProof/>
            <w:color w:val="auto"/>
            <w:rtl/>
          </w:rPr>
          <w:t xml:space="preserve"> </w:t>
        </w:r>
        <w:r w:rsidRPr="009E7912">
          <w:rPr>
            <w:rStyle w:val="Hyperlink"/>
            <w:rFonts w:hint="eastAsia"/>
            <w:noProof/>
            <w:color w:val="auto"/>
            <w:rtl/>
          </w:rPr>
          <w:t>تقديم</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617B9A">
          <w:rPr>
            <w:noProof/>
            <w:webHidden/>
            <w:rtl/>
          </w:rPr>
          <w:t>13</w:t>
        </w:r>
        <w:r w:rsidR="00676221" w:rsidRPr="009E7912">
          <w:rPr>
            <w:noProof/>
            <w:webHidden/>
          </w:rPr>
          <w:fldChar w:fldCharType="end"/>
        </w:r>
      </w:hyperlink>
    </w:p>
    <w:p w14:paraId="74C2B8B9" w14:textId="58383DDB" w:rsidR="00184F75" w:rsidRPr="009E7912" w:rsidRDefault="00184F75"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Pr="009E7912">
          <w:rPr>
            <w:rStyle w:val="Hyperlink"/>
            <w:noProof/>
            <w:color w:val="auto"/>
            <w:rtl/>
          </w:rPr>
          <w:t>14.</w:t>
        </w:r>
        <w:r w:rsidRPr="009E7912">
          <w:rPr>
            <w:rStyle w:val="Hyperlink"/>
            <w:rFonts w:hint="eastAsia"/>
            <w:noProof/>
            <w:color w:val="auto"/>
            <w:rtl/>
          </w:rPr>
          <w:t>أسعار</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noProof/>
            <w:color w:val="auto"/>
            <w:rtl/>
          </w:rPr>
          <w:t xml:space="preserve"> </w:t>
        </w:r>
        <w:r w:rsidRPr="009E7912">
          <w:rPr>
            <w:rStyle w:val="Hyperlink"/>
            <w:rFonts w:hint="eastAsia"/>
            <w:noProof/>
            <w:color w:val="auto"/>
            <w:rtl/>
          </w:rPr>
          <w:t>والحسومات</w:t>
        </w:r>
        <w:r w:rsidRPr="009E7912">
          <w:rPr>
            <w:noProof/>
            <w:webHidden/>
          </w:rPr>
          <w:tab/>
        </w:r>
        <w:r w:rsidR="00676221" w:rsidRPr="009E7912">
          <w:rPr>
            <w:noProof/>
            <w:webHidden/>
          </w:rPr>
          <w:fldChar w:fldCharType="begin"/>
        </w:r>
        <w:r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617B9A">
          <w:rPr>
            <w:noProof/>
            <w:webHidden/>
            <w:rtl/>
          </w:rPr>
          <w:t>13</w:t>
        </w:r>
        <w:r w:rsidR="00676221" w:rsidRPr="009E7912">
          <w:rPr>
            <w:noProof/>
            <w:webHidden/>
          </w:rPr>
          <w:fldChar w:fldCharType="end"/>
        </w:r>
      </w:hyperlink>
    </w:p>
    <w:p w14:paraId="6D359228" w14:textId="0F2654A4"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6986" w:history="1">
        <w:r w:rsidRPr="009E7912">
          <w:rPr>
            <w:rStyle w:val="Hyperlink"/>
            <w:noProof/>
            <w:color w:val="auto"/>
            <w:rtl/>
          </w:rPr>
          <w:t xml:space="preserve">15. </w:t>
        </w:r>
        <w:r w:rsidRPr="009E7912">
          <w:rPr>
            <w:rStyle w:val="Hyperlink"/>
            <w:rFonts w:hint="eastAsia"/>
            <w:noProof/>
            <w:color w:val="auto"/>
            <w:rtl/>
          </w:rPr>
          <w:t>عملات</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617B9A">
          <w:rPr>
            <w:noProof/>
            <w:webHidden/>
            <w:rtl/>
          </w:rPr>
          <w:t>15</w:t>
        </w:r>
        <w:r w:rsidR="00676221" w:rsidRPr="009E7912">
          <w:rPr>
            <w:noProof/>
            <w:webHidden/>
          </w:rPr>
          <w:fldChar w:fldCharType="end"/>
        </w:r>
      </w:hyperlink>
    </w:p>
    <w:p w14:paraId="3B34F999" w14:textId="60C08CE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Pr="009E7912">
          <w:rPr>
            <w:rStyle w:val="Hyperlink"/>
            <w:noProof/>
            <w:color w:val="auto"/>
            <w:rtl/>
          </w:rPr>
          <w:t>16.</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فترة</w:t>
        </w:r>
        <w:r w:rsidRPr="009E7912">
          <w:rPr>
            <w:rStyle w:val="Hyperlink"/>
            <w:noProof/>
            <w:color w:val="auto"/>
            <w:rtl/>
          </w:rPr>
          <w:t xml:space="preserve"> </w:t>
        </w:r>
        <w:r w:rsidRPr="009E7912">
          <w:rPr>
            <w:rStyle w:val="Hyperlink"/>
            <w:rFonts w:hint="eastAsia"/>
            <w:noProof/>
            <w:color w:val="auto"/>
            <w:rtl/>
          </w:rPr>
          <w:t>نفاذ</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617B9A">
          <w:rPr>
            <w:noProof/>
            <w:webHidden/>
            <w:rtl/>
          </w:rPr>
          <w:t>15</w:t>
        </w:r>
        <w:r w:rsidR="00676221" w:rsidRPr="009E7912">
          <w:rPr>
            <w:noProof/>
            <w:webHidden/>
          </w:rPr>
          <w:fldChar w:fldCharType="end"/>
        </w:r>
      </w:hyperlink>
    </w:p>
    <w:p w14:paraId="7A58402A" w14:textId="2443F06C"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Pr="009E7912">
          <w:rPr>
            <w:rStyle w:val="Hyperlink"/>
            <w:noProof/>
            <w:color w:val="auto"/>
            <w:rtl/>
          </w:rPr>
          <w:t>17.</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ضمان</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617B9A">
          <w:rPr>
            <w:noProof/>
            <w:webHidden/>
            <w:rtl/>
          </w:rPr>
          <w:t>16</w:t>
        </w:r>
        <w:r w:rsidR="00676221" w:rsidRPr="009E7912">
          <w:rPr>
            <w:noProof/>
            <w:webHidden/>
          </w:rPr>
          <w:fldChar w:fldCharType="end"/>
        </w:r>
      </w:hyperlink>
    </w:p>
    <w:p w14:paraId="26A28671" w14:textId="6FFBBED0"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Pr="009E7912">
          <w:rPr>
            <w:rStyle w:val="Hyperlink"/>
            <w:noProof/>
            <w:color w:val="auto"/>
            <w:rtl/>
          </w:rPr>
          <w:t>18.</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شكل</w:t>
        </w:r>
        <w:r w:rsidRPr="009E7912">
          <w:rPr>
            <w:rStyle w:val="Hyperlink"/>
            <w:noProof/>
            <w:color w:val="auto"/>
            <w:rtl/>
          </w:rPr>
          <w:t xml:space="preserve"> </w:t>
        </w:r>
        <w:r w:rsidRPr="009E7912">
          <w:rPr>
            <w:rStyle w:val="Hyperlink"/>
            <w:rFonts w:hint="eastAsia"/>
            <w:noProof/>
            <w:color w:val="auto"/>
            <w:rtl/>
          </w:rPr>
          <w:t>وتوقيع</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617B9A">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0FBFFDD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Pr="009E7912">
          <w:rPr>
            <w:rStyle w:val="Hyperlink"/>
            <w:noProof/>
            <w:color w:val="auto"/>
            <w:rtl/>
          </w:rPr>
          <w:t>19.</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ختم</w:t>
        </w:r>
        <w:r w:rsidRPr="009E7912">
          <w:rPr>
            <w:rStyle w:val="Hyperlink"/>
            <w:noProof/>
            <w:color w:val="auto"/>
            <w:rtl/>
          </w:rPr>
          <w:t xml:space="preserve"> </w:t>
        </w:r>
        <w:r w:rsidRPr="009E7912">
          <w:rPr>
            <w:rStyle w:val="Hyperlink"/>
            <w:rFonts w:hint="eastAsia"/>
            <w:noProof/>
            <w:color w:val="auto"/>
            <w:rtl/>
          </w:rPr>
          <w:t>وتأشير</w:t>
        </w:r>
        <w:r w:rsidRPr="009E7912">
          <w:rPr>
            <w:rStyle w:val="Hyperlink"/>
            <w:noProof/>
            <w:color w:val="auto"/>
            <w:rtl/>
          </w:rPr>
          <w:t xml:space="preserve"> </w:t>
        </w:r>
        <w:r w:rsidRPr="009E7912">
          <w:rPr>
            <w:rStyle w:val="Hyperlink"/>
            <w:rFonts w:hint="eastAsia"/>
            <w:noProof/>
            <w:color w:val="auto"/>
            <w:rtl/>
          </w:rPr>
          <w:t>العطاءات</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617B9A">
          <w:rPr>
            <w:noProof/>
            <w:webHidden/>
            <w:rtl/>
          </w:rPr>
          <w:t>18</w:t>
        </w:r>
        <w:r w:rsidR="00676221" w:rsidRPr="009E7912">
          <w:rPr>
            <w:noProof/>
            <w:webHidden/>
          </w:rPr>
          <w:fldChar w:fldCharType="end"/>
        </w:r>
      </w:hyperlink>
    </w:p>
    <w:p w14:paraId="31972752" w14:textId="6A1DF258" w:rsidR="00184F75" w:rsidRPr="009E7912" w:rsidRDefault="00184F75"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Pr="009E7912">
          <w:rPr>
            <w:rStyle w:val="Hyperlink"/>
            <w:noProof/>
            <w:color w:val="auto"/>
            <w:rtl/>
          </w:rPr>
          <w:t>20.</w:t>
        </w:r>
        <w:r w:rsidRPr="009E7912">
          <w:rPr>
            <w:rStyle w:val="Hyperlink"/>
            <w:rFonts w:hint="cs"/>
            <w:noProof/>
            <w:color w:val="auto"/>
            <w:rtl/>
          </w:rPr>
          <w:t xml:space="preserve"> </w:t>
        </w:r>
        <w:r w:rsidRPr="009E7912">
          <w:rPr>
            <w:rStyle w:val="Hyperlink"/>
            <w:rFonts w:hint="eastAsia"/>
            <w:noProof/>
            <w:color w:val="auto"/>
            <w:rtl/>
          </w:rPr>
          <w:t>الموعد</w:t>
        </w:r>
        <w:r w:rsidRPr="009E7912">
          <w:rPr>
            <w:rStyle w:val="Hyperlink"/>
            <w:noProof/>
            <w:color w:val="auto"/>
            <w:rtl/>
          </w:rPr>
          <w:t xml:space="preserve"> </w:t>
        </w:r>
        <w:r w:rsidRPr="009E7912">
          <w:rPr>
            <w:rStyle w:val="Hyperlink"/>
            <w:rFonts w:hint="eastAsia"/>
            <w:noProof/>
            <w:color w:val="auto"/>
            <w:rtl/>
          </w:rPr>
          <w:t>النهائي</w:t>
        </w:r>
        <w:r w:rsidRPr="009E7912">
          <w:rPr>
            <w:rStyle w:val="Hyperlink"/>
            <w:noProof/>
            <w:color w:val="auto"/>
            <w:rtl/>
          </w:rPr>
          <w:t xml:space="preserve"> </w:t>
        </w:r>
        <w:r w:rsidRPr="009E7912">
          <w:rPr>
            <w:rStyle w:val="Hyperlink"/>
            <w:rFonts w:hint="eastAsia"/>
            <w:noProof/>
            <w:color w:val="auto"/>
            <w:rtl/>
          </w:rPr>
          <w:t>لت</w:t>
        </w:r>
        <w:r w:rsidRPr="009E7912">
          <w:rPr>
            <w:rStyle w:val="Hyperlink"/>
            <w:rFonts w:hint="cs"/>
            <w:noProof/>
            <w:color w:val="auto"/>
            <w:rtl/>
          </w:rPr>
          <w:t>سل</w:t>
        </w:r>
        <w:r w:rsidRPr="009E7912">
          <w:rPr>
            <w:rStyle w:val="Hyperlink"/>
            <w:rFonts w:hint="eastAsia"/>
            <w:noProof/>
            <w:color w:val="auto"/>
            <w:rtl/>
          </w:rPr>
          <w:t>يم</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617B9A">
          <w:rPr>
            <w:noProof/>
            <w:webHidden/>
            <w:rtl/>
          </w:rPr>
          <w:t>18</w:t>
        </w:r>
        <w:r w:rsidR="00676221" w:rsidRPr="009E7912">
          <w:rPr>
            <w:noProof/>
            <w:webHidden/>
          </w:rPr>
          <w:fldChar w:fldCharType="end"/>
        </w:r>
      </w:hyperlink>
    </w:p>
    <w:p w14:paraId="0ECC4650" w14:textId="4DE7699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Pr="009E7912">
          <w:rPr>
            <w:rStyle w:val="Hyperlink"/>
            <w:noProof/>
            <w:color w:val="auto"/>
            <w:rtl/>
          </w:rPr>
          <w:t>21.</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العطاءات</w:t>
        </w:r>
        <w:r w:rsidRPr="009E7912">
          <w:rPr>
            <w:rStyle w:val="Hyperlink"/>
            <w:noProof/>
            <w:color w:val="auto"/>
            <w:rtl/>
          </w:rPr>
          <w:t xml:space="preserve"> </w:t>
        </w:r>
        <w:r w:rsidRPr="009E7912">
          <w:rPr>
            <w:rStyle w:val="Hyperlink"/>
            <w:rFonts w:hint="eastAsia"/>
            <w:noProof/>
            <w:color w:val="auto"/>
            <w:rtl/>
          </w:rPr>
          <w:t>المتأخرة</w:t>
        </w:r>
        <w:r w:rsidRPr="009E7912">
          <w:rPr>
            <w:noProof/>
            <w:webHidden/>
          </w:rPr>
          <w:tab/>
        </w:r>
        <w:r w:rsidR="00676221" w:rsidRPr="009E7912">
          <w:rPr>
            <w:noProof/>
            <w:webHidden/>
          </w:rPr>
          <w:fldChar w:fldCharType="begin"/>
        </w:r>
        <w:r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617B9A">
          <w:rPr>
            <w:noProof/>
            <w:webHidden/>
            <w:rtl/>
          </w:rPr>
          <w:t>19</w:t>
        </w:r>
        <w:r w:rsidR="00676221" w:rsidRPr="009E7912">
          <w:rPr>
            <w:noProof/>
            <w:webHidden/>
          </w:rPr>
          <w:fldChar w:fldCharType="end"/>
        </w:r>
      </w:hyperlink>
    </w:p>
    <w:p w14:paraId="4DB23684" w14:textId="7393E67A" w:rsidR="00184F75" w:rsidRPr="009E7912" w:rsidRDefault="00184F75"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Pr="009E7912">
          <w:rPr>
            <w:rStyle w:val="Hyperlink"/>
            <w:noProof/>
            <w:color w:val="auto"/>
            <w:rtl/>
          </w:rPr>
          <w:t>22.</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تعديل</w:t>
        </w:r>
        <w:r w:rsidRPr="009E7912">
          <w:rPr>
            <w:rStyle w:val="Hyperlink"/>
            <w:noProof/>
            <w:color w:val="auto"/>
            <w:rtl/>
          </w:rPr>
          <w:t xml:space="preserve"> </w:t>
        </w:r>
        <w:r w:rsidRPr="009E7912">
          <w:rPr>
            <w:rStyle w:val="Hyperlink"/>
            <w:rFonts w:hint="eastAsia"/>
            <w:noProof/>
            <w:color w:val="auto"/>
            <w:rtl/>
          </w:rPr>
          <w:t>وسحب</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617B9A">
          <w:rPr>
            <w:noProof/>
            <w:webHidden/>
            <w:rtl/>
          </w:rPr>
          <w:t>19</w:t>
        </w:r>
        <w:r w:rsidR="00676221" w:rsidRPr="009E7912">
          <w:rPr>
            <w:noProof/>
            <w:webHidden/>
          </w:rPr>
          <w:fldChar w:fldCharType="end"/>
        </w:r>
      </w:hyperlink>
    </w:p>
    <w:p w14:paraId="48E23C6C" w14:textId="1FA0B7F4" w:rsidR="00184F75" w:rsidRPr="009E7912" w:rsidRDefault="00184F75" w:rsidP="00184F75">
      <w:pPr>
        <w:pStyle w:val="TOC1"/>
        <w:shd w:val="clear" w:color="auto" w:fill="FFFFFF"/>
        <w:bidi/>
        <w:rPr>
          <w:rFonts w:ascii="Calibri" w:hAnsi="Calibri" w:cs="Arial"/>
          <w:b w:val="0"/>
          <w:noProof/>
          <w:sz w:val="22"/>
          <w:szCs w:val="22"/>
          <w:lang w:val="en-US" w:eastAsia="en-US"/>
        </w:rPr>
      </w:pPr>
      <w:hyperlink w:anchor="_Toc334906995" w:history="1">
        <w:r w:rsidRPr="009E7912">
          <w:rPr>
            <w:rStyle w:val="Hyperlink"/>
            <w:rFonts w:hint="eastAsia"/>
            <w:noProof/>
            <w:color w:val="auto"/>
            <w:rtl/>
          </w:rPr>
          <w:t>هـ</w:t>
        </w:r>
        <w:r w:rsidRPr="009E7912">
          <w:rPr>
            <w:rStyle w:val="Hyperlink"/>
            <w:noProof/>
            <w:color w:val="auto"/>
            <w:rtl/>
          </w:rPr>
          <w:t xml:space="preserve"> – </w:t>
        </w:r>
        <w:r w:rsidRPr="009E7912">
          <w:rPr>
            <w:rStyle w:val="Hyperlink"/>
            <w:rFonts w:hint="eastAsia"/>
            <w:noProof/>
            <w:color w:val="auto"/>
            <w:rtl/>
          </w:rPr>
          <w:t>فتح</w:t>
        </w:r>
        <w:r w:rsidRPr="009E7912">
          <w:rPr>
            <w:rStyle w:val="Hyperlink"/>
            <w:noProof/>
            <w:color w:val="auto"/>
            <w:rtl/>
          </w:rPr>
          <w:t xml:space="preserve"> </w:t>
        </w:r>
        <w:r w:rsidRPr="009E7912">
          <w:rPr>
            <w:rStyle w:val="Hyperlink"/>
            <w:rFonts w:hint="eastAsia"/>
            <w:noProof/>
            <w:color w:val="auto"/>
            <w:rtl/>
          </w:rPr>
          <w:t>وتقييم</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617B9A">
          <w:rPr>
            <w:noProof/>
            <w:webHidden/>
            <w:rtl/>
          </w:rPr>
          <w:t>20</w:t>
        </w:r>
        <w:r w:rsidR="00676221" w:rsidRPr="009E7912">
          <w:rPr>
            <w:noProof/>
            <w:webHidden/>
          </w:rPr>
          <w:fldChar w:fldCharType="end"/>
        </w:r>
      </w:hyperlink>
    </w:p>
    <w:p w14:paraId="2A34C63D" w14:textId="563C1B50" w:rsidR="00184F75" w:rsidRPr="009E7912" w:rsidRDefault="00151F6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617B9A">
          <w:rPr>
            <w:noProof/>
            <w:webHidden/>
            <w:rtl/>
          </w:rPr>
          <w:t>20</w:t>
        </w:r>
        <w:r w:rsidR="00676221" w:rsidRPr="009E7912">
          <w:rPr>
            <w:noProof/>
            <w:webHidden/>
          </w:rPr>
          <w:fldChar w:fldCharType="end"/>
        </w:r>
      </w:hyperlink>
    </w:p>
    <w:p w14:paraId="45A5E52E" w14:textId="5E9A8F42"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Pr="009E7912">
          <w:rPr>
            <w:rStyle w:val="Hyperlink"/>
            <w:noProof/>
            <w:color w:val="auto"/>
            <w:rtl/>
          </w:rPr>
          <w:t>24.</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lang w:bidi="ar-LB"/>
          </w:rPr>
          <w:t>توضيح</w:t>
        </w:r>
        <w:r w:rsidRPr="009E7912">
          <w:rPr>
            <w:rStyle w:val="Hyperlink"/>
            <w:noProof/>
            <w:color w:val="auto"/>
            <w:rtl/>
            <w:lang w:bidi="ar-LB"/>
          </w:rPr>
          <w:t xml:space="preserve"> </w:t>
        </w:r>
        <w:r w:rsidRPr="009E7912">
          <w:rPr>
            <w:rStyle w:val="Hyperlink"/>
            <w:rFonts w:hint="eastAsia"/>
            <w:noProof/>
            <w:color w:val="auto"/>
            <w:rtl/>
          </w:rPr>
          <w:t>العطاءات</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617B9A">
          <w:rPr>
            <w:noProof/>
            <w:webHidden/>
            <w:rtl/>
          </w:rPr>
          <w:t>21</w:t>
        </w:r>
        <w:r w:rsidR="00676221" w:rsidRPr="009E7912">
          <w:rPr>
            <w:noProof/>
            <w:webHidden/>
          </w:rPr>
          <w:fldChar w:fldCharType="end"/>
        </w:r>
      </w:hyperlink>
    </w:p>
    <w:p w14:paraId="0855F972" w14:textId="69D3EC4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Pr="009E7912">
          <w:rPr>
            <w:rStyle w:val="Hyperlink"/>
            <w:noProof/>
            <w:color w:val="auto"/>
            <w:rtl/>
          </w:rPr>
          <w:t>25.</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سرية</w:t>
        </w:r>
        <w:r w:rsidRPr="009E7912">
          <w:rPr>
            <w:rStyle w:val="Hyperlink"/>
            <w:noProof/>
            <w:color w:val="auto"/>
            <w:rtl/>
          </w:rPr>
          <w:t xml:space="preserve"> </w:t>
        </w:r>
        <w:r w:rsidRPr="009E7912">
          <w:rPr>
            <w:rStyle w:val="Hyperlink"/>
            <w:rFonts w:hint="eastAsia"/>
            <w:noProof/>
            <w:color w:val="auto"/>
            <w:rtl/>
          </w:rPr>
          <w:t>الإجراءات</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617B9A">
          <w:rPr>
            <w:noProof/>
            <w:webHidden/>
            <w:rtl/>
          </w:rPr>
          <w:t>21</w:t>
        </w:r>
        <w:r w:rsidR="00676221" w:rsidRPr="009E7912">
          <w:rPr>
            <w:noProof/>
            <w:webHidden/>
          </w:rPr>
          <w:fldChar w:fldCharType="end"/>
        </w:r>
      </w:hyperlink>
    </w:p>
    <w:p w14:paraId="654F34D2" w14:textId="17843553" w:rsidR="00184F75" w:rsidRPr="009E7912" w:rsidRDefault="00184F75"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Pr="00531DC8">
          <w:rPr>
            <w:rStyle w:val="Hyperlink"/>
            <w:noProof/>
            <w:color w:val="auto"/>
            <w:rtl/>
          </w:rPr>
          <w:t>26.</w:t>
        </w:r>
        <w:r w:rsidRPr="00531DC8">
          <w:rPr>
            <w:rFonts w:ascii="Calibri" w:hAnsi="Calibri" w:cs="Arial" w:hint="cs"/>
            <w:noProof/>
            <w:sz w:val="22"/>
            <w:szCs w:val="22"/>
            <w:rtl/>
            <w:lang w:val="en-US" w:eastAsia="en-US"/>
          </w:rPr>
          <w:t xml:space="preserve"> </w:t>
        </w:r>
        <w:r w:rsidRPr="00531DC8">
          <w:rPr>
            <w:rStyle w:val="Hyperlink"/>
            <w:rFonts w:hint="eastAsia"/>
            <w:noProof/>
            <w:color w:val="auto"/>
            <w:rtl/>
          </w:rPr>
          <w:t>التدقيق</w:t>
        </w:r>
        <w:r w:rsidRPr="00531DC8">
          <w:rPr>
            <w:rStyle w:val="Hyperlink"/>
            <w:noProof/>
            <w:color w:val="auto"/>
            <w:rtl/>
          </w:rPr>
          <w:t xml:space="preserve"> </w:t>
        </w:r>
        <w:r w:rsidRPr="00531DC8">
          <w:rPr>
            <w:rStyle w:val="Hyperlink"/>
            <w:rFonts w:hint="eastAsia"/>
            <w:noProof/>
            <w:color w:val="auto"/>
            <w:rtl/>
          </w:rPr>
          <w:t>الأولي</w:t>
        </w:r>
        <w:r w:rsidRPr="00531DC8">
          <w:rPr>
            <w:rStyle w:val="Hyperlink"/>
            <w:noProof/>
            <w:color w:val="auto"/>
            <w:rtl/>
          </w:rPr>
          <w:t xml:space="preserve"> </w:t>
        </w:r>
        <w:r w:rsidRPr="00531DC8">
          <w:rPr>
            <w:rStyle w:val="Hyperlink"/>
            <w:rFonts w:hint="eastAsia"/>
            <w:noProof/>
            <w:color w:val="auto"/>
            <w:rtl/>
          </w:rPr>
          <w:t>للعطاءات</w:t>
        </w:r>
        <w:r w:rsidRPr="00531DC8">
          <w:rPr>
            <w:rStyle w:val="Hyperlink"/>
            <w:noProof/>
            <w:color w:val="auto"/>
            <w:rtl/>
          </w:rPr>
          <w:t xml:space="preserve"> </w:t>
        </w:r>
        <w:r w:rsidRPr="00531DC8">
          <w:rPr>
            <w:rStyle w:val="Hyperlink"/>
            <w:rFonts w:hint="eastAsia"/>
            <w:noProof/>
            <w:color w:val="auto"/>
            <w:rtl/>
          </w:rPr>
          <w:t>وتحديد</w:t>
        </w:r>
        <w:r w:rsidRPr="00531DC8">
          <w:rPr>
            <w:rStyle w:val="Hyperlink"/>
            <w:noProof/>
            <w:color w:val="auto"/>
            <w:rtl/>
          </w:rPr>
          <w:t xml:space="preserve"> </w:t>
        </w:r>
        <w:r w:rsidRPr="00531DC8">
          <w:rPr>
            <w:rStyle w:val="Hyperlink"/>
            <w:rFonts w:hint="eastAsia"/>
            <w:noProof/>
            <w:color w:val="auto"/>
            <w:rtl/>
          </w:rPr>
          <w:t>استجابتها</w:t>
        </w:r>
        <w:r w:rsidRPr="00531DC8">
          <w:rPr>
            <w:noProof/>
            <w:webHidden/>
          </w:rPr>
          <w:tab/>
          <w:t xml:space="preserve">                                                                                                </w:t>
        </w:r>
        <w:r w:rsidR="00676221" w:rsidRPr="00531DC8">
          <w:rPr>
            <w:noProof/>
            <w:webHidden/>
          </w:rPr>
          <w:fldChar w:fldCharType="begin"/>
        </w:r>
        <w:r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617B9A">
          <w:rPr>
            <w:noProof/>
            <w:webHidden/>
            <w:rtl/>
          </w:rPr>
          <w:t>21</w:t>
        </w:r>
        <w:r w:rsidR="00676221" w:rsidRPr="00531DC8">
          <w:rPr>
            <w:noProof/>
            <w:webHidden/>
          </w:rPr>
          <w:fldChar w:fldCharType="end"/>
        </w:r>
      </w:hyperlink>
    </w:p>
    <w:p w14:paraId="2AAA5526" w14:textId="4F94AD0E"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7000" w:history="1">
        <w:r w:rsidRPr="009E7912">
          <w:rPr>
            <w:rStyle w:val="Hyperlink"/>
            <w:noProof/>
            <w:color w:val="auto"/>
            <w:rtl/>
          </w:rPr>
          <w:t xml:space="preserve">27. </w:t>
        </w:r>
        <w:r w:rsidRPr="009E7912">
          <w:rPr>
            <w:rStyle w:val="Hyperlink"/>
            <w:rFonts w:hint="eastAsia"/>
            <w:noProof/>
            <w:color w:val="auto"/>
            <w:rtl/>
          </w:rPr>
          <w:t>تصحيح</w:t>
        </w:r>
        <w:r w:rsidRPr="009E7912">
          <w:rPr>
            <w:rStyle w:val="Hyperlink"/>
            <w:noProof/>
            <w:color w:val="auto"/>
            <w:rtl/>
          </w:rPr>
          <w:t xml:space="preserve"> </w:t>
        </w:r>
        <w:r w:rsidRPr="009E7912">
          <w:rPr>
            <w:rStyle w:val="Hyperlink"/>
            <w:rFonts w:hint="eastAsia"/>
            <w:noProof/>
            <w:color w:val="auto"/>
            <w:rtl/>
          </w:rPr>
          <w:t>الأخطاء</w:t>
        </w:r>
        <w:r w:rsidRPr="009E7912">
          <w:rPr>
            <w:noProof/>
            <w:webHidden/>
          </w:rPr>
          <w:tab/>
        </w:r>
        <w:r w:rsidR="00676221" w:rsidRPr="009E7912">
          <w:rPr>
            <w:noProof/>
            <w:webHidden/>
          </w:rPr>
          <w:fldChar w:fldCharType="begin"/>
        </w:r>
        <w:r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617B9A">
          <w:rPr>
            <w:noProof/>
            <w:webHidden/>
            <w:rtl/>
          </w:rPr>
          <w:t>22</w:t>
        </w:r>
        <w:r w:rsidR="00676221" w:rsidRPr="009E7912">
          <w:rPr>
            <w:noProof/>
            <w:webHidden/>
          </w:rPr>
          <w:fldChar w:fldCharType="end"/>
        </w:r>
      </w:hyperlink>
    </w:p>
    <w:p w14:paraId="63916C1E" w14:textId="78CB829B" w:rsidR="00184F75" w:rsidRPr="009E7912" w:rsidRDefault="00184F75"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Pr="009E7912">
          <w:rPr>
            <w:rStyle w:val="Hyperlink"/>
            <w:noProof/>
            <w:color w:val="auto"/>
            <w:rtl/>
          </w:rPr>
          <w:t>28.</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التحويل</w:t>
        </w:r>
        <w:r w:rsidRPr="009E7912">
          <w:rPr>
            <w:rStyle w:val="Hyperlink"/>
            <w:noProof/>
            <w:color w:val="auto"/>
            <w:rtl/>
          </w:rPr>
          <w:t xml:space="preserve"> </w:t>
        </w:r>
        <w:r w:rsidRPr="009E7912">
          <w:rPr>
            <w:rStyle w:val="Hyperlink"/>
            <w:rFonts w:hint="eastAsia"/>
            <w:noProof/>
            <w:color w:val="auto"/>
            <w:rtl/>
          </w:rPr>
          <w:t>إلى</w:t>
        </w:r>
        <w:r w:rsidRPr="009E7912">
          <w:rPr>
            <w:rStyle w:val="Hyperlink"/>
            <w:noProof/>
            <w:color w:val="auto"/>
            <w:rtl/>
          </w:rPr>
          <w:t xml:space="preserve"> </w:t>
        </w:r>
        <w:r w:rsidRPr="009E7912">
          <w:rPr>
            <w:rStyle w:val="Hyperlink"/>
            <w:rFonts w:hint="eastAsia"/>
            <w:noProof/>
            <w:color w:val="auto"/>
            <w:rtl/>
          </w:rPr>
          <w:t>عملة</w:t>
        </w:r>
        <w:r w:rsidRPr="009E7912">
          <w:rPr>
            <w:rStyle w:val="Hyperlink"/>
            <w:noProof/>
            <w:color w:val="auto"/>
            <w:rtl/>
          </w:rPr>
          <w:t xml:space="preserve"> </w:t>
        </w:r>
        <w:r w:rsidRPr="009E7912">
          <w:rPr>
            <w:rStyle w:val="Hyperlink"/>
            <w:rFonts w:hint="eastAsia"/>
            <w:noProof/>
            <w:color w:val="auto"/>
            <w:rtl/>
          </w:rPr>
          <w:t>واحدة</w:t>
        </w:r>
        <w:r w:rsidRPr="009E7912">
          <w:rPr>
            <w:noProof/>
            <w:webHidden/>
          </w:rPr>
          <w:tab/>
        </w:r>
        <w:r w:rsidR="00676221" w:rsidRPr="009E7912">
          <w:rPr>
            <w:noProof/>
            <w:webHidden/>
          </w:rPr>
          <w:fldChar w:fldCharType="begin"/>
        </w:r>
        <w:r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617B9A">
          <w:rPr>
            <w:noProof/>
            <w:webHidden/>
            <w:rtl/>
          </w:rPr>
          <w:t>22</w:t>
        </w:r>
        <w:r w:rsidR="00676221" w:rsidRPr="009E7912">
          <w:rPr>
            <w:noProof/>
            <w:webHidden/>
          </w:rPr>
          <w:fldChar w:fldCharType="end"/>
        </w:r>
      </w:hyperlink>
    </w:p>
    <w:p w14:paraId="5CEDA884" w14:textId="69AED9AE" w:rsidR="00184F75" w:rsidRPr="009E7912" w:rsidRDefault="00184F75"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Pr="009E7912">
          <w:rPr>
            <w:rStyle w:val="Hyperlink"/>
            <w:noProof/>
            <w:color w:val="auto"/>
            <w:rtl/>
          </w:rPr>
          <w:t>29.</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تقييم</w:t>
        </w:r>
        <w:r w:rsidRPr="009E7912">
          <w:rPr>
            <w:rStyle w:val="Hyperlink"/>
            <w:noProof/>
            <w:color w:val="auto"/>
            <w:rtl/>
          </w:rPr>
          <w:t xml:space="preserve"> </w:t>
        </w:r>
        <w:r w:rsidRPr="009E7912">
          <w:rPr>
            <w:rStyle w:val="Hyperlink"/>
            <w:rFonts w:hint="eastAsia"/>
            <w:noProof/>
            <w:color w:val="auto"/>
            <w:rtl/>
          </w:rPr>
          <w:t>ومقارنة</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617B9A">
          <w:rPr>
            <w:noProof/>
            <w:webHidden/>
            <w:rtl/>
          </w:rPr>
          <w:t>22</w:t>
        </w:r>
        <w:r w:rsidR="00676221" w:rsidRPr="009E7912">
          <w:rPr>
            <w:noProof/>
            <w:webHidden/>
          </w:rPr>
          <w:fldChar w:fldCharType="end"/>
        </w:r>
      </w:hyperlink>
    </w:p>
    <w:p w14:paraId="2466C631" w14:textId="6BD152AE"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7003" w:history="1">
        <w:r w:rsidRPr="009E7912">
          <w:rPr>
            <w:rStyle w:val="Hyperlink"/>
            <w:noProof/>
            <w:color w:val="auto"/>
            <w:rtl/>
          </w:rPr>
          <w:t xml:space="preserve">30. </w:t>
        </w:r>
        <w:r w:rsidRPr="009E7912">
          <w:rPr>
            <w:rStyle w:val="Hyperlink"/>
            <w:rFonts w:hint="eastAsia"/>
            <w:noProof/>
            <w:color w:val="auto"/>
            <w:rtl/>
          </w:rPr>
          <w:t>الأفضلية</w:t>
        </w:r>
        <w:r w:rsidRPr="009E7912">
          <w:rPr>
            <w:rStyle w:val="Hyperlink"/>
            <w:noProof/>
            <w:color w:val="auto"/>
            <w:rtl/>
          </w:rPr>
          <w:t xml:space="preserve"> </w:t>
        </w:r>
        <w:r w:rsidRPr="009E7912">
          <w:rPr>
            <w:rStyle w:val="Hyperlink"/>
            <w:rFonts w:hint="eastAsia"/>
            <w:noProof/>
            <w:color w:val="auto"/>
            <w:rtl/>
          </w:rPr>
          <w:t>المحلية</w:t>
        </w:r>
        <w:r w:rsidRPr="009E7912">
          <w:rPr>
            <w:noProof/>
            <w:webHidden/>
          </w:rPr>
          <w:tab/>
        </w:r>
        <w:r w:rsidR="00676221" w:rsidRPr="009E7912">
          <w:rPr>
            <w:noProof/>
            <w:webHidden/>
          </w:rPr>
          <w:fldChar w:fldCharType="begin"/>
        </w:r>
        <w:r w:rsidRPr="009E7912">
          <w:rPr>
            <w:noProof/>
            <w:webHidden/>
          </w:rPr>
          <w:instrText xml:space="preserve"> PAGEREF _Toc334907003 \h </w:instrText>
        </w:r>
        <w:r w:rsidR="00676221" w:rsidRPr="009E7912">
          <w:rPr>
            <w:noProof/>
            <w:webHidden/>
          </w:rPr>
          <w:fldChar w:fldCharType="separate"/>
        </w:r>
        <w:r w:rsidR="00617B9A">
          <w:rPr>
            <w:b/>
            <w:bCs/>
            <w:noProof/>
            <w:webHidden/>
            <w:lang w:val="en-US"/>
          </w:rPr>
          <w:t>Error! Bookmark not defined.</w:t>
        </w:r>
        <w:r w:rsidR="00676221" w:rsidRPr="009E7912">
          <w:rPr>
            <w:noProof/>
            <w:webHidden/>
          </w:rPr>
          <w:fldChar w:fldCharType="end"/>
        </w:r>
      </w:hyperlink>
    </w:p>
    <w:p w14:paraId="15CE1168" w14:textId="245FF91E" w:rsidR="00184F75" w:rsidRPr="009E7912" w:rsidRDefault="00184F75"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Pr="009E7912">
          <w:rPr>
            <w:rStyle w:val="Hyperlink"/>
            <w:noProof/>
            <w:color w:val="auto"/>
            <w:rtl/>
          </w:rPr>
          <w:t>31.</w:t>
        </w:r>
        <w:r w:rsidRPr="009E7912">
          <w:rPr>
            <w:rFonts w:ascii="Calibri" w:hAnsi="Calibri" w:cs="Arial" w:hint="cs"/>
            <w:noProof/>
            <w:sz w:val="22"/>
            <w:szCs w:val="22"/>
            <w:rtl/>
            <w:lang w:val="en-US" w:eastAsia="en-US"/>
          </w:rPr>
          <w:t xml:space="preserve"> </w:t>
        </w:r>
        <w:r w:rsidRPr="00531DC8">
          <w:rPr>
            <w:rStyle w:val="Hyperlink"/>
            <w:rFonts w:hint="eastAsia"/>
            <w:noProof/>
            <w:color w:val="auto"/>
            <w:rtl/>
          </w:rPr>
          <w:t>حق</w:t>
        </w:r>
        <w:r w:rsidRPr="00531DC8">
          <w:rPr>
            <w:rStyle w:val="Hyperlink"/>
            <w:noProof/>
            <w:color w:val="auto"/>
            <w:rtl/>
          </w:rPr>
          <w:t xml:space="preserve"> </w:t>
        </w:r>
        <w:r w:rsidRPr="00531DC8">
          <w:rPr>
            <w:rStyle w:val="Hyperlink"/>
            <w:rFonts w:hint="eastAsia"/>
            <w:noProof/>
            <w:color w:val="auto"/>
            <w:rtl/>
          </w:rPr>
          <w:t>جهة</w:t>
        </w:r>
        <w:r w:rsidRPr="00531DC8">
          <w:rPr>
            <w:rStyle w:val="Hyperlink"/>
            <w:noProof/>
            <w:color w:val="auto"/>
            <w:rtl/>
          </w:rPr>
          <w:t xml:space="preserve"> </w:t>
        </w:r>
        <w:r w:rsidRPr="00531DC8">
          <w:rPr>
            <w:rStyle w:val="Hyperlink"/>
            <w:rFonts w:hint="eastAsia"/>
            <w:noProof/>
            <w:color w:val="auto"/>
            <w:rtl/>
          </w:rPr>
          <w:t>التعاقد</w:t>
        </w:r>
        <w:r w:rsidRPr="00531DC8">
          <w:rPr>
            <w:rStyle w:val="Hyperlink"/>
            <w:noProof/>
            <w:color w:val="auto"/>
            <w:rtl/>
          </w:rPr>
          <w:t xml:space="preserve"> </w:t>
        </w:r>
        <w:r w:rsidRPr="00531DC8">
          <w:rPr>
            <w:rStyle w:val="Hyperlink"/>
            <w:rFonts w:hint="eastAsia"/>
            <w:noProof/>
            <w:color w:val="auto"/>
            <w:rtl/>
          </w:rPr>
          <w:t>في</w:t>
        </w:r>
        <w:r w:rsidRPr="00531DC8">
          <w:rPr>
            <w:rStyle w:val="Hyperlink"/>
            <w:noProof/>
            <w:color w:val="auto"/>
            <w:rtl/>
          </w:rPr>
          <w:t xml:space="preserve"> </w:t>
        </w:r>
        <w:r w:rsidRPr="00531DC8">
          <w:rPr>
            <w:rStyle w:val="Hyperlink"/>
            <w:rFonts w:hint="eastAsia"/>
            <w:noProof/>
            <w:color w:val="auto"/>
            <w:rtl/>
          </w:rPr>
          <w:t>قبول</w:t>
        </w:r>
        <w:r w:rsidRPr="00531DC8">
          <w:rPr>
            <w:rStyle w:val="Hyperlink"/>
            <w:noProof/>
            <w:color w:val="auto"/>
            <w:rtl/>
          </w:rPr>
          <w:t xml:space="preserve"> </w:t>
        </w:r>
        <w:r w:rsidRPr="00531DC8">
          <w:rPr>
            <w:rStyle w:val="Hyperlink"/>
            <w:rFonts w:hint="eastAsia"/>
            <w:noProof/>
            <w:color w:val="auto"/>
            <w:rtl/>
          </w:rPr>
          <w:t>أو</w:t>
        </w:r>
        <w:r w:rsidRPr="00531DC8">
          <w:rPr>
            <w:rStyle w:val="Hyperlink"/>
            <w:noProof/>
            <w:color w:val="auto"/>
            <w:rtl/>
          </w:rPr>
          <w:t xml:space="preserve"> </w:t>
        </w:r>
        <w:r w:rsidRPr="00531DC8">
          <w:rPr>
            <w:rStyle w:val="Hyperlink"/>
            <w:rFonts w:hint="eastAsia"/>
            <w:noProof/>
            <w:color w:val="auto"/>
            <w:rtl/>
          </w:rPr>
          <w:t>رفض</w:t>
        </w:r>
        <w:r w:rsidRPr="00531DC8">
          <w:rPr>
            <w:rStyle w:val="Hyperlink"/>
            <w:noProof/>
            <w:color w:val="auto"/>
            <w:rtl/>
          </w:rPr>
          <w:t xml:space="preserve"> </w:t>
        </w:r>
        <w:r w:rsidRPr="00531DC8">
          <w:rPr>
            <w:rStyle w:val="Hyperlink"/>
            <w:rFonts w:hint="eastAsia"/>
            <w:noProof/>
            <w:color w:val="auto"/>
            <w:rtl/>
          </w:rPr>
          <w:t>أي</w:t>
        </w:r>
        <w:r w:rsidRPr="00531DC8">
          <w:rPr>
            <w:rStyle w:val="Hyperlink"/>
            <w:rFonts w:hint="cs"/>
            <w:noProof/>
            <w:color w:val="auto"/>
            <w:rtl/>
          </w:rPr>
          <w:t xml:space="preserve"> عطاء</w:t>
        </w:r>
        <w:r w:rsidRPr="00531DC8">
          <w:rPr>
            <w:rStyle w:val="Hyperlink"/>
            <w:noProof/>
            <w:color w:val="auto"/>
          </w:rPr>
          <w:t xml:space="preserve"> </w:t>
        </w:r>
        <w:r w:rsidRPr="00531DC8">
          <w:rPr>
            <w:rStyle w:val="Hyperlink"/>
            <w:noProof/>
            <w:color w:val="auto"/>
            <w:rtl/>
          </w:rPr>
          <w:t xml:space="preserve"> </w:t>
        </w:r>
        <w:r w:rsidRPr="00531DC8">
          <w:rPr>
            <w:rStyle w:val="Hyperlink"/>
            <w:rFonts w:hint="eastAsia"/>
            <w:noProof/>
            <w:color w:val="auto"/>
            <w:rtl/>
          </w:rPr>
          <w:t>أو</w:t>
        </w:r>
        <w:r w:rsidRPr="00531DC8">
          <w:rPr>
            <w:rStyle w:val="Hyperlink"/>
            <w:noProof/>
            <w:color w:val="auto"/>
            <w:rtl/>
          </w:rPr>
          <w:t xml:space="preserve"> </w:t>
        </w:r>
        <w:r w:rsidRPr="00531DC8">
          <w:rPr>
            <w:rStyle w:val="Hyperlink"/>
            <w:rFonts w:hint="eastAsia"/>
            <w:noProof/>
            <w:color w:val="auto"/>
            <w:rtl/>
          </w:rPr>
          <w:t>كل</w:t>
        </w:r>
        <w:r w:rsidRPr="00531DC8">
          <w:rPr>
            <w:rStyle w:val="Hyperlink"/>
            <w:noProof/>
            <w:color w:val="auto"/>
            <w:rtl/>
          </w:rPr>
          <w:t xml:space="preserve"> </w:t>
        </w:r>
        <w:r w:rsidRPr="00531DC8">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617B9A">
          <w:rPr>
            <w:noProof/>
            <w:webHidden/>
            <w:rtl/>
          </w:rPr>
          <w:t>23</w:t>
        </w:r>
        <w:r w:rsidR="00676221" w:rsidRPr="009E7912">
          <w:rPr>
            <w:noProof/>
            <w:webHidden/>
          </w:rPr>
          <w:fldChar w:fldCharType="end"/>
        </w:r>
      </w:hyperlink>
    </w:p>
    <w:p w14:paraId="1D7E80D3" w14:textId="332BCF0D" w:rsidR="00184F75" w:rsidRPr="009E7912" w:rsidRDefault="00184F75"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Pr="009E7912">
          <w:rPr>
            <w:rStyle w:val="Hyperlink"/>
            <w:noProof/>
            <w:color w:val="auto"/>
            <w:rtl/>
          </w:rPr>
          <w:t>32.</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الأهلية</w:t>
        </w:r>
        <w:r w:rsidRPr="009E7912">
          <w:rPr>
            <w:rStyle w:val="Hyperlink"/>
            <w:noProof/>
            <w:color w:val="auto"/>
            <w:rtl/>
          </w:rPr>
          <w:t xml:space="preserve"> </w:t>
        </w:r>
        <w:r w:rsidRPr="009E7912">
          <w:rPr>
            <w:rStyle w:val="Hyperlink"/>
            <w:rFonts w:hint="eastAsia"/>
            <w:noProof/>
            <w:color w:val="auto"/>
            <w:rtl/>
          </w:rPr>
          <w:t>القانونية</w:t>
        </w:r>
        <w:r w:rsidRPr="009E7912">
          <w:rPr>
            <w:rStyle w:val="Hyperlink"/>
            <w:noProof/>
            <w:color w:val="auto"/>
            <w:rtl/>
          </w:rPr>
          <w:t xml:space="preserve"> </w:t>
        </w:r>
        <w:r w:rsidRPr="009E7912">
          <w:rPr>
            <w:rStyle w:val="Hyperlink"/>
            <w:rFonts w:hint="eastAsia"/>
            <w:noProof/>
            <w:color w:val="auto"/>
            <w:rtl/>
          </w:rPr>
          <w:t>ومؤهلات</w:t>
        </w:r>
        <w:r w:rsidRPr="009E7912">
          <w:rPr>
            <w:rStyle w:val="Hyperlink"/>
            <w:noProof/>
            <w:color w:val="auto"/>
            <w:rtl/>
          </w:rPr>
          <w:t xml:space="preserve"> </w:t>
        </w:r>
        <w:r w:rsidRPr="009E7912">
          <w:rPr>
            <w:rStyle w:val="Hyperlink"/>
            <w:rFonts w:hint="eastAsia"/>
            <w:noProof/>
            <w:color w:val="auto"/>
            <w:rtl/>
          </w:rPr>
          <w:t>مقدم</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617B9A">
          <w:rPr>
            <w:noProof/>
            <w:webHidden/>
            <w:rtl/>
          </w:rPr>
          <w:t>23</w:t>
        </w:r>
        <w:r w:rsidR="00676221" w:rsidRPr="009E7912">
          <w:rPr>
            <w:noProof/>
            <w:webHidden/>
          </w:rPr>
          <w:fldChar w:fldCharType="end"/>
        </w:r>
      </w:hyperlink>
    </w:p>
    <w:p w14:paraId="1920E16B" w14:textId="1650FC84" w:rsidR="00184F75" w:rsidRPr="009E7912" w:rsidRDefault="00184F75" w:rsidP="00184F75">
      <w:pPr>
        <w:pStyle w:val="TOC1"/>
        <w:shd w:val="clear" w:color="auto" w:fill="FFFFFF"/>
        <w:bidi/>
        <w:rPr>
          <w:rFonts w:ascii="Calibri" w:hAnsi="Calibri" w:cs="Arial"/>
          <w:b w:val="0"/>
          <w:noProof/>
          <w:sz w:val="22"/>
          <w:szCs w:val="22"/>
          <w:lang w:val="en-US" w:eastAsia="en-US"/>
        </w:rPr>
      </w:pPr>
      <w:hyperlink w:anchor="_Toc334907006" w:history="1">
        <w:r w:rsidRPr="009E7912">
          <w:rPr>
            <w:rStyle w:val="Hyperlink"/>
            <w:rFonts w:hint="eastAsia"/>
            <w:noProof/>
            <w:color w:val="auto"/>
            <w:rtl/>
          </w:rPr>
          <w:t>و</w:t>
        </w:r>
        <w:r w:rsidRPr="009E7912">
          <w:rPr>
            <w:rStyle w:val="Hyperlink"/>
            <w:noProof/>
            <w:color w:val="auto"/>
            <w:rtl/>
          </w:rPr>
          <w:t xml:space="preserve"> –</w:t>
        </w:r>
        <w:r w:rsidRPr="009E7912">
          <w:rPr>
            <w:rStyle w:val="Hyperlink"/>
            <w:rFonts w:hint="eastAsia"/>
            <w:noProof/>
            <w:color w:val="auto"/>
            <w:rtl/>
          </w:rPr>
          <w:t>ترسية</w:t>
        </w:r>
        <w:r w:rsidRPr="009E7912">
          <w:rPr>
            <w:rStyle w:val="Hyperlink"/>
            <w:noProof/>
            <w:color w:val="auto"/>
            <w:rtl/>
          </w:rPr>
          <w:t xml:space="preserve"> </w:t>
        </w:r>
        <w:r w:rsidRPr="009E7912">
          <w:rPr>
            <w:rStyle w:val="Hyperlink"/>
            <w:rFonts w:hint="eastAsia"/>
            <w:noProof/>
            <w:color w:val="auto"/>
            <w:rtl/>
          </w:rPr>
          <w:t>العقد</w:t>
        </w:r>
        <w:r w:rsidRPr="009E7912">
          <w:rPr>
            <w:noProof/>
            <w:webHidden/>
          </w:rPr>
          <w:tab/>
        </w:r>
        <w:r w:rsidR="00676221" w:rsidRPr="009E7912">
          <w:rPr>
            <w:noProof/>
            <w:webHidden/>
          </w:rPr>
          <w:fldChar w:fldCharType="begin"/>
        </w:r>
        <w:r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617B9A">
          <w:rPr>
            <w:noProof/>
            <w:webHidden/>
            <w:rtl/>
          </w:rPr>
          <w:t>24</w:t>
        </w:r>
        <w:r w:rsidR="00676221" w:rsidRPr="009E7912">
          <w:rPr>
            <w:noProof/>
            <w:webHidden/>
          </w:rPr>
          <w:fldChar w:fldCharType="end"/>
        </w:r>
      </w:hyperlink>
    </w:p>
    <w:p w14:paraId="1D747348" w14:textId="1D016ACC"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Pr="009E7912">
          <w:rPr>
            <w:rStyle w:val="Hyperlink"/>
            <w:noProof/>
            <w:color w:val="auto"/>
            <w:rtl/>
          </w:rPr>
          <w:t>33.</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معايير</w:t>
        </w:r>
        <w:r w:rsidRPr="009E7912">
          <w:rPr>
            <w:rStyle w:val="Hyperlink"/>
            <w:noProof/>
            <w:color w:val="auto"/>
            <w:rtl/>
          </w:rPr>
          <w:t xml:space="preserve"> </w:t>
        </w:r>
        <w:r w:rsidRPr="009E7912">
          <w:rPr>
            <w:rStyle w:val="Hyperlink"/>
            <w:rFonts w:hint="eastAsia"/>
            <w:noProof/>
            <w:color w:val="auto"/>
            <w:rtl/>
          </w:rPr>
          <w:t>الترسية</w:t>
        </w:r>
        <w:r w:rsidRPr="009E7912">
          <w:rPr>
            <w:noProof/>
            <w:webHidden/>
          </w:rPr>
          <w:tab/>
        </w:r>
        <w:r w:rsidR="00676221" w:rsidRPr="009E7912">
          <w:rPr>
            <w:noProof/>
            <w:webHidden/>
          </w:rPr>
          <w:fldChar w:fldCharType="begin"/>
        </w:r>
        <w:r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617B9A">
          <w:rPr>
            <w:noProof/>
            <w:webHidden/>
            <w:rtl/>
          </w:rPr>
          <w:t>24</w:t>
        </w:r>
        <w:r w:rsidR="00676221" w:rsidRPr="009E7912">
          <w:rPr>
            <w:noProof/>
            <w:webHidden/>
          </w:rPr>
          <w:fldChar w:fldCharType="end"/>
        </w:r>
      </w:hyperlink>
    </w:p>
    <w:p w14:paraId="1777477B" w14:textId="504ED672" w:rsidR="00184F75" w:rsidRPr="009E7912" w:rsidRDefault="00184F75"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Pr="009E7912">
          <w:rPr>
            <w:rStyle w:val="Hyperlink"/>
            <w:noProof/>
            <w:color w:val="auto"/>
            <w:rtl/>
          </w:rPr>
          <w:t>34.</w:t>
        </w:r>
        <w:r w:rsidRPr="009E7912">
          <w:rPr>
            <w:rStyle w:val="Hyperlink"/>
            <w:rFonts w:hint="cs"/>
            <w:noProof/>
            <w:color w:val="auto"/>
            <w:rtl/>
          </w:rPr>
          <w:t xml:space="preserve"> </w:t>
        </w:r>
        <w:r w:rsidRPr="009E7912">
          <w:rPr>
            <w:rStyle w:val="Hyperlink"/>
            <w:rFonts w:hint="eastAsia"/>
            <w:noProof/>
            <w:color w:val="auto"/>
            <w:rtl/>
          </w:rPr>
          <w:t>حق</w:t>
        </w:r>
        <w:r w:rsidRPr="009E7912">
          <w:rPr>
            <w:rStyle w:val="Hyperlink"/>
            <w:noProof/>
            <w:color w:val="auto"/>
            <w:rtl/>
          </w:rPr>
          <w:t xml:space="preserve"> </w:t>
        </w:r>
        <w:r w:rsidRPr="009E7912">
          <w:rPr>
            <w:rStyle w:val="Hyperlink"/>
            <w:rFonts w:hint="eastAsia"/>
            <w:noProof/>
            <w:color w:val="auto"/>
            <w:rtl/>
            <w:lang w:bidi="ar-LB"/>
          </w:rPr>
          <w:t>جهة</w:t>
        </w:r>
        <w:r w:rsidRPr="009E7912">
          <w:rPr>
            <w:rStyle w:val="Hyperlink"/>
            <w:noProof/>
            <w:color w:val="auto"/>
            <w:rtl/>
            <w:lang w:bidi="ar-LB"/>
          </w:rPr>
          <w:t xml:space="preserve"> </w:t>
        </w:r>
        <w:r w:rsidRPr="009E7912">
          <w:rPr>
            <w:rStyle w:val="Hyperlink"/>
            <w:rFonts w:hint="eastAsia"/>
            <w:noProof/>
            <w:color w:val="auto"/>
            <w:rtl/>
            <w:lang w:bidi="ar-LB"/>
          </w:rPr>
          <w:t>التعاقد</w:t>
        </w:r>
        <w:r w:rsidRPr="009E7912">
          <w:rPr>
            <w:rStyle w:val="Hyperlink"/>
            <w:noProof/>
            <w:color w:val="auto"/>
            <w:rtl/>
          </w:rPr>
          <w:t xml:space="preserve"> </w:t>
        </w:r>
        <w:r w:rsidRPr="009E7912">
          <w:rPr>
            <w:rStyle w:val="Hyperlink"/>
            <w:rFonts w:hint="eastAsia"/>
            <w:noProof/>
            <w:color w:val="auto"/>
            <w:rtl/>
          </w:rPr>
          <w:t>في</w:t>
        </w:r>
        <w:r w:rsidRPr="009E7912">
          <w:rPr>
            <w:rStyle w:val="Hyperlink"/>
            <w:noProof/>
            <w:color w:val="auto"/>
            <w:rtl/>
          </w:rPr>
          <w:t xml:space="preserve"> </w:t>
        </w:r>
        <w:r w:rsidRPr="009E7912">
          <w:rPr>
            <w:rStyle w:val="Hyperlink"/>
            <w:rFonts w:hint="eastAsia"/>
            <w:noProof/>
            <w:color w:val="auto"/>
            <w:rtl/>
            <w:lang w:bidi="ar-LB"/>
          </w:rPr>
          <w:t>تعديل</w:t>
        </w:r>
        <w:r w:rsidRPr="009E7912">
          <w:rPr>
            <w:rStyle w:val="Hyperlink"/>
            <w:bCs/>
            <w:noProof/>
            <w:color w:val="auto"/>
            <w:rtl/>
          </w:rPr>
          <w:t xml:space="preserve"> </w:t>
        </w:r>
        <w:r w:rsidRPr="009E7912">
          <w:rPr>
            <w:rStyle w:val="Hyperlink"/>
            <w:rFonts w:hint="eastAsia"/>
            <w:noProof/>
            <w:color w:val="auto"/>
            <w:rtl/>
          </w:rPr>
          <w:t>الكميات</w:t>
        </w:r>
        <w:r w:rsidRPr="009E7912">
          <w:rPr>
            <w:rStyle w:val="Hyperlink"/>
            <w:noProof/>
            <w:color w:val="auto"/>
            <w:rtl/>
          </w:rPr>
          <w:t xml:space="preserve"> </w:t>
        </w:r>
        <w:r w:rsidRPr="009E7912">
          <w:rPr>
            <w:rStyle w:val="Hyperlink"/>
            <w:rFonts w:hint="eastAsia"/>
            <w:noProof/>
            <w:color w:val="auto"/>
            <w:rtl/>
          </w:rPr>
          <w:t>عند</w:t>
        </w:r>
        <w:r w:rsidRPr="009E7912">
          <w:rPr>
            <w:rStyle w:val="Hyperlink"/>
            <w:noProof/>
            <w:color w:val="auto"/>
            <w:rtl/>
          </w:rPr>
          <w:t xml:space="preserve"> </w:t>
        </w:r>
        <w:r w:rsidRPr="009E7912">
          <w:rPr>
            <w:rStyle w:val="Hyperlink"/>
            <w:rFonts w:hint="eastAsia"/>
            <w:noProof/>
            <w:color w:val="auto"/>
            <w:rtl/>
          </w:rPr>
          <w:t>إرساء</w:t>
        </w:r>
        <w:r w:rsidRPr="009E7912">
          <w:rPr>
            <w:rStyle w:val="Hyperlink"/>
            <w:noProof/>
            <w:color w:val="auto"/>
            <w:rtl/>
          </w:rPr>
          <w:t xml:space="preserve"> </w:t>
        </w:r>
        <w:r w:rsidRPr="009E7912">
          <w:rPr>
            <w:rStyle w:val="Hyperlink"/>
            <w:rFonts w:hint="eastAsia"/>
            <w:noProof/>
            <w:color w:val="auto"/>
            <w:rtl/>
          </w:rPr>
          <w:t>العقد</w:t>
        </w:r>
        <w:r w:rsidRPr="009E7912">
          <w:rPr>
            <w:noProof/>
            <w:webHidden/>
          </w:rPr>
          <w:tab/>
        </w:r>
        <w:r w:rsidR="00676221" w:rsidRPr="009E7912">
          <w:rPr>
            <w:noProof/>
            <w:webHidden/>
          </w:rPr>
          <w:fldChar w:fldCharType="begin"/>
        </w:r>
        <w:r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617B9A">
          <w:rPr>
            <w:noProof/>
            <w:webHidden/>
            <w:rtl/>
          </w:rPr>
          <w:t>24</w:t>
        </w:r>
        <w:r w:rsidR="00676221" w:rsidRPr="009E7912">
          <w:rPr>
            <w:noProof/>
            <w:webHidden/>
          </w:rPr>
          <w:fldChar w:fldCharType="end"/>
        </w:r>
      </w:hyperlink>
    </w:p>
    <w:p w14:paraId="55FE079C" w14:textId="513D94D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Pr="009E7912">
          <w:rPr>
            <w:rStyle w:val="Hyperlink"/>
            <w:noProof/>
            <w:color w:val="auto"/>
            <w:rtl/>
          </w:rPr>
          <w:t>35.</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إشعار</w:t>
        </w:r>
        <w:r w:rsidRPr="009E7912">
          <w:rPr>
            <w:rStyle w:val="Hyperlink"/>
            <w:noProof/>
            <w:color w:val="auto"/>
            <w:rtl/>
          </w:rPr>
          <w:t xml:space="preserve"> </w:t>
        </w:r>
        <w:r w:rsidRPr="009E7912">
          <w:rPr>
            <w:rStyle w:val="Hyperlink"/>
            <w:rFonts w:hint="eastAsia"/>
            <w:noProof/>
            <w:color w:val="auto"/>
            <w:rtl/>
          </w:rPr>
          <w:t>بقرار</w:t>
        </w:r>
        <w:r w:rsidRPr="009E7912">
          <w:rPr>
            <w:rStyle w:val="Hyperlink"/>
            <w:noProof/>
            <w:color w:val="auto"/>
            <w:rtl/>
          </w:rPr>
          <w:t xml:space="preserve"> </w:t>
        </w:r>
        <w:r w:rsidRPr="009E7912">
          <w:rPr>
            <w:rStyle w:val="Hyperlink"/>
            <w:rFonts w:hint="eastAsia"/>
            <w:noProof/>
            <w:color w:val="auto"/>
            <w:rtl/>
          </w:rPr>
          <w:t>الترسية</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617B9A">
          <w:rPr>
            <w:noProof/>
            <w:webHidden/>
            <w:rtl/>
          </w:rPr>
          <w:t>24</w:t>
        </w:r>
        <w:r w:rsidR="00676221" w:rsidRPr="009E7912">
          <w:rPr>
            <w:noProof/>
            <w:webHidden/>
          </w:rPr>
          <w:fldChar w:fldCharType="end"/>
        </w:r>
      </w:hyperlink>
    </w:p>
    <w:p w14:paraId="0D76C1EB" w14:textId="47CFE212"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7010" w:history="1">
        <w:r w:rsidRPr="009E7912">
          <w:rPr>
            <w:rStyle w:val="Hyperlink"/>
            <w:noProof/>
            <w:color w:val="auto"/>
            <w:rtl/>
          </w:rPr>
          <w:t>36.</w:t>
        </w:r>
        <w:r w:rsidRPr="009E7912">
          <w:rPr>
            <w:rStyle w:val="Hyperlink"/>
            <w:rFonts w:hint="eastAsia"/>
            <w:noProof/>
            <w:color w:val="auto"/>
            <w:rtl/>
          </w:rPr>
          <w:t>الشكاوى</w:t>
        </w:r>
        <w:r w:rsidRPr="009E7912">
          <w:rPr>
            <w:rStyle w:val="Hyperlink"/>
            <w:noProof/>
            <w:color w:val="auto"/>
            <w:rtl/>
          </w:rPr>
          <w:t xml:space="preserve"> </w:t>
        </w:r>
        <w:r w:rsidRPr="009E7912">
          <w:rPr>
            <w:rStyle w:val="Hyperlink"/>
            <w:rFonts w:hint="eastAsia"/>
            <w:noProof/>
            <w:color w:val="auto"/>
            <w:rtl/>
          </w:rPr>
          <w:t>والطعون</w:t>
        </w:r>
        <w:r w:rsidRPr="009E7912">
          <w:rPr>
            <w:noProof/>
            <w:webHidden/>
          </w:rPr>
          <w:tab/>
        </w:r>
        <w:r w:rsidR="00676221" w:rsidRPr="009E7912">
          <w:rPr>
            <w:noProof/>
            <w:webHidden/>
          </w:rPr>
          <w:fldChar w:fldCharType="begin"/>
        </w:r>
        <w:r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617B9A">
          <w:rPr>
            <w:noProof/>
            <w:webHidden/>
            <w:rtl/>
          </w:rPr>
          <w:t>24</w:t>
        </w:r>
        <w:r w:rsidR="00676221" w:rsidRPr="009E7912">
          <w:rPr>
            <w:noProof/>
            <w:webHidden/>
          </w:rPr>
          <w:fldChar w:fldCharType="end"/>
        </w:r>
      </w:hyperlink>
    </w:p>
    <w:p w14:paraId="1FFA0A79" w14:textId="3B140C7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Pr="009E7912">
          <w:rPr>
            <w:rStyle w:val="Hyperlink"/>
            <w:noProof/>
            <w:color w:val="auto"/>
            <w:rtl/>
          </w:rPr>
          <w:t>37.</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توقيع</w:t>
        </w:r>
        <w:r w:rsidRPr="009E7912">
          <w:rPr>
            <w:rStyle w:val="Hyperlink"/>
            <w:noProof/>
            <w:color w:val="auto"/>
            <w:rtl/>
          </w:rPr>
          <w:t xml:space="preserve"> </w:t>
        </w:r>
        <w:r w:rsidRPr="009E7912">
          <w:rPr>
            <w:rStyle w:val="Hyperlink"/>
            <w:rFonts w:hint="eastAsia"/>
            <w:noProof/>
            <w:color w:val="auto"/>
            <w:rtl/>
          </w:rPr>
          <w:t>العقد</w:t>
        </w:r>
        <w:r w:rsidRPr="009E7912">
          <w:rPr>
            <w:noProof/>
            <w:webHidden/>
          </w:rPr>
          <w:tab/>
        </w:r>
        <w:r w:rsidR="00676221" w:rsidRPr="009E7912">
          <w:rPr>
            <w:noProof/>
            <w:webHidden/>
          </w:rPr>
          <w:fldChar w:fldCharType="begin"/>
        </w:r>
        <w:r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617B9A">
          <w:rPr>
            <w:noProof/>
            <w:webHidden/>
            <w:rtl/>
          </w:rPr>
          <w:t>25</w:t>
        </w:r>
        <w:r w:rsidR="00676221" w:rsidRPr="009E7912">
          <w:rPr>
            <w:noProof/>
            <w:webHidden/>
          </w:rPr>
          <w:fldChar w:fldCharType="end"/>
        </w:r>
      </w:hyperlink>
    </w:p>
    <w:p w14:paraId="56707CFA" w14:textId="1D54301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Pr="009E7912">
          <w:rPr>
            <w:rStyle w:val="Hyperlink"/>
            <w:noProof/>
            <w:color w:val="auto"/>
            <w:rtl/>
          </w:rPr>
          <w:t>38.</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ضمان</w:t>
        </w:r>
        <w:r w:rsidRPr="009E7912">
          <w:rPr>
            <w:rStyle w:val="Hyperlink"/>
            <w:noProof/>
            <w:color w:val="auto"/>
            <w:rtl/>
          </w:rPr>
          <w:t xml:space="preserve"> </w:t>
        </w:r>
        <w:r w:rsidRPr="009E7912">
          <w:rPr>
            <w:rStyle w:val="Hyperlink"/>
            <w:rFonts w:hint="eastAsia"/>
            <w:noProof/>
            <w:color w:val="auto"/>
            <w:rtl/>
          </w:rPr>
          <w:t>حسن</w:t>
        </w:r>
        <w:r w:rsidRPr="009E7912">
          <w:rPr>
            <w:rStyle w:val="Hyperlink"/>
            <w:noProof/>
            <w:color w:val="auto"/>
            <w:rtl/>
          </w:rPr>
          <w:t xml:space="preserve"> </w:t>
        </w:r>
        <w:r w:rsidRPr="009E7912">
          <w:rPr>
            <w:rStyle w:val="Hyperlink"/>
            <w:rFonts w:hint="cs"/>
            <w:noProof/>
            <w:color w:val="auto"/>
            <w:rtl/>
          </w:rPr>
          <w:t>الأداء</w:t>
        </w:r>
        <w:r w:rsidRPr="009E7912">
          <w:rPr>
            <w:noProof/>
            <w:webHidden/>
          </w:rPr>
          <w:tab/>
        </w:r>
        <w:r w:rsidR="00676221" w:rsidRPr="009E7912">
          <w:rPr>
            <w:noProof/>
            <w:webHidden/>
          </w:rPr>
          <w:fldChar w:fldCharType="begin"/>
        </w:r>
        <w:r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617B9A">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lastRenderedPageBreak/>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333E16">
              <w:rPr>
                <w:sz w:val="28"/>
                <w:szCs w:val="28"/>
                <w:rtl/>
              </w:rPr>
              <w:t>.</w:t>
            </w:r>
            <w:bookmarkEnd w:id="52"/>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3"/>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8" w:name="_Toc334906990"/>
      <w:bookmarkStart w:id="69" w:name="_Toc340548871"/>
      <w:bookmarkStart w:id="70"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4" w:name="_Toc454183021"/>
            <w:bookmarkStart w:id="85" w:name="_Toc334906996"/>
            <w:r>
              <w:rPr>
                <w:rFonts w:hint="cs"/>
                <w:rtl/>
              </w:rPr>
              <w:t>23</w:t>
            </w:r>
            <w:r w:rsidR="00184F75" w:rsidRPr="009E7912">
              <w:t>.</w:t>
            </w:r>
            <w:r w:rsidR="00184F75" w:rsidRPr="009E7912">
              <w:tab/>
            </w:r>
            <w:bookmarkEnd w:id="84"/>
            <w:r w:rsidR="00184F75" w:rsidRPr="009E7912">
              <w:rPr>
                <w:rFonts w:hint="eastAsia"/>
                <w:rtl/>
              </w:rPr>
              <w:t>فتح</w:t>
            </w:r>
            <w:r w:rsidR="00184F75" w:rsidRPr="009E7912">
              <w:rPr>
                <w:rtl/>
              </w:rPr>
              <w:t xml:space="preserve"> </w:t>
            </w:r>
            <w:r w:rsidR="00184F75"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w:t>
            </w:r>
            <w:r w:rsidR="00F94BCA">
              <w:rPr>
                <w:rFonts w:hint="cs"/>
                <w:rtl/>
              </w:rPr>
              <w:t>1</w:t>
            </w:r>
            <w:r w:rsidRPr="009E7912">
              <w:rPr>
                <w:rtl/>
              </w:rPr>
              <w:t>.</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w:t>
            </w:r>
            <w:r w:rsidR="00F94BCA">
              <w:rPr>
                <w:rFonts w:hint="cs"/>
                <w:rtl/>
              </w:rPr>
              <w:t>2</w:t>
            </w:r>
            <w:r w:rsidRPr="009E7912">
              <w:rPr>
                <w:rtl/>
              </w:rPr>
              <w:t>.</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8" w:name="_Toc334907010"/>
            <w:r w:rsidRPr="009E7912">
              <w:rPr>
                <w:rtl/>
              </w:rPr>
              <w:t>3</w:t>
            </w:r>
            <w:r w:rsidR="00342F51">
              <w:rPr>
                <w:rFonts w:hint="cs"/>
                <w:rtl/>
              </w:rPr>
              <w:t>5</w:t>
            </w:r>
            <w:r w:rsidRPr="009E7912">
              <w:rPr>
                <w:rtl/>
              </w:rPr>
              <w:t>.الشكاوى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w:t>
            </w:r>
            <w:r w:rsidR="00342F51">
              <w:rPr>
                <w:rFonts w:hint="cs"/>
                <w:rtl/>
              </w:rPr>
              <w:t>6</w:t>
            </w:r>
            <w:r w:rsidRPr="009E7912">
              <w:rPr>
                <w:rtl/>
              </w:rPr>
              <w:t>.</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5"/>
          <w:endnotePr>
            <w:numFmt w:val="decimal"/>
          </w:endnotePr>
          <w:pgSz w:w="12240" w:h="15840" w:code="1"/>
          <w:pgMar w:top="720" w:right="720" w:bottom="720" w:left="72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4"/>
    <w:bookmarkEnd w:id="15"/>
    <w:bookmarkEnd w:id="16"/>
    <w:bookmarkEnd w:id="17"/>
    <w:bookmarkEnd w:id="18"/>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00979BBF"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00991D86">
              <w:rPr>
                <w:rFonts w:hint="cs"/>
                <w:szCs w:val="24"/>
                <w:rtl/>
              </w:rPr>
              <w:t>0</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7227EC0D"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991D86">
              <w:rPr>
                <w:rFonts w:ascii="Simplified Arabic" w:hAnsi="Simplified Arabic" w:cs="Simplified Arabic" w:hint="cs"/>
                <w:i/>
                <w:iCs/>
                <w:sz w:val="28"/>
                <w:szCs w:val="28"/>
                <w:shd w:val="clear" w:color="auto" w:fill="FFFF00"/>
                <w:rtl/>
                <w:lang w:bidi="ar-IQ"/>
              </w:rPr>
              <w:t>(</w:t>
            </w:r>
            <w:r w:rsidR="00991D86">
              <w:rPr>
                <w:rFonts w:asciiTheme="minorBidi" w:hAnsiTheme="minorBidi" w:hint="cs"/>
                <w:b/>
                <w:bCs/>
                <w:i/>
                <w:iCs/>
                <w:sz w:val="24"/>
                <w:szCs w:val="24"/>
                <w:shd w:val="clear" w:color="auto" w:fill="FFFF00"/>
                <w:rtl/>
                <w:lang w:bidi="ar-IQ"/>
              </w:rPr>
              <w:t>مشروع شراء الخدمة المختبرية</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458607F9"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w:t>
            </w:r>
            <w:r w:rsidR="00D06683">
              <w:rPr>
                <w:szCs w:val="24"/>
                <w:highlight w:val="yellow"/>
              </w:rPr>
              <w:t xml:space="preserve"> </w:t>
            </w:r>
            <w:r w:rsidRPr="001F0EE8">
              <w:rPr>
                <w:szCs w:val="24"/>
                <w:highlight w:val="yellow"/>
                <w:rtl/>
              </w:rPr>
              <w:t xml:space="preserve"> </w:t>
            </w:r>
            <w:r w:rsidR="002726D0">
              <w:rPr>
                <w:rFonts w:ascii="Arial" w:hAnsi="Arial" w:cs="Arial"/>
                <w:sz w:val="32"/>
                <w:szCs w:val="32"/>
                <w:shd w:val="clear" w:color="auto" w:fill="FFFF00"/>
              </w:rPr>
              <w:t>LAB /202</w:t>
            </w:r>
            <w:r w:rsidR="004F511B">
              <w:rPr>
                <w:rFonts w:ascii="Arial" w:hAnsi="Arial" w:cs="Arial"/>
                <w:sz w:val="32"/>
                <w:szCs w:val="32"/>
                <w:shd w:val="clear" w:color="auto" w:fill="FFFF00"/>
              </w:rPr>
              <w:t>5</w:t>
            </w:r>
            <w:r w:rsidR="002726D0">
              <w:rPr>
                <w:rFonts w:ascii="Arial" w:hAnsi="Arial" w:cs="Arial"/>
                <w:sz w:val="32"/>
                <w:szCs w:val="32"/>
                <w:shd w:val="clear" w:color="auto" w:fill="FFFF00"/>
              </w:rPr>
              <w:t>/</w:t>
            </w:r>
            <w:r w:rsidR="00D06683">
              <w:rPr>
                <w:rFonts w:ascii="Arial" w:hAnsi="Arial" w:cs="Arial"/>
                <w:sz w:val="32"/>
                <w:szCs w:val="32"/>
                <w:shd w:val="clear" w:color="auto" w:fill="FFFF00"/>
              </w:rPr>
              <w:t>1</w:t>
            </w:r>
            <w:r w:rsidR="005507AF">
              <w:rPr>
                <w:rFonts w:ascii="Arial" w:hAnsi="Arial" w:cs="Arial" w:hint="cs"/>
                <w:sz w:val="32"/>
                <w:szCs w:val="32"/>
                <w:shd w:val="clear" w:color="auto" w:fill="FFFF00"/>
                <w:rtl/>
              </w:rPr>
              <w:t xml:space="preserve">   </w:t>
            </w:r>
          </w:p>
          <w:p w14:paraId="6F01D869" w14:textId="520FEBD0"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w:t>
            </w:r>
            <w:r w:rsidR="00991D86">
              <w:rPr>
                <w:rFonts w:hint="cs"/>
                <w:szCs w:val="24"/>
                <w:shd w:val="clear" w:color="auto" w:fill="FFFF00"/>
                <w:rtl/>
              </w:rPr>
              <w:t>1</w:t>
            </w:r>
            <w:r w:rsidR="005507AF">
              <w:rPr>
                <w:rFonts w:hint="cs"/>
                <w:szCs w:val="24"/>
                <w:shd w:val="clear" w:color="auto" w:fill="FFFF00"/>
                <w:rtl/>
              </w:rPr>
              <w:t xml:space="preserve">  </w:t>
            </w:r>
            <w:r w:rsidR="00EF75F0">
              <w:rPr>
                <w:rFonts w:hint="cs"/>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78EBFA1A"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6" w:history="1">
              <w:r w:rsidR="00610F3A" w:rsidRPr="00BE53B1">
                <w:rPr>
                  <w:rStyle w:val="Hyperlink"/>
                </w:rPr>
                <w:t>dg@kimadia.gov.iq</w:t>
              </w:r>
            </w:hyperlink>
            <w:r w:rsidR="00610F3A">
              <w:t xml:space="preserve"> _</w:t>
            </w:r>
            <w:r w:rsidR="00830493" w:rsidRPr="00830493">
              <w:t xml:space="preserve"> </w:t>
            </w:r>
            <w:hyperlink r:id="rId17" w:history="1">
              <w:r w:rsidR="00C35751" w:rsidRPr="00DC0A04">
                <w:rPr>
                  <w:rStyle w:val="Hyperlink"/>
                </w:rPr>
                <w:t xml:space="preserve"> dg2@kimadia.gov.iq</w:t>
              </w:r>
            </w:hyperlink>
            <w:r w:rsidR="00C35751">
              <w:t xml:space="preserve"> </w:t>
            </w:r>
            <w:hyperlink r:id="rId18"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رقم النقال</w:t>
            </w:r>
            <w:r w:rsidR="000F75B5">
              <w:rPr>
                <w:rFonts w:hint="cs"/>
                <w:b/>
                <w:bCs/>
                <w:i/>
                <w:spacing w:val="-2"/>
                <w:sz w:val="24"/>
                <w:szCs w:val="24"/>
                <w:rtl/>
              </w:rPr>
              <w:t xml:space="preserve"> 07705419074</w:t>
            </w:r>
            <w:r w:rsidRPr="00476E30">
              <w:rPr>
                <w:rFonts w:hint="cs"/>
                <w:b/>
                <w:bCs/>
                <w:i/>
                <w:spacing w:val="-2"/>
                <w:sz w:val="24"/>
                <w:szCs w:val="24"/>
                <w:rtl/>
              </w:rPr>
              <w:t xml:space="preserve">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2F7E6066" w14:textId="77777777" w:rsidR="00184F75" w:rsidRPr="009E7912" w:rsidRDefault="00184F75" w:rsidP="004A3C16">
            <w:pPr>
              <w:pStyle w:val="ListParagraph"/>
              <w:shd w:val="clear" w:color="auto" w:fill="FFFFFF"/>
              <w:tabs>
                <w:tab w:val="right" w:pos="7254"/>
              </w:tabs>
              <w:bidi/>
              <w:spacing w:before="120" w:after="120"/>
              <w:ind w:left="360"/>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hyperlink r:id="rId19" w:history="1">
              <w:r w:rsidR="00476E30" w:rsidRPr="002D1BB0">
                <w:rPr>
                  <w:rStyle w:val="Hyperlink"/>
                  <w:b/>
                  <w:bCs/>
                  <w:szCs w:val="24"/>
                  <w:highlight w:val="yellow"/>
                </w:rPr>
                <w:t>HTTP://WWW.MOP.GOV.IQ</w:t>
              </w:r>
            </w:hyperlink>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01AD20C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w:t>
            </w:r>
            <w:r w:rsidR="00FE6C2F" w:rsidRPr="00474CBF">
              <w:rPr>
                <w:rFonts w:ascii="Simplified Arabic" w:eastAsia="Malgun Gothic" w:hAnsi="Simplified Arabic" w:cs="Simplified Arabic"/>
                <w:b/>
                <w:color w:val="000000"/>
                <w:highlight w:val="yellow"/>
                <w:rtl/>
              </w:rPr>
              <w:t>ثبوت رشوة  احد منتسبي الحكومة او الشروع في رشوة</w:t>
            </w:r>
            <w:r w:rsidR="00B651ED">
              <w:rPr>
                <w:rFonts w:ascii="Simplified Arabic" w:eastAsia="Malgun Gothic" w:hAnsi="Simplified Arabic" w:cs="Simplified Arabic"/>
                <w:b/>
                <w:color w:val="000000"/>
                <w:highlight w:val="yellow"/>
              </w:rPr>
              <w:t xml:space="preserve"> </w:t>
            </w:r>
            <w:r w:rsidR="00B651ED">
              <w:rPr>
                <w:rFonts w:ascii="Simplified Arabic" w:eastAsia="Malgun Gothic" w:hAnsi="Simplified Arabic" w:cs="Simplified Arabic" w:hint="cs"/>
                <w:b/>
                <w:color w:val="000000"/>
                <w:highlight w:val="yellow"/>
                <w:rtl/>
                <w:lang w:bidi="ar-IQ"/>
              </w:rPr>
              <w:t>او التواطئ معه</w:t>
            </w:r>
            <w:r w:rsidRPr="002D1BB0">
              <w:rPr>
                <w:rFonts w:ascii="Times New Roman" w:eastAsia="Malgun Gothic" w:hAnsi="Times New Roman" w:cs="Arial" w:hint="cs"/>
                <w:b/>
                <w:color w:val="000000"/>
                <w:szCs w:val="24"/>
                <w:highlight w:val="yellow"/>
                <w:rtl/>
              </w:rPr>
              <w:t>.</w:t>
            </w:r>
          </w:p>
          <w:p w14:paraId="03BE0459" w14:textId="5616F803"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w:t>
            </w:r>
            <w:r w:rsidR="003D548B">
              <w:rPr>
                <w:rFonts w:ascii="Times New Roman" w:eastAsia="Malgun Gothic" w:hAnsi="Times New Roman" w:cs="Arial" w:hint="cs"/>
                <w:b/>
                <w:color w:val="000000"/>
                <w:szCs w:val="24"/>
                <w:highlight w:val="yellow"/>
                <w:rtl/>
              </w:rPr>
              <w:t xml:space="preserve"> بتحريف او</w:t>
            </w:r>
            <w:r w:rsidRPr="002D1BB0">
              <w:rPr>
                <w:rFonts w:ascii="Times New Roman" w:eastAsia="Malgun Gothic" w:hAnsi="Times New Roman" w:cs="Arial" w:hint="cs"/>
                <w:b/>
                <w:color w:val="000000"/>
                <w:szCs w:val="24"/>
                <w:highlight w:val="yellow"/>
                <w:rtl/>
              </w:rPr>
              <w:t xml:space="preserve"> بتزوير العطاءات او اي وثيقة من مستندات المناقصة</w:t>
            </w:r>
            <w:r w:rsidR="003D548B">
              <w:rPr>
                <w:rFonts w:ascii="Times New Roman" w:eastAsia="Malgun Gothic" w:hAnsi="Times New Roman" w:cs="Arial" w:hint="cs"/>
                <w:b/>
                <w:color w:val="000000"/>
                <w:szCs w:val="24"/>
                <w:highlight w:val="yellow"/>
                <w:rtl/>
              </w:rPr>
              <w:t xml:space="preserve"> او التواطئ معه</w:t>
            </w:r>
            <w:r w:rsidRPr="002D1BB0">
              <w:rPr>
                <w:rFonts w:ascii="Times New Roman" w:eastAsia="Malgun Gothic" w:hAnsi="Times New Roman" w:cs="Arial" w:hint="cs"/>
                <w:b/>
                <w:color w:val="000000"/>
                <w:szCs w:val="24"/>
                <w:highlight w:val="yellow"/>
                <w:rtl/>
              </w:rPr>
              <w:t>.</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4BBEF715"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هـ- </w:t>
            </w:r>
            <w:r w:rsidR="009B0C7E" w:rsidRPr="00474CBF">
              <w:rPr>
                <w:rFonts w:ascii="Simplified Arabic" w:eastAsia="Malgun Gothic" w:hAnsi="Simplified Arabic" w:cs="Simplified Arabic"/>
                <w:b/>
                <w:color w:val="000000"/>
                <w:highlight w:val="yellow"/>
                <w:rtl/>
              </w:rPr>
              <w:t xml:space="preserve">ثبوت مخالفة شروط المناقصة او المواصفات الفنية المتعاقد عليها وعدم معالجتة او تعويضه للمواد </w:t>
            </w:r>
            <w:r w:rsidR="009B0C7E" w:rsidRPr="00474CBF">
              <w:rPr>
                <w:rFonts w:ascii="Simplified Arabic" w:eastAsia="Malgun Gothic" w:hAnsi="Simplified Arabic" w:cs="Simplified Arabic"/>
                <w:b/>
                <w:color w:val="000000"/>
                <w:highlight w:val="yellow"/>
                <w:rtl/>
                <w:lang w:bidi="ar-IQ"/>
              </w:rPr>
              <w:t>المجهزة</w:t>
            </w:r>
            <w:r w:rsidR="009B0C7E" w:rsidRPr="00474CBF">
              <w:rPr>
                <w:rFonts w:ascii="Simplified Arabic" w:eastAsia="Malgun Gothic" w:hAnsi="Simplified Arabic" w:cs="Simplified Arabic"/>
                <w:b/>
                <w:color w:val="000000"/>
                <w:highlight w:val="yellow"/>
                <w:rtl/>
              </w:rPr>
              <w:t xml:space="preserve">  بقصد الاضرار بالمصلحة العامة</w:t>
            </w:r>
            <w:r w:rsidRPr="002D1BB0">
              <w:rPr>
                <w:rFonts w:ascii="Times New Roman" w:eastAsia="Malgun Gothic" w:hAnsi="Times New Roman" w:cs="Arial" w:hint="cs"/>
                <w:b/>
                <w:color w:val="000000"/>
                <w:szCs w:val="24"/>
                <w:highlight w:val="yellow"/>
                <w:rtl/>
              </w:rPr>
              <w:t>.</w:t>
            </w:r>
          </w:p>
          <w:p w14:paraId="6B56E3ED" w14:textId="2160EF7F" w:rsidR="00FE26C4" w:rsidRPr="0096207D" w:rsidRDefault="00FE26C4" w:rsidP="0096207D">
            <w:pPr>
              <w:tabs>
                <w:tab w:val="right" w:pos="9000"/>
              </w:tabs>
              <w:spacing w:after="0" w:line="300" w:lineRule="exact"/>
              <w:jc w:val="both"/>
              <w:rPr>
                <w:rFonts w:ascii="Simplified Arabic" w:eastAsia="Malgun Gothic" w:hAnsi="Simplified Arabic" w:cs="Simplified Arabic"/>
                <w:b/>
                <w:color w:val="000000"/>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r w:rsidR="00521092">
              <w:rPr>
                <w:rFonts w:ascii="Times New Roman" w:eastAsia="Malgun Gothic" w:hAnsi="Times New Roman" w:cs="Arial" w:hint="cs"/>
                <w:b/>
                <w:color w:val="000000"/>
                <w:szCs w:val="24"/>
                <w:highlight w:val="yellow"/>
                <w:rtl/>
              </w:rPr>
              <w:t xml:space="preserve"> </w:t>
            </w:r>
            <w:r w:rsidR="00521092" w:rsidRPr="00474CBF">
              <w:rPr>
                <w:rFonts w:ascii="Simplified Arabic" w:eastAsia="Malgun Gothic" w:hAnsi="Simplified Arabic" w:cs="Simplified Arabic"/>
                <w:b/>
                <w:color w:val="000000"/>
                <w:highlight w:val="yellow"/>
                <w:rtl/>
                <w:lang w:bidi="ar-IQ"/>
              </w:rPr>
              <w:t>ا</w:t>
            </w:r>
            <w:r w:rsidR="00521092" w:rsidRPr="00474CBF">
              <w:rPr>
                <w:rFonts w:ascii="Simplified Arabic" w:eastAsia="Malgun Gothic" w:hAnsi="Simplified Arabic" w:cs="Simplified Arabic"/>
                <w:b/>
                <w:color w:val="000000"/>
                <w:highlight w:val="yellow"/>
                <w:rtl/>
              </w:rPr>
              <w:t>و ممارسة اي حالة من حالات الفساد والاحتيال</w:t>
            </w:r>
            <w:r w:rsidRPr="002D1BB0">
              <w:rPr>
                <w:rFonts w:ascii="Times New Roman" w:eastAsia="Malgun Gothic" w:hAnsi="Times New Roman" w:cs="Arial" w:hint="cs"/>
                <w:b/>
                <w:color w:val="000000"/>
                <w:szCs w:val="24"/>
                <w:highlight w:val="yellow"/>
                <w:rtl/>
              </w:rPr>
              <w:t>.</w:t>
            </w:r>
          </w:p>
          <w:p w14:paraId="7F72F8D3" w14:textId="40686F19"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r w:rsidR="003D548B">
              <w:rPr>
                <w:rFonts w:ascii="Times New Roman" w:eastAsia="Malgun Gothic" w:hAnsi="Times New Roman" w:cs="Arial" w:hint="cs"/>
                <w:b/>
                <w:color w:val="000000"/>
                <w:szCs w:val="24"/>
                <w:highlight w:val="yellow"/>
                <w:rtl/>
              </w:rPr>
              <w:t xml:space="preserve"> </w:t>
            </w:r>
            <w:r w:rsidR="005F0BAA">
              <w:rPr>
                <w:rFonts w:ascii="Times New Roman" w:eastAsia="Malgun Gothic" w:hAnsi="Times New Roman" w:cs="Arial" w:hint="cs"/>
                <w:b/>
                <w:color w:val="000000"/>
                <w:szCs w:val="24"/>
                <w:highlight w:val="yellow"/>
                <w:rtl/>
              </w:rPr>
              <w:t>ومن دون عذر مشروع بقصد الاضرار بالمصلحة العامة</w:t>
            </w:r>
            <w:r w:rsidRPr="002D1BB0">
              <w:rPr>
                <w:rFonts w:ascii="Times New Roman" w:eastAsia="Malgun Gothic" w:hAnsi="Times New Roman" w:cs="Arial" w:hint="cs"/>
                <w:b/>
                <w:color w:val="000000"/>
                <w:szCs w:val="24"/>
                <w:highlight w:val="yellow"/>
                <w:rtl/>
              </w:rPr>
              <w:t>.</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w:t>
            </w:r>
            <w:r w:rsidRPr="000933B7">
              <w:rPr>
                <w:rFonts w:ascii="Times New Roman" w:eastAsia="Malgun Gothic" w:hAnsi="Times New Roman" w:cs="Times New Roman" w:hint="cs"/>
                <w:color w:val="000000"/>
                <w:sz w:val="20"/>
                <w:szCs w:val="24"/>
                <w:rtl/>
                <w:lang w:val="en-GB" w:eastAsia="en-GB"/>
              </w:rPr>
              <w:lastRenderedPageBreak/>
              <w:t>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23E3DC4B" w14:textId="77777777" w:rsidR="006870CA" w:rsidRDefault="006870CA"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p w14:paraId="231A213D" w14:textId="77777777" w:rsidR="005644E1" w:rsidRPr="00C14413" w:rsidRDefault="005644E1" w:rsidP="005644E1">
            <w:pPr>
              <w:shd w:val="clear" w:color="auto" w:fill="FFFF00"/>
              <w:spacing w:before="120" w:after="120"/>
              <w:jc w:val="both"/>
              <w:rPr>
                <w:color w:val="FF0000"/>
                <w:szCs w:val="24"/>
                <w:rtl/>
              </w:rPr>
            </w:pPr>
            <w:r>
              <w:rPr>
                <w:rFonts w:hint="cs"/>
                <w:szCs w:val="24"/>
                <w:rtl/>
              </w:rPr>
              <w:t xml:space="preserve">8- </w:t>
            </w:r>
            <w:r w:rsidRPr="00C14413">
              <w:rPr>
                <w:rFonts w:hint="cs"/>
                <w:color w:val="FF0000"/>
                <w:szCs w:val="24"/>
                <w:rtl/>
              </w:rPr>
              <w:t>- على جهات التعاقد إضافة بند الى الإعلان عن المناقصات يتضمن المعلومات التعريفية الدقيقة للشركات  المتقدمة للعطاءات (اسم الشركة وباللغتين العربية والإنكليزية ، شعارها ، العنوان الكامل ،ووسائل الاتصال ،عنوان الموقع الالكتروني) مع تحمل من ترسو عليه المناقصة أجور عملية التحري</w:t>
            </w:r>
          </w:p>
          <w:p w14:paraId="7CFE4906" w14:textId="1345F7C7" w:rsidR="005644E1" w:rsidRPr="00463312" w:rsidRDefault="005644E1" w:rsidP="005644E1">
            <w:pPr>
              <w:shd w:val="clear" w:color="auto" w:fill="FFFF00"/>
              <w:spacing w:before="120" w:after="120"/>
              <w:jc w:val="both"/>
              <w:rPr>
                <w:szCs w:val="24"/>
                <w:rtl/>
              </w:rPr>
            </w:pP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74B8699F" w14:textId="77777777" w:rsidR="00184F75" w:rsidRDefault="00184F75" w:rsidP="00A07E0E">
            <w:pPr>
              <w:shd w:val="clear" w:color="auto" w:fill="FFFFFF"/>
              <w:spacing w:before="120" w:after="180"/>
              <w:jc w:val="both"/>
              <w:rPr>
                <w:szCs w:val="24"/>
              </w:rPr>
            </w:pPr>
            <w:r w:rsidRPr="009E7912">
              <w:rPr>
                <w:rFonts w:hint="cs"/>
                <w:szCs w:val="24"/>
                <w:rtl/>
              </w:rPr>
              <w:t>7.4.1</w:t>
            </w:r>
          </w:p>
          <w:p w14:paraId="63350E79" w14:textId="0C214DF5" w:rsidR="006F0ABE" w:rsidRPr="009E7912" w:rsidRDefault="006F0ABE" w:rsidP="00A07E0E">
            <w:pPr>
              <w:shd w:val="clear" w:color="auto" w:fill="FFFFFF"/>
              <w:spacing w:before="120" w:after="180"/>
              <w:jc w:val="both"/>
              <w:rPr>
                <w:szCs w:val="24"/>
              </w:rPr>
            </w:pPr>
          </w:p>
        </w:tc>
      </w:tr>
      <w:tr w:rsidR="006F0ABE" w:rsidRPr="009E7912" w14:paraId="5E79D047" w14:textId="77777777" w:rsidTr="00A07E0E">
        <w:tc>
          <w:tcPr>
            <w:tcW w:w="7081" w:type="dxa"/>
          </w:tcPr>
          <w:p w14:paraId="7C51F5A0" w14:textId="77777777" w:rsidR="006F0ABE" w:rsidRDefault="006F0ABE" w:rsidP="00A07E0E">
            <w:pPr>
              <w:shd w:val="clear" w:color="auto" w:fill="FFFFFF"/>
              <w:spacing w:before="120" w:after="120"/>
              <w:jc w:val="both"/>
              <w:rPr>
                <w:szCs w:val="24"/>
                <w:rtl/>
              </w:rPr>
            </w:pPr>
          </w:p>
        </w:tc>
        <w:tc>
          <w:tcPr>
            <w:tcW w:w="1984" w:type="dxa"/>
          </w:tcPr>
          <w:p w14:paraId="6F48FF5F" w14:textId="1AFEBE28" w:rsidR="006F0ABE" w:rsidRPr="009E7912" w:rsidRDefault="006F0ABE" w:rsidP="00A07E0E">
            <w:pPr>
              <w:shd w:val="clear" w:color="auto" w:fill="FFFFFF"/>
              <w:spacing w:before="120" w:after="180"/>
              <w:jc w:val="both"/>
              <w:rPr>
                <w:szCs w:val="24"/>
                <w:rtl/>
                <w:lang w:bidi="ar-IQ"/>
              </w:rPr>
            </w:pP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lastRenderedPageBreak/>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3D5DA683"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w:t>
            </w:r>
            <w:r w:rsidR="004D3D90" w:rsidRPr="00474CBF">
              <w:rPr>
                <w:rFonts w:ascii="Simplified Arabic" w:eastAsia="Malgun Gothic" w:hAnsi="Simplified Arabic" w:cs="Simplified Arabic"/>
                <w:color w:val="000000"/>
                <w:rtl/>
              </w:rPr>
              <w:t xml:space="preserve">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004D3D90" w:rsidRPr="00474CBF">
              <w:rPr>
                <w:rFonts w:ascii="Simplified Arabic" w:eastAsia="Malgun Gothic" w:hAnsi="Simplified Arabic" w:cs="Simplified Arabic"/>
                <w:color w:val="000000"/>
              </w:rPr>
              <w:t>swift code</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 xml:space="preserve">sort code </w:t>
            </w:r>
            <w:r w:rsidR="004D3D90" w:rsidRPr="00474CBF">
              <w:rPr>
                <w:rFonts w:ascii="Simplified Arabic" w:eastAsia="Malgun Gothic" w:hAnsi="Simplified Arabic" w:cs="Simplified Arabic"/>
                <w:color w:val="000000"/>
                <w:rtl/>
                <w:lang w:bidi="ar-IQ"/>
              </w:rPr>
              <w:t xml:space="preserve"> </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Iban</w:t>
            </w:r>
            <w:r w:rsidR="004D3D90" w:rsidRPr="00474CBF">
              <w:rPr>
                <w:rFonts w:ascii="Simplified Arabic" w:eastAsia="Malgun Gothic" w:hAnsi="Simplified Arabic" w:cs="Simplified Arabic"/>
                <w:color w:val="000000"/>
                <w:rtl/>
              </w:rPr>
              <w:t>... الخ</w:t>
            </w:r>
            <w:r w:rsidR="004D3D90" w:rsidRPr="00474CBF">
              <w:rPr>
                <w:rFonts w:ascii="Simplified Arabic" w:eastAsia="Malgun Gothic" w:hAnsi="Simplified Arabic" w:cs="Simplified Arabic"/>
                <w:color w:val="000000"/>
              </w:rPr>
              <w:t>{</w:t>
            </w:r>
            <w:r w:rsidR="004D3D90" w:rsidRPr="00474CBF">
              <w:rPr>
                <w:rFonts w:ascii="Simplified Arabic" w:eastAsia="Malgun Gothic" w:hAnsi="Simplified Arabic" w:cs="Simplified Arabic"/>
                <w:color w:val="000000"/>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r w:rsidRPr="00543DC9">
              <w:rPr>
                <w:rFonts w:ascii="Calibri" w:eastAsia="Malgun Gothic" w:hAnsi="Calibri" w:cs="Arial" w:hint="cs"/>
                <w:color w:val="000000"/>
                <w:szCs w:val="24"/>
                <w:rtl/>
              </w:rPr>
              <w:t>.</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4ECD3932" w14:textId="38CCDF43" w:rsidR="00FD3478" w:rsidRPr="00EC6D30" w:rsidRDefault="00543DC9" w:rsidP="00EC6D30">
            <w:pPr>
              <w:pStyle w:val="ListParagraph"/>
              <w:numPr>
                <w:ilvl w:val="0"/>
                <w:numId w:val="67"/>
              </w:numPr>
              <w:tabs>
                <w:tab w:val="left" w:pos="2906"/>
              </w:tabs>
              <w:bidi/>
              <w:spacing w:line="220" w:lineRule="exact"/>
              <w:rPr>
                <w:rFonts w:ascii="Simplified Arabic" w:hAnsi="Simplified Arabic" w:cs="Simplified Arabic"/>
                <w:color w:val="000000"/>
                <w:rtl/>
              </w:rPr>
            </w:pPr>
            <w:r w:rsidRPr="00EC6D30">
              <w:rPr>
                <w:rFonts w:ascii="Calibri" w:hAnsi="Calibri" w:cs="Arial"/>
                <w:color w:val="000000"/>
                <w:szCs w:val="24"/>
                <w:rtl/>
              </w:rPr>
              <w:t xml:space="preserve">الحسابات الختامية للشركات المنتجة </w:t>
            </w:r>
            <w:r w:rsidRPr="00EC6D30">
              <w:rPr>
                <w:rFonts w:ascii="Calibri" w:hAnsi="Calibri" w:cs="Arial" w:hint="cs"/>
                <w:color w:val="000000"/>
                <w:szCs w:val="24"/>
                <w:rtl/>
              </w:rPr>
              <w:t>للخمس</w:t>
            </w:r>
            <w:r w:rsidRPr="00EC6D30">
              <w:rPr>
                <w:rFonts w:ascii="Calibri" w:hAnsi="Calibri" w:cs="Arial"/>
                <w:color w:val="000000"/>
                <w:szCs w:val="24"/>
                <w:rtl/>
              </w:rPr>
              <w:t xml:space="preserve"> سنوات الاخيرة مصدقة من السجل التجاري</w:t>
            </w:r>
            <w:r w:rsidRPr="00EC6D30">
              <w:rPr>
                <w:rFonts w:ascii="Calibri" w:hAnsi="Calibri" w:cs="Arial"/>
                <w:color w:val="000000"/>
                <w:szCs w:val="24"/>
              </w:rPr>
              <w:t xml:space="preserve"> </w:t>
            </w:r>
            <w:r w:rsidR="00072AEA" w:rsidRPr="00EC6D30">
              <w:rPr>
                <w:rFonts w:ascii="Simplified Arabic" w:hAnsi="Simplified Arabic" w:cs="Simplified Arabic"/>
                <w:color w:val="000000"/>
                <w:rtl/>
              </w:rPr>
              <w:t>التجاري</w:t>
            </w:r>
          </w:p>
          <w:p w14:paraId="7E8CE9D4" w14:textId="2CBFA297" w:rsidR="00543DC9" w:rsidRPr="00FD3478" w:rsidRDefault="00072AEA" w:rsidP="00FD3478">
            <w:pPr>
              <w:tabs>
                <w:tab w:val="left" w:pos="2906"/>
              </w:tabs>
              <w:spacing w:line="220" w:lineRule="exact"/>
              <w:ind w:left="180"/>
              <w:rPr>
                <w:rFonts w:ascii="Calibri" w:eastAsia="Malgun Gothic" w:hAnsi="Calibri" w:cs="Arial"/>
                <w:color w:val="000000"/>
                <w:szCs w:val="24"/>
              </w:rPr>
            </w:pPr>
            <w:r w:rsidRPr="00FD3478">
              <w:rPr>
                <w:rFonts w:ascii="Simplified Arabic" w:eastAsia="Malgun Gothic" w:hAnsi="Simplified Arabic" w:cs="Simplified Arabic"/>
                <w:color w:val="000000"/>
              </w:rPr>
              <w:t xml:space="preserve"> </w:t>
            </w:r>
            <w:r w:rsidR="00FD3478" w:rsidRPr="00FD3478">
              <w:rPr>
                <w:rFonts w:ascii="Simplified Arabic" w:eastAsia="Malgun Gothic" w:hAnsi="Simplified Arabic" w:cs="Simplified Arabic" w:hint="cs"/>
                <w:b/>
                <w:bCs/>
                <w:color w:val="FF0000"/>
                <w:highlight w:val="green"/>
                <w:shd w:val="clear" w:color="auto" w:fill="BFBFBF"/>
                <w:rtl/>
                <w:lang w:bidi="ar-IQ"/>
              </w:rPr>
              <w:t xml:space="preserve">ب- </w:t>
            </w:r>
            <w:r w:rsidRPr="00FD3478">
              <w:rPr>
                <w:rFonts w:ascii="Simplified Arabic" w:eastAsia="Malgun Gothic" w:hAnsi="Simplified Arabic" w:cs="Simplified Arabic"/>
                <w:b/>
                <w:bCs/>
                <w:color w:val="FF0000"/>
                <w:highlight w:val="green"/>
                <w:shd w:val="clear" w:color="auto" w:fill="BFBFBF"/>
                <w:rtl/>
                <w:lang w:bidi="ar-IQ"/>
              </w:rPr>
              <w:t>تلتزم الشركات بتقديم حساباتها الختامية لاخر سنتين في حالة وجودها ( اي كون الشركة لا تملك حسابات ختامية كونها مؤسسة حديثا</w:t>
            </w:r>
            <w:r w:rsidR="00543DC9" w:rsidRPr="00FD3478">
              <w:rPr>
                <w:rFonts w:ascii="Calibri" w:eastAsia="Malgun Gothic" w:hAnsi="Calibri" w:cs="Arial" w:hint="cs"/>
                <w:b/>
                <w:bCs/>
                <w:color w:val="FF0000"/>
                <w:szCs w:val="24"/>
                <w:highlight w:val="green"/>
                <w:shd w:val="clear" w:color="auto" w:fill="BFBFBF"/>
                <w:rtl/>
                <w:lang w:bidi="ar-IQ"/>
              </w:rPr>
              <w:t>.</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lastRenderedPageBreak/>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75509ADD" w14:textId="77777777" w:rsidR="00731899" w:rsidRDefault="00A8618A" w:rsidP="00A8618A">
            <w:pPr>
              <w:shd w:val="clear" w:color="auto" w:fill="FFFFFF"/>
              <w:spacing w:after="0" w:line="220" w:lineRule="exact"/>
              <w:jc w:val="both"/>
              <w:rPr>
                <w:rFonts w:ascii="Times New Roman" w:eastAsia="Malgun Gothic" w:hAnsi="Times New Roman" w:cs="Times New Roman"/>
                <w:b/>
                <w:bCs/>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14:paraId="11652439" w14:textId="71F20D43" w:rsidR="00A8618A" w:rsidRPr="00A8618A" w:rsidRDefault="00731899"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Pr>
                <w:rFonts w:ascii="Times New Roman" w:eastAsia="Malgun Gothic" w:hAnsi="Times New Roman" w:cs="Times New Roman" w:hint="cs"/>
                <w:b/>
                <w:bCs/>
                <w:sz w:val="20"/>
                <w:szCs w:val="20"/>
                <w:rtl/>
                <w:lang w:val="en-GB" w:eastAsia="en-GB" w:bidi="ar-IQ"/>
              </w:rPr>
              <w:t>ا</w:t>
            </w:r>
            <w:r w:rsidRPr="00731899">
              <w:rPr>
                <w:rFonts w:ascii="Times New Roman" w:eastAsia="Malgun Gothic" w:hAnsi="Times New Roman" w:cs="Times New Roman" w:hint="cs"/>
                <w:b/>
                <w:bCs/>
                <w:sz w:val="24"/>
                <w:szCs w:val="24"/>
                <w:rtl/>
                <w:lang w:val="en-GB" w:eastAsia="en-GB" w:bidi="ar-IQ"/>
              </w:rPr>
              <w:t>لتدريب</w:t>
            </w:r>
            <w:r w:rsidR="00A8618A"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453B1FAE"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w:t>
            </w:r>
            <w:r w:rsidR="00072AEA">
              <w:rPr>
                <w:rFonts w:ascii="Times New Roman" w:eastAsia="Malgun Gothic" w:hAnsi="Times New Roman" w:cs="Times New Roman" w:hint="cs"/>
                <w:sz w:val="20"/>
                <w:szCs w:val="20"/>
                <w:rtl/>
                <w:lang w:val="en-GB" w:eastAsia="en-GB" w:bidi="ar-IQ"/>
              </w:rPr>
              <w:t>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5F732E21"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w:t>
            </w:r>
            <w:r w:rsidR="00072AEA">
              <w:rPr>
                <w:rFonts w:ascii="Times New Roman" w:eastAsia="Malgun Gothic" w:hAnsi="Times New Roman" w:cs="Times New Roman" w:hint="cs"/>
                <w:b/>
                <w:bCs/>
                <w:color w:val="FF0000"/>
                <w:sz w:val="20"/>
                <w:szCs w:val="24"/>
                <w:highlight w:val="green"/>
                <w:rtl/>
                <w:lang w:val="en-GB" w:eastAsia="en-GB" w:bidi="ar-IQ"/>
              </w:rPr>
              <w:t>3</w:t>
            </w:r>
            <w:r w:rsidRPr="00FC3B3F">
              <w:rPr>
                <w:rFonts w:ascii="Times New Roman" w:eastAsia="Malgun Gothic" w:hAnsi="Times New Roman" w:cs="Times New Roman" w:hint="cs"/>
                <w:b/>
                <w:bCs/>
                <w:color w:val="FF0000"/>
                <w:sz w:val="20"/>
                <w:szCs w:val="24"/>
                <w:highlight w:val="green"/>
                <w:rtl/>
                <w:lang w:val="en-GB" w:eastAsia="en-GB" w:bidi="ar-IQ"/>
              </w:rPr>
              <w:t>-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6343FB80"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w:t>
            </w:r>
            <w:r w:rsidR="00072AEA">
              <w:rPr>
                <w:rFonts w:ascii="Times New Roman" w:eastAsia="Malgun Gothic" w:hAnsi="Times New Roman" w:cs="Times New Roman" w:hint="cs"/>
                <w:color w:val="000000"/>
                <w:sz w:val="20"/>
                <w:szCs w:val="24"/>
                <w:rtl/>
                <w:lang w:val="en-GB" w:eastAsia="en-GB"/>
              </w:rPr>
              <w:t>5</w:t>
            </w:r>
            <w:r w:rsidRPr="00A8618A">
              <w:rPr>
                <w:rFonts w:ascii="Times New Roman" w:eastAsia="Malgun Gothic" w:hAnsi="Times New Roman" w:cs="Times New Roman" w:hint="cs"/>
                <w:color w:val="000000"/>
                <w:sz w:val="20"/>
                <w:szCs w:val="24"/>
                <w:rtl/>
                <w:lang w:val="en-GB" w:eastAsia="en-GB"/>
              </w:rPr>
              <w:t xml:space="preserve">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194932F1" w14:textId="77777777" w:rsidR="00072AEA" w:rsidRDefault="00072AE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0CEFB5C7" w14:textId="77777777" w:rsidR="00184F75" w:rsidRDefault="00184F75" w:rsidP="00625F02">
            <w:pPr>
              <w:shd w:val="clear" w:color="auto" w:fill="FFFFFF"/>
              <w:spacing w:before="120" w:after="120"/>
              <w:jc w:val="both"/>
              <w:rPr>
                <w:b/>
                <w:bCs/>
                <w:sz w:val="24"/>
                <w:szCs w:val="28"/>
                <w:rtl/>
              </w:rPr>
            </w:pPr>
            <w:r w:rsidRPr="009E7912">
              <w:rPr>
                <w:rFonts w:hint="cs"/>
                <w:szCs w:val="24"/>
                <w:rtl/>
              </w:rPr>
              <w:lastRenderedPageBreak/>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p w14:paraId="2F6DEFAD" w14:textId="455426F2" w:rsidR="00072AEA" w:rsidRPr="009E7912" w:rsidRDefault="00072AEA" w:rsidP="00625F02">
            <w:pPr>
              <w:shd w:val="clear" w:color="auto" w:fill="FFFFFF"/>
              <w:spacing w:before="120" w:after="120"/>
              <w:jc w:val="both"/>
              <w:rPr>
                <w:szCs w:val="24"/>
              </w:rPr>
            </w:pPr>
            <w:r w:rsidRPr="00474CBF">
              <w:rPr>
                <w:rFonts w:ascii="Simplified Arabic" w:hAnsi="Simplified Arabic" w:cs="Simplified Arabic"/>
                <w:b/>
                <w:bCs/>
                <w:rtl/>
              </w:rPr>
              <w:t>- قبول العروض والعطاءات وابرام العقود بالعملة الاوربية (اليورو) مساواة بعملة الدولار الامريكي وفق قرارات مجلس الوزراء والتعليمات الصادرة عن البنك المركزي العراقي المتعلقة بعملة الدولار الامريكي.</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39BC2670"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991D86">
              <w:rPr>
                <w:rFonts w:hint="cs"/>
                <w:sz w:val="24"/>
                <w:szCs w:val="28"/>
                <w:highlight w:val="yellow"/>
                <w:rtl/>
              </w:rPr>
              <w:t>2</w:t>
            </w:r>
            <w:r w:rsidR="00332B58">
              <w:rPr>
                <w:rFonts w:hint="cs"/>
                <w:sz w:val="24"/>
                <w:szCs w:val="28"/>
                <w:highlight w:val="yellow"/>
                <w:rtl/>
              </w:rPr>
              <w:t>4</w:t>
            </w:r>
            <w:r w:rsidR="00CE5570">
              <w:rPr>
                <w:rFonts w:hint="cs"/>
                <w:sz w:val="24"/>
                <w:szCs w:val="28"/>
                <w:highlight w:val="yellow"/>
                <w:rtl/>
              </w:rPr>
              <w:t xml:space="preserve">  / </w:t>
            </w:r>
            <w:r w:rsidR="00332B58">
              <w:rPr>
                <w:rFonts w:hint="cs"/>
                <w:sz w:val="24"/>
                <w:szCs w:val="28"/>
                <w:highlight w:val="yellow"/>
                <w:rtl/>
                <w:lang w:bidi="ar-IQ"/>
              </w:rPr>
              <w:t>4</w:t>
            </w:r>
            <w:r w:rsidR="00CE5570">
              <w:rPr>
                <w:rFonts w:hint="cs"/>
                <w:sz w:val="24"/>
                <w:szCs w:val="28"/>
                <w:highlight w:val="yellow"/>
                <w:rtl/>
              </w:rPr>
              <w:t xml:space="preserve">  </w:t>
            </w:r>
            <w:r w:rsidR="00002FD9" w:rsidRPr="00002FD9">
              <w:rPr>
                <w:rFonts w:hint="cs"/>
                <w:sz w:val="24"/>
                <w:szCs w:val="28"/>
                <w:highlight w:val="yellow"/>
                <w:rtl/>
              </w:rPr>
              <w:t>/202</w:t>
            </w:r>
            <w:r w:rsidR="004F511B">
              <w:rPr>
                <w:rFonts w:hint="cs"/>
                <w:sz w:val="24"/>
                <w:szCs w:val="28"/>
                <w:highlight w:val="yellow"/>
                <w:rtl/>
              </w:rPr>
              <w:t>6</w:t>
            </w:r>
            <w:r w:rsidR="00002FD9" w:rsidRPr="00002FD9">
              <w:rPr>
                <w:rFonts w:hint="cs"/>
                <w:sz w:val="24"/>
                <w:szCs w:val="28"/>
                <w:highlight w:val="yellow"/>
                <w:rtl/>
              </w:rPr>
              <w:t>)</w:t>
            </w:r>
            <w:r w:rsidRPr="009E7912">
              <w:rPr>
                <w:rFonts w:hint="cs"/>
                <w:i/>
                <w:iCs/>
                <w:szCs w:val="24"/>
                <w:rtl/>
              </w:rPr>
              <w:t>.</w:t>
            </w:r>
          </w:p>
          <w:p w14:paraId="214816CE" w14:textId="5627E0BA"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CE5570">
              <w:rPr>
                <w:rFonts w:hint="cs"/>
                <w:sz w:val="24"/>
                <w:szCs w:val="28"/>
                <w:highlight w:val="yellow"/>
                <w:rtl/>
              </w:rPr>
              <w:t xml:space="preserve"> </w:t>
            </w:r>
            <w:r w:rsidR="00B13D02">
              <w:rPr>
                <w:rFonts w:hint="cs"/>
                <w:sz w:val="24"/>
                <w:szCs w:val="28"/>
                <w:highlight w:val="yellow"/>
                <w:rtl/>
              </w:rPr>
              <w:t>21</w:t>
            </w:r>
            <w:r w:rsidR="00CE5570">
              <w:rPr>
                <w:rFonts w:hint="cs"/>
                <w:sz w:val="24"/>
                <w:szCs w:val="28"/>
                <w:highlight w:val="yellow"/>
                <w:rtl/>
              </w:rPr>
              <w:t xml:space="preserve"> </w:t>
            </w:r>
            <w:r w:rsidR="00002FD9" w:rsidRPr="00002FD9">
              <w:rPr>
                <w:rFonts w:hint="cs"/>
                <w:sz w:val="24"/>
                <w:szCs w:val="28"/>
                <w:highlight w:val="yellow"/>
                <w:rtl/>
              </w:rPr>
              <w:t>/</w:t>
            </w:r>
            <w:r w:rsidR="00CE5570">
              <w:rPr>
                <w:rFonts w:hint="cs"/>
                <w:sz w:val="24"/>
                <w:szCs w:val="28"/>
                <w:highlight w:val="yellow"/>
                <w:rtl/>
              </w:rPr>
              <w:t xml:space="preserve">  </w:t>
            </w:r>
            <w:r w:rsidR="00332B58">
              <w:rPr>
                <w:rFonts w:hint="cs"/>
                <w:sz w:val="24"/>
                <w:szCs w:val="28"/>
                <w:highlight w:val="yellow"/>
                <w:rtl/>
              </w:rPr>
              <w:t>5</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w:t>
            </w:r>
            <w:r w:rsidR="004F511B">
              <w:rPr>
                <w:rFonts w:hint="cs"/>
                <w:sz w:val="24"/>
                <w:szCs w:val="28"/>
                <w:highlight w:val="yellow"/>
                <w:rtl/>
                <w:lang w:bidi="ar-IQ"/>
              </w:rPr>
              <w:t>6</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4FE08995" w:rsidR="00184F75" w:rsidRPr="003D2F14" w:rsidRDefault="00184F75" w:rsidP="00A07E0E">
            <w:pPr>
              <w:shd w:val="clear" w:color="auto" w:fill="FFFFFF"/>
              <w:spacing w:before="120" w:after="120"/>
              <w:jc w:val="both"/>
              <w:rPr>
                <w:szCs w:val="24"/>
                <w:u w:val="single"/>
              </w:rPr>
            </w:pPr>
            <w:r w:rsidRPr="009E7912">
              <w:rPr>
                <w:szCs w:val="24"/>
                <w:rtl/>
              </w:rPr>
              <w:t>{</w:t>
            </w:r>
            <w:r w:rsidR="00072AEA" w:rsidRPr="00474CBF">
              <w:rPr>
                <w:rFonts w:ascii="Simplified Arabic" w:hAnsi="Simplified Arabic" w:cs="Simplified Arabic"/>
                <w:rtl/>
              </w:rPr>
              <w:t>{</w:t>
            </w:r>
            <w:r w:rsidR="00072AEA" w:rsidRPr="00474CBF">
              <w:rPr>
                <w:rFonts w:ascii="Simplified Arabic" w:hAnsi="Simplified Arabic" w:cs="Simplified Arabic"/>
                <w:b/>
                <w:bCs/>
                <w:u w:val="single"/>
                <w:rtl/>
              </w:rPr>
              <w:t>ملاحظة</w:t>
            </w:r>
            <w:r w:rsidR="00072AEA" w:rsidRPr="00474CBF">
              <w:rPr>
                <w:rFonts w:ascii="Simplified Arabic" w:hAnsi="Simplified Arabic" w:cs="Simplified Arabic"/>
                <w:u w:val="single"/>
                <w:rtl/>
              </w:rPr>
              <w:t>: يتم رفض العديد من العطاءات بسبب أخطاء بسيطة في احتساب فترة نفاذ ضمان العطاء. لذلك، يتوجب على مقدم العطاء التحديد بشكل واضح تاريخ انتهاء فترة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328BDBE2" w:rsidR="00A8618A" w:rsidRPr="00A8618A" w:rsidRDefault="0067730C"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noProof/>
                <w:color w:val="000000"/>
                <w:sz w:val="20"/>
                <w:szCs w:val="24"/>
                <w:rtl/>
                <w:lang w:val="ar-SA" w:eastAsia="en-GB"/>
              </w:rPr>
              <mc:AlternateContent>
                <mc:Choice Requires="wps">
                  <w:drawing>
                    <wp:anchor distT="0" distB="0" distL="114300" distR="114300" simplePos="0" relativeHeight="251662336" behindDoc="0" locked="0" layoutInCell="1" allowOverlap="1" wp14:anchorId="60E66342" wp14:editId="421ADAF2">
                      <wp:simplePos x="0" y="0"/>
                      <wp:positionH relativeFrom="column">
                        <wp:posOffset>-60960</wp:posOffset>
                      </wp:positionH>
                      <wp:positionV relativeFrom="paragraph">
                        <wp:posOffset>111125</wp:posOffset>
                      </wp:positionV>
                      <wp:extent cx="5767754" cy="17585"/>
                      <wp:effectExtent l="0" t="0" r="23495" b="20955"/>
                      <wp:wrapNone/>
                      <wp:docPr id="4" name="Straight Connector 4"/>
                      <wp:cNvGraphicFramePr/>
                      <a:graphic xmlns:a="http://schemas.openxmlformats.org/drawingml/2006/main">
                        <a:graphicData uri="http://schemas.microsoft.com/office/word/2010/wordprocessingShape">
                          <wps:wsp>
                            <wps:cNvCnPr/>
                            <wps:spPr>
                              <a:xfrm>
                                <a:off x="0" y="0"/>
                                <a:ext cx="5767754" cy="175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147605"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8pt,8.75pt" to="449.3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" strokecolor="black [3040]"/>
                  </w:pict>
                </mc:Fallback>
              </mc:AlternateContent>
            </w:r>
            <w:r w:rsidR="00A8618A"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3F31A7F6" w14:textId="0AA33744" w:rsidR="00EC6D30" w:rsidRDefault="00EC6D30" w:rsidP="00A8618A">
            <w:pPr>
              <w:spacing w:after="0" w:line="240" w:lineRule="exact"/>
              <w:ind w:left="317" w:hanging="317"/>
              <w:jc w:val="both"/>
              <w:rPr>
                <w:rFonts w:ascii="Times New Roman" w:eastAsia="Malgun Gothic" w:hAnsi="Times New Roman" w:cs="Times New Roman"/>
                <w:color w:val="000000"/>
                <w:sz w:val="20"/>
                <w:szCs w:val="24"/>
                <w:lang w:val="en-GB" w:eastAsia="en-GB"/>
              </w:rPr>
            </w:pPr>
          </w:p>
          <w:p w14:paraId="3EA38ACD" w14:textId="35577140" w:rsidR="0067730C" w:rsidRPr="00A8618A" w:rsidRDefault="0067730C" w:rsidP="0067730C">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534C3DCC" w14:textId="77777777" w:rsidR="00184F75" w:rsidRDefault="00184F75" w:rsidP="00A07E0E">
            <w:pPr>
              <w:shd w:val="clear" w:color="auto" w:fill="FFFFFF"/>
              <w:tabs>
                <w:tab w:val="right" w:pos="7254"/>
              </w:tabs>
              <w:spacing w:before="120" w:after="100"/>
              <w:jc w:val="both"/>
              <w:rPr>
                <w:szCs w:val="24"/>
                <w:rtl/>
              </w:rPr>
            </w:pPr>
            <w:r w:rsidRPr="009E7912">
              <w:rPr>
                <w:rFonts w:hint="cs"/>
                <w:szCs w:val="24"/>
                <w:rtl/>
              </w:rPr>
              <w:t>17.1</w:t>
            </w:r>
          </w:p>
          <w:p w14:paraId="1F78D78C" w14:textId="77777777" w:rsidR="00EC6D30" w:rsidRDefault="00EC6D30" w:rsidP="00A07E0E">
            <w:pPr>
              <w:shd w:val="clear" w:color="auto" w:fill="FFFFFF"/>
              <w:tabs>
                <w:tab w:val="right" w:pos="7254"/>
              </w:tabs>
              <w:spacing w:before="120" w:after="100"/>
              <w:jc w:val="both"/>
              <w:rPr>
                <w:szCs w:val="24"/>
                <w:rtl/>
              </w:rPr>
            </w:pPr>
          </w:p>
          <w:p w14:paraId="4BCE5987" w14:textId="77777777" w:rsidR="00EC6D30" w:rsidRDefault="00EC6D30" w:rsidP="00A07E0E">
            <w:pPr>
              <w:shd w:val="clear" w:color="auto" w:fill="FFFFFF"/>
              <w:tabs>
                <w:tab w:val="right" w:pos="7254"/>
              </w:tabs>
              <w:spacing w:before="120" w:after="100"/>
              <w:jc w:val="both"/>
              <w:rPr>
                <w:szCs w:val="24"/>
                <w:rtl/>
              </w:rPr>
            </w:pPr>
          </w:p>
          <w:p w14:paraId="20FB2AC3" w14:textId="77777777" w:rsidR="00EC6D30" w:rsidRDefault="00EC6D30" w:rsidP="00A07E0E">
            <w:pPr>
              <w:shd w:val="clear" w:color="auto" w:fill="FFFFFF"/>
              <w:tabs>
                <w:tab w:val="right" w:pos="7254"/>
              </w:tabs>
              <w:spacing w:before="120" w:after="100"/>
              <w:jc w:val="both"/>
              <w:rPr>
                <w:szCs w:val="24"/>
                <w:rtl/>
              </w:rPr>
            </w:pPr>
          </w:p>
          <w:p w14:paraId="5D019A8B" w14:textId="77777777" w:rsidR="00EC6D30" w:rsidRDefault="00EC6D30" w:rsidP="00A07E0E">
            <w:pPr>
              <w:shd w:val="clear" w:color="auto" w:fill="FFFFFF"/>
              <w:tabs>
                <w:tab w:val="right" w:pos="7254"/>
              </w:tabs>
              <w:spacing w:before="120" w:after="100"/>
              <w:jc w:val="both"/>
              <w:rPr>
                <w:szCs w:val="24"/>
                <w:rtl/>
              </w:rPr>
            </w:pPr>
          </w:p>
          <w:p w14:paraId="127C8524" w14:textId="77777777" w:rsidR="00EC6D30" w:rsidRDefault="00EC6D30" w:rsidP="00A07E0E">
            <w:pPr>
              <w:shd w:val="clear" w:color="auto" w:fill="FFFFFF"/>
              <w:tabs>
                <w:tab w:val="right" w:pos="7254"/>
              </w:tabs>
              <w:spacing w:before="120" w:after="100"/>
              <w:jc w:val="both"/>
              <w:rPr>
                <w:szCs w:val="24"/>
                <w:rtl/>
              </w:rPr>
            </w:pPr>
          </w:p>
          <w:p w14:paraId="4C8DC604" w14:textId="77777777" w:rsidR="00EC6D30" w:rsidRDefault="00EC6D30" w:rsidP="00A07E0E">
            <w:pPr>
              <w:shd w:val="clear" w:color="auto" w:fill="FFFFFF"/>
              <w:tabs>
                <w:tab w:val="right" w:pos="7254"/>
              </w:tabs>
              <w:spacing w:before="120" w:after="100"/>
              <w:jc w:val="both"/>
              <w:rPr>
                <w:szCs w:val="24"/>
                <w:rtl/>
              </w:rPr>
            </w:pPr>
          </w:p>
          <w:p w14:paraId="71096F34" w14:textId="77777777" w:rsidR="00EC6D30" w:rsidRDefault="00EC6D30" w:rsidP="00A07E0E">
            <w:pPr>
              <w:shd w:val="clear" w:color="auto" w:fill="FFFFFF"/>
              <w:tabs>
                <w:tab w:val="right" w:pos="7254"/>
              </w:tabs>
              <w:spacing w:before="120" w:after="100"/>
              <w:jc w:val="both"/>
              <w:rPr>
                <w:szCs w:val="24"/>
                <w:rtl/>
              </w:rPr>
            </w:pPr>
          </w:p>
          <w:p w14:paraId="10EA4728" w14:textId="77777777" w:rsidR="00EC6D30" w:rsidRDefault="00EC6D30" w:rsidP="00A07E0E">
            <w:pPr>
              <w:shd w:val="clear" w:color="auto" w:fill="FFFFFF"/>
              <w:tabs>
                <w:tab w:val="right" w:pos="7254"/>
              </w:tabs>
              <w:spacing w:before="120" w:after="100"/>
              <w:jc w:val="both"/>
              <w:rPr>
                <w:szCs w:val="24"/>
                <w:rtl/>
              </w:rPr>
            </w:pPr>
          </w:p>
          <w:p w14:paraId="71218A8E" w14:textId="77777777" w:rsidR="00EC6D30" w:rsidRDefault="00EC6D30" w:rsidP="00A07E0E">
            <w:pPr>
              <w:shd w:val="clear" w:color="auto" w:fill="FFFFFF"/>
              <w:tabs>
                <w:tab w:val="right" w:pos="7254"/>
              </w:tabs>
              <w:spacing w:before="120" w:after="100"/>
              <w:jc w:val="both"/>
              <w:rPr>
                <w:szCs w:val="24"/>
                <w:rtl/>
              </w:rPr>
            </w:pPr>
          </w:p>
          <w:p w14:paraId="199119DC" w14:textId="77777777" w:rsidR="00EC6D30" w:rsidRDefault="00EC6D30" w:rsidP="00A07E0E">
            <w:pPr>
              <w:shd w:val="clear" w:color="auto" w:fill="FFFFFF"/>
              <w:tabs>
                <w:tab w:val="right" w:pos="7254"/>
              </w:tabs>
              <w:spacing w:before="120" w:after="100"/>
              <w:jc w:val="both"/>
              <w:rPr>
                <w:szCs w:val="24"/>
                <w:rtl/>
              </w:rPr>
            </w:pPr>
          </w:p>
          <w:p w14:paraId="1C656FFF" w14:textId="77777777" w:rsidR="00EC6D30" w:rsidRDefault="00EC6D30" w:rsidP="00A07E0E">
            <w:pPr>
              <w:shd w:val="clear" w:color="auto" w:fill="FFFFFF"/>
              <w:tabs>
                <w:tab w:val="right" w:pos="7254"/>
              </w:tabs>
              <w:spacing w:before="120" w:after="100"/>
              <w:jc w:val="both"/>
              <w:rPr>
                <w:szCs w:val="24"/>
                <w:rtl/>
              </w:rPr>
            </w:pPr>
          </w:p>
          <w:p w14:paraId="5E441B57" w14:textId="77777777" w:rsidR="00EC6D30" w:rsidRDefault="00EC6D30" w:rsidP="00A07E0E">
            <w:pPr>
              <w:shd w:val="clear" w:color="auto" w:fill="FFFFFF"/>
              <w:tabs>
                <w:tab w:val="right" w:pos="7254"/>
              </w:tabs>
              <w:spacing w:before="120" w:after="100"/>
              <w:jc w:val="both"/>
              <w:rPr>
                <w:szCs w:val="24"/>
                <w:rtl/>
              </w:rPr>
            </w:pPr>
          </w:p>
          <w:p w14:paraId="706DA3C3" w14:textId="5D1669B4" w:rsidR="00EC6D30" w:rsidRPr="009E7912" w:rsidRDefault="00EC6D30" w:rsidP="00A07E0E">
            <w:pPr>
              <w:shd w:val="clear" w:color="auto" w:fill="FFFFFF"/>
              <w:tabs>
                <w:tab w:val="right" w:pos="7254"/>
              </w:tabs>
              <w:spacing w:before="120" w:after="100"/>
              <w:jc w:val="both"/>
              <w:rPr>
                <w:szCs w:val="24"/>
              </w:rPr>
            </w:pPr>
            <w:r>
              <w:rPr>
                <w:rFonts w:hint="cs"/>
                <w:szCs w:val="24"/>
                <w:rtl/>
              </w:rPr>
              <w:t>17,3</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lastRenderedPageBreak/>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6CBC491C"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r w:rsidR="00731899">
              <w:rPr>
                <w:rFonts w:ascii="Times New Roman" w:eastAsia="Malgun Gothic" w:hAnsi="Times New Roman" w:cs="Times New Roman" w:hint="cs"/>
                <w:rtl/>
                <w:lang w:bidi="ar-IQ"/>
              </w:rPr>
              <w:t>ويتحمل المناقص الناكل فرق البدلين</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AF30E2" w:rsidRDefault="008C0DD1" w:rsidP="008C0DD1">
            <w:pPr>
              <w:spacing w:after="0" w:line="220" w:lineRule="exact"/>
              <w:jc w:val="both"/>
              <w:rPr>
                <w:rFonts w:ascii="Calibri" w:eastAsia="Malgun Gothic" w:hAnsi="Calibri" w:cs="Arial"/>
                <w:color w:val="000000"/>
                <w:sz w:val="24"/>
                <w:szCs w:val="24"/>
                <w:rtl/>
              </w:rPr>
            </w:pPr>
            <w:r w:rsidRPr="00AF30E2">
              <w:rPr>
                <w:rFonts w:ascii="Calibri" w:eastAsia="Malgun Gothic" w:hAnsi="Calibri" w:cs="Arial" w:hint="eastAsia"/>
                <w:color w:val="000000"/>
                <w:sz w:val="24"/>
                <w:szCs w:val="24"/>
                <w:rtl/>
              </w:rPr>
              <w:t>عدد</w:t>
            </w:r>
            <w:r w:rsidRPr="00AF30E2">
              <w:rPr>
                <w:rFonts w:ascii="Calibri" w:eastAsia="Malgun Gothic" w:hAnsi="Calibri" w:cs="Arial"/>
                <w:color w:val="000000"/>
                <w:sz w:val="24"/>
                <w:szCs w:val="24"/>
                <w:rtl/>
              </w:rPr>
              <w:t xml:space="preserve"> </w:t>
            </w:r>
            <w:r w:rsidRPr="00AF30E2">
              <w:rPr>
                <w:rFonts w:ascii="Calibri" w:eastAsia="Malgun Gothic" w:hAnsi="Calibri" w:cs="Arial" w:hint="eastAsia"/>
                <w:color w:val="000000"/>
                <w:sz w:val="24"/>
                <w:szCs w:val="24"/>
                <w:rtl/>
              </w:rPr>
              <w:t>نسخ</w:t>
            </w:r>
            <w:r w:rsidRPr="00AF30E2">
              <w:rPr>
                <w:rFonts w:ascii="Calibri" w:eastAsia="Malgun Gothic" w:hAnsi="Calibri" w:cs="Arial"/>
                <w:color w:val="000000"/>
                <w:sz w:val="24"/>
                <w:szCs w:val="24"/>
                <w:rtl/>
              </w:rPr>
              <w:t xml:space="preserve"> </w:t>
            </w:r>
            <w:r w:rsidRPr="00AF30E2">
              <w:rPr>
                <w:rFonts w:ascii="Calibri" w:eastAsia="Malgun Gothic" w:hAnsi="Calibri" w:cs="Arial" w:hint="eastAsia"/>
                <w:color w:val="000000"/>
                <w:sz w:val="24"/>
                <w:szCs w:val="24"/>
                <w:rtl/>
              </w:rPr>
              <w:t>العطاء</w:t>
            </w:r>
            <w:r w:rsidRPr="00AF30E2">
              <w:rPr>
                <w:rFonts w:ascii="Calibri" w:eastAsia="Malgun Gothic" w:hAnsi="Calibri" w:cs="Arial"/>
                <w:color w:val="000000"/>
                <w:sz w:val="24"/>
                <w:szCs w:val="24"/>
                <w:rtl/>
              </w:rPr>
              <w:t xml:space="preserve"> </w:t>
            </w:r>
            <w:r w:rsidRPr="00AF30E2">
              <w:rPr>
                <w:rFonts w:ascii="Calibri" w:eastAsia="Malgun Gothic" w:hAnsi="Calibri" w:cs="Arial" w:hint="eastAsia"/>
                <w:color w:val="000000"/>
                <w:sz w:val="24"/>
                <w:szCs w:val="24"/>
                <w:rtl/>
              </w:rPr>
              <w:t>المطلوبة</w:t>
            </w:r>
            <w:r w:rsidRPr="00AF30E2">
              <w:rPr>
                <w:rFonts w:ascii="Calibri" w:eastAsia="Malgun Gothic" w:hAnsi="Calibri" w:cs="Arial"/>
                <w:color w:val="000000"/>
                <w:sz w:val="24"/>
                <w:szCs w:val="24"/>
                <w:rtl/>
              </w:rPr>
              <w:t xml:space="preserve"> بالإضافة إلى العطاء الأصلي</w:t>
            </w:r>
            <w:r w:rsidRPr="00AF30E2">
              <w:rPr>
                <w:rFonts w:ascii="Calibri" w:eastAsia="Malgun Gothic" w:hAnsi="Calibri" w:cs="Arial" w:hint="cs"/>
                <w:color w:val="000000"/>
                <w:sz w:val="24"/>
                <w:szCs w:val="24"/>
                <w:rtl/>
              </w:rPr>
              <w:t xml:space="preserve"> هو</w:t>
            </w:r>
            <w:r w:rsidRPr="00AF30E2">
              <w:rPr>
                <w:rFonts w:ascii="Calibri" w:eastAsia="Malgun Gothic" w:hAnsi="Calibri" w:cs="Arial"/>
                <w:color w:val="000000"/>
                <w:sz w:val="24"/>
                <w:szCs w:val="24"/>
                <w:rtl/>
              </w:rPr>
              <w:t xml:space="preserve">: </w:t>
            </w:r>
            <w:r w:rsidRPr="00AF30E2">
              <w:rPr>
                <w:rFonts w:ascii="Calibri" w:eastAsia="Malgun Gothic" w:hAnsi="Calibri" w:cs="Arial" w:hint="cs"/>
                <w:color w:val="000000"/>
                <w:sz w:val="24"/>
                <w:szCs w:val="24"/>
                <w:rtl/>
              </w:rPr>
              <w:t>(3) ثلاثة نسخ.</w:t>
            </w:r>
          </w:p>
          <w:p w14:paraId="79FABF34" w14:textId="77777777" w:rsidR="008C0DD1" w:rsidRPr="00AF30E2" w:rsidRDefault="008C0DD1" w:rsidP="008C0DD1">
            <w:pPr>
              <w:spacing w:after="0" w:line="220" w:lineRule="exact"/>
              <w:jc w:val="both"/>
              <w:rPr>
                <w:rFonts w:ascii="Calibri" w:eastAsia="Malgun Gothic" w:hAnsi="Calibri" w:cs="Arial"/>
                <w:color w:val="000000"/>
                <w:sz w:val="24"/>
                <w:szCs w:val="24"/>
                <w:rtl/>
              </w:rPr>
            </w:pPr>
            <w:r w:rsidRPr="00AF30E2">
              <w:rPr>
                <w:rFonts w:ascii="Calibri" w:eastAsia="Malgun Gothic" w:hAnsi="Calibri" w:cs="Arial" w:hint="cs"/>
                <w:color w:val="000000"/>
                <w:sz w:val="24"/>
                <w:szCs w:val="24"/>
                <w:rtl/>
              </w:rPr>
              <w:t>ويتم تعديل ما ذكر في الفقرة 18.1</w:t>
            </w:r>
            <w:r w:rsidRPr="00AF30E2">
              <w:rPr>
                <w:rFonts w:ascii="Calibri" w:eastAsia="Malgun Gothic" w:hAnsi="Calibri" w:cs="Arial" w:hint="cs"/>
                <w:color w:val="000000"/>
                <w:sz w:val="24"/>
                <w:szCs w:val="24"/>
                <w:rtl/>
                <w:lang w:bidi="ar-IQ"/>
              </w:rPr>
              <w:t>من تعليمات مقدمي العطاءات</w:t>
            </w:r>
            <w:r w:rsidRPr="00AF30E2">
              <w:rPr>
                <w:rFonts w:ascii="Calibri" w:eastAsia="Malgun Gothic" w:hAnsi="Calibri" w:cs="Arial" w:hint="cs"/>
                <w:color w:val="000000"/>
                <w:sz w:val="24"/>
                <w:szCs w:val="24"/>
                <w:rtl/>
              </w:rPr>
              <w:t xml:space="preserve"> لتكون كالتالي:</w:t>
            </w:r>
          </w:p>
          <w:p w14:paraId="23863969" w14:textId="1DC4B9FA" w:rsidR="008C0DD1" w:rsidRPr="00AF30E2" w:rsidRDefault="008C0DD1" w:rsidP="00855505">
            <w:pPr>
              <w:pStyle w:val="ListParagraph"/>
              <w:numPr>
                <w:ilvl w:val="0"/>
                <w:numId w:val="64"/>
              </w:numPr>
              <w:bidi/>
              <w:spacing w:line="220" w:lineRule="exact"/>
              <w:rPr>
                <w:rFonts w:ascii="Calibri" w:hAnsi="Calibri"/>
                <w:color w:val="000000"/>
                <w:sz w:val="24"/>
                <w:szCs w:val="24"/>
              </w:rPr>
            </w:pPr>
            <w:r w:rsidRPr="00AF30E2">
              <w:rPr>
                <w:rFonts w:hint="cs"/>
                <w:sz w:val="24"/>
                <w:szCs w:val="24"/>
                <w:rtl/>
                <w:lang w:bidi="ar-IQ"/>
              </w:rPr>
              <w:t>تقديم العروض بنسخ</w:t>
            </w:r>
            <w:r w:rsidR="00154C8B" w:rsidRPr="00AF30E2">
              <w:rPr>
                <w:rFonts w:hint="cs"/>
                <w:sz w:val="24"/>
                <w:szCs w:val="24"/>
                <w:rtl/>
                <w:lang w:bidi="ar-IQ"/>
              </w:rPr>
              <w:t xml:space="preserve">ة اصلية </w:t>
            </w:r>
            <w:r w:rsidRPr="00AF30E2">
              <w:rPr>
                <w:rFonts w:hint="cs"/>
                <w:sz w:val="24"/>
                <w:szCs w:val="24"/>
                <w:rtl/>
                <w:lang w:bidi="ar-IQ"/>
              </w:rPr>
              <w:t xml:space="preserve">موقعة توقيعا حيا ومميزة بكلمة (اصلية) </w:t>
            </w:r>
            <w:r w:rsidR="00154C8B" w:rsidRPr="00AF30E2">
              <w:rPr>
                <w:rFonts w:hint="cs"/>
                <w:sz w:val="24"/>
                <w:szCs w:val="24"/>
                <w:rtl/>
                <w:lang w:bidi="ar-IQ"/>
              </w:rPr>
              <w:t xml:space="preserve">تتضمن العرض الفني والتجاري </w:t>
            </w:r>
            <w:r w:rsidRPr="00AF30E2">
              <w:rPr>
                <w:rFonts w:hint="cs"/>
                <w:sz w:val="24"/>
                <w:szCs w:val="24"/>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w:t>
            </w:r>
            <w:r w:rsidR="0020439C" w:rsidRPr="00AF30E2">
              <w:rPr>
                <w:rFonts w:hint="cs"/>
                <w:sz w:val="24"/>
                <w:szCs w:val="24"/>
                <w:rtl/>
                <w:lang w:bidi="ar-IQ"/>
              </w:rPr>
              <w:t xml:space="preserve">ووضع النسخ الاصلية في غلاف منفصل ويتم تاشيره بعبارة نسخة اصلية </w:t>
            </w:r>
            <w:r w:rsidRPr="00AF30E2">
              <w:rPr>
                <w:rFonts w:hint="cs"/>
                <w:sz w:val="24"/>
                <w:szCs w:val="24"/>
                <w:rtl/>
                <w:lang w:bidi="ar-IQ"/>
              </w:rPr>
              <w:t xml:space="preserve">مع تقديم ثلاث نسخ مميزة بكلمة (نسخة طبق الاصل) </w:t>
            </w:r>
            <w:r w:rsidR="00044601" w:rsidRPr="00AF30E2">
              <w:rPr>
                <w:sz w:val="24"/>
                <w:szCs w:val="24"/>
                <w:lang w:bidi="ar-IQ"/>
              </w:rPr>
              <w:t xml:space="preserve"> </w:t>
            </w:r>
            <w:r w:rsidR="00044601" w:rsidRPr="00AF30E2">
              <w:rPr>
                <w:rFonts w:ascii="Calibri" w:hAnsi="Calibri" w:hint="cs"/>
                <w:color w:val="000000"/>
                <w:sz w:val="24"/>
                <w:szCs w:val="24"/>
                <w:rtl/>
              </w:rPr>
              <w:t xml:space="preserve">ووضع النسخ الاضافية في غلاف منفصل يتم </w:t>
            </w:r>
            <w:r w:rsidR="00FE7C94" w:rsidRPr="00AF30E2">
              <w:rPr>
                <w:rFonts w:ascii="Calibri" w:hAnsi="Calibri" w:hint="cs"/>
                <w:color w:val="000000"/>
                <w:sz w:val="24"/>
                <w:szCs w:val="24"/>
                <w:rtl/>
              </w:rPr>
              <w:t>ال</w:t>
            </w:r>
            <w:r w:rsidR="00044601" w:rsidRPr="00AF30E2">
              <w:rPr>
                <w:rFonts w:ascii="Calibri" w:hAnsi="Calibri" w:hint="cs"/>
                <w:color w:val="000000"/>
                <w:sz w:val="24"/>
                <w:szCs w:val="24"/>
                <w:rtl/>
              </w:rPr>
              <w:t xml:space="preserve">تاشير على </w:t>
            </w:r>
            <w:r w:rsidR="00FE7C94" w:rsidRPr="00AF30E2">
              <w:rPr>
                <w:rFonts w:ascii="Calibri" w:hAnsi="Calibri" w:hint="cs"/>
                <w:color w:val="000000"/>
                <w:sz w:val="24"/>
                <w:szCs w:val="24"/>
                <w:rtl/>
              </w:rPr>
              <w:t>ال</w:t>
            </w:r>
            <w:r w:rsidR="00044601" w:rsidRPr="00AF30E2">
              <w:rPr>
                <w:rFonts w:ascii="Calibri" w:hAnsi="Calibri" w:hint="cs"/>
                <w:color w:val="000000"/>
                <w:sz w:val="24"/>
                <w:szCs w:val="24"/>
                <w:rtl/>
              </w:rPr>
              <w:t>مغلف بعبارة نسخة اضافية طبق الاصل وتوضع جميع المغلفات (الاصلية والاضافية ) في مغلف واحد</w:t>
            </w:r>
            <w:r w:rsidR="00044601" w:rsidRPr="00AF30E2">
              <w:rPr>
                <w:rFonts w:hint="cs"/>
                <w:sz w:val="24"/>
                <w:szCs w:val="24"/>
                <w:rtl/>
                <w:lang w:bidi="ar-IQ"/>
              </w:rPr>
              <w:t xml:space="preserve"> </w:t>
            </w:r>
            <w:r w:rsidRPr="00AF30E2">
              <w:rPr>
                <w:rFonts w:hint="cs"/>
                <w:sz w:val="24"/>
                <w:szCs w:val="24"/>
                <w:rtl/>
                <w:lang w:bidi="ar-IQ"/>
              </w:rPr>
              <w:t xml:space="preserve">مقرونا بدسك مرن او قرص </w:t>
            </w:r>
            <w:r w:rsidRPr="00AF30E2">
              <w:rPr>
                <w:sz w:val="24"/>
                <w:szCs w:val="24"/>
                <w:lang w:bidi="ar-IQ"/>
              </w:rPr>
              <w:t>CD</w:t>
            </w:r>
            <w:r w:rsidRPr="00AF30E2">
              <w:rPr>
                <w:rFonts w:hint="cs"/>
                <w:sz w:val="24"/>
                <w:szCs w:val="24"/>
                <w:rtl/>
                <w:lang w:bidi="ar-IQ"/>
              </w:rPr>
              <w:t xml:space="preserve"> يحوي على معلومات العرض الورقي</w:t>
            </w:r>
            <w:r w:rsidRPr="00AF30E2">
              <w:rPr>
                <w:rFonts w:ascii="Calibri" w:hAnsi="Calibri" w:hint="cs"/>
                <w:color w:val="000000"/>
                <w:sz w:val="24"/>
                <w:szCs w:val="24"/>
                <w:rtl/>
              </w:rPr>
              <w:t>وعند حصول اختلافات جوهرية بين العرض الورقي</w:t>
            </w:r>
            <w:r w:rsidR="00FE7C94" w:rsidRPr="00AF30E2">
              <w:rPr>
                <w:rFonts w:ascii="Calibri" w:hAnsi="Calibri"/>
                <w:color w:val="000000"/>
                <w:sz w:val="24"/>
                <w:szCs w:val="24"/>
              </w:rPr>
              <w:t xml:space="preserve"> </w:t>
            </w:r>
            <w:r w:rsidR="00FE7C94" w:rsidRPr="00AF30E2">
              <w:rPr>
                <w:rFonts w:ascii="Calibri" w:hAnsi="Calibri" w:hint="cs"/>
                <w:color w:val="000000"/>
                <w:sz w:val="24"/>
                <w:szCs w:val="24"/>
                <w:rtl/>
              </w:rPr>
              <w:t>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r w:rsidR="00FE7C94" w:rsidRPr="00AF30E2">
              <w:rPr>
                <w:rFonts w:ascii="Calibri" w:hAnsi="Calibri" w:hint="cs"/>
                <w:color w:val="000000"/>
                <w:sz w:val="24"/>
                <w:szCs w:val="24"/>
                <w:rtl/>
                <w:lang w:bidi="ar-IQ"/>
              </w:rPr>
              <w:t xml:space="preserve"> </w:t>
            </w:r>
            <w:r w:rsidR="0020439C" w:rsidRPr="00AF30E2">
              <w:rPr>
                <w:rFonts w:ascii="Calibri" w:hAnsi="Calibri" w:hint="cs"/>
                <w:color w:val="000000"/>
                <w:sz w:val="24"/>
                <w:szCs w:val="24"/>
                <w:rtl/>
              </w:rPr>
              <w:t xml:space="preserve"> </w:t>
            </w:r>
            <w:r w:rsidRPr="00AF30E2">
              <w:rPr>
                <w:rFonts w:ascii="Calibri" w:hAnsi="Calibri" w:hint="cs"/>
                <w:color w:val="000000"/>
                <w:sz w:val="24"/>
                <w:szCs w:val="24"/>
                <w:rtl/>
              </w:rPr>
              <w:t xml:space="preserve">. </w:t>
            </w:r>
          </w:p>
          <w:p w14:paraId="2787C7F1" w14:textId="65F99C86" w:rsidR="004A5120" w:rsidRPr="0020439C" w:rsidRDefault="004A5120" w:rsidP="00855505">
            <w:pPr>
              <w:pStyle w:val="ListParagraph"/>
              <w:numPr>
                <w:ilvl w:val="0"/>
                <w:numId w:val="64"/>
              </w:numPr>
              <w:bidi/>
              <w:spacing w:line="220" w:lineRule="exact"/>
              <w:rPr>
                <w:rFonts w:ascii="Calibri" w:hAnsi="Calibri"/>
                <w:color w:val="000000"/>
                <w:sz w:val="22"/>
                <w:szCs w:val="28"/>
                <w:rtl/>
              </w:rPr>
            </w:pPr>
            <w:r w:rsidRPr="0020439C">
              <w:rPr>
                <w:rFonts w:ascii="Calibri" w:hAnsi="Calibri" w:cs="Arial" w:hint="cs"/>
                <w:color w:val="000000"/>
                <w:sz w:val="22"/>
                <w:szCs w:val="28"/>
                <w:rtl/>
              </w:rPr>
              <w:t xml:space="preserve">يجب تدوين الاسعار رقما وكتابة ولجميع الفقرات </w:t>
            </w:r>
            <w:r w:rsidRPr="0020439C">
              <w:rPr>
                <w:rFonts w:cs="Arial"/>
                <w:sz w:val="22"/>
                <w:szCs w:val="22"/>
                <w:rtl/>
                <w:lang w:bidi="ar-IQ"/>
              </w:rPr>
              <w:t>وعند الاختلاف بين (الرقم والكتابة) يعول على السعر</w:t>
            </w:r>
            <w:r w:rsidRPr="0020439C">
              <w:rPr>
                <w:rFonts w:cs="Arial"/>
                <w:sz w:val="22"/>
                <w:szCs w:val="22"/>
                <w:lang w:bidi="ar-IQ"/>
              </w:rPr>
              <w:t xml:space="preserve"> </w:t>
            </w:r>
            <w:r w:rsidRPr="0020439C">
              <w:rPr>
                <w:rFonts w:cs="Arial"/>
                <w:sz w:val="22"/>
                <w:szCs w:val="22"/>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sidRPr="0020439C">
              <w:rPr>
                <w:rFonts w:cs="Arial" w:hint="cs"/>
                <w:sz w:val="22"/>
                <w:szCs w:val="22"/>
                <w:rtl/>
                <w:lang w:bidi="ar-IQ"/>
              </w:rPr>
              <w:t>(</w:t>
            </w:r>
            <w:r w:rsidRPr="0020439C">
              <w:rPr>
                <w:rFonts w:cs="Arial"/>
                <w:sz w:val="22"/>
                <w:szCs w:val="22"/>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20439C">
              <w:rPr>
                <w:rFonts w:cs="Arial" w:hint="cs"/>
                <w:sz w:val="22"/>
                <w:szCs w:val="22"/>
                <w:rtl/>
                <w:lang w:bidi="ar-IQ"/>
              </w:rPr>
              <w:t xml:space="preserve"> وبخلافه يهمل العطاء </w:t>
            </w:r>
            <w:r w:rsidR="00154C8B" w:rsidRPr="0020439C">
              <w:rPr>
                <w:rFonts w:cs="Arial" w:hint="cs"/>
                <w:sz w:val="22"/>
                <w:szCs w:val="22"/>
                <w:rtl/>
                <w:lang w:bidi="ar-IQ"/>
              </w:rPr>
              <w:t>)</w:t>
            </w:r>
          </w:p>
          <w:p w14:paraId="6F553866" w14:textId="09A10F31" w:rsidR="008C0DD1" w:rsidRPr="009E7912" w:rsidRDefault="008C0DD1" w:rsidP="008C0DD1">
            <w:pPr>
              <w:shd w:val="clear" w:color="auto" w:fill="FFFFFF"/>
              <w:spacing w:before="120" w:after="120"/>
              <w:jc w:val="both"/>
              <w:rPr>
                <w:szCs w:val="24"/>
                <w:rtl/>
              </w:rPr>
            </w:pPr>
            <w:r w:rsidRPr="0020439C">
              <w:rPr>
                <w:rFonts w:ascii="Calibri" w:eastAsia="Malgun Gothic" w:hAnsi="Calibri" w:cs="Arial" w:hint="cs"/>
                <w:color w:val="000000"/>
                <w:sz w:val="24"/>
                <w:szCs w:val="28"/>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5504EA76"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C40652">
              <w:rPr>
                <w:rFonts w:asciiTheme="minorBidi" w:hAnsiTheme="minorBidi" w:hint="cs"/>
                <w:b/>
                <w:bCs/>
                <w:i/>
                <w:iCs/>
                <w:sz w:val="24"/>
                <w:szCs w:val="24"/>
                <w:shd w:val="clear" w:color="auto" w:fill="FFFF00"/>
                <w:rtl/>
                <w:lang w:bidi="ar-IQ"/>
              </w:rPr>
              <w:t>مشروع شراء الخدمة المختبرية</w:t>
            </w:r>
          </w:p>
          <w:p w14:paraId="06372C12" w14:textId="78365DFC"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w:t>
            </w:r>
            <w:r w:rsidR="004F511B">
              <w:rPr>
                <w:rFonts w:ascii="Arial" w:hAnsi="Arial" w:cs="Arial"/>
                <w:sz w:val="32"/>
                <w:szCs w:val="32"/>
                <w:shd w:val="clear" w:color="auto" w:fill="FFFF00"/>
              </w:rPr>
              <w:t>5</w:t>
            </w:r>
            <w:r w:rsidR="002726D0">
              <w:rPr>
                <w:rFonts w:ascii="Arial" w:hAnsi="Arial" w:cs="Arial"/>
                <w:sz w:val="32"/>
                <w:szCs w:val="32"/>
                <w:shd w:val="clear" w:color="auto" w:fill="FFFF00"/>
              </w:rPr>
              <w:t>/</w:t>
            </w:r>
            <w:r w:rsidR="001D00FD">
              <w:rPr>
                <w:rFonts w:ascii="Arial" w:hAnsi="Arial" w:cs="Arial"/>
                <w:sz w:val="32"/>
                <w:szCs w:val="32"/>
                <w:shd w:val="clear" w:color="auto" w:fill="FFFF00"/>
              </w:rPr>
              <w:t>1</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03C218E6"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C40652">
              <w:rPr>
                <w:rFonts w:ascii="Times New Roman" w:eastAsia="Malgun Gothic" w:hAnsi="Times New Roman" w:cs="Times New Roman" w:hint="cs"/>
                <w:b/>
                <w:bCs/>
                <w:sz w:val="20"/>
                <w:szCs w:val="24"/>
                <w:highlight w:val="yellow"/>
                <w:shd w:val="pct40" w:color="auto" w:fill="auto"/>
                <w:rtl/>
                <w:lang w:val="en-GB" w:eastAsia="en-GB" w:bidi="ar-IQ"/>
              </w:rPr>
              <w:t>23</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C40652">
              <w:rPr>
                <w:rFonts w:ascii="Times New Roman" w:eastAsia="Malgun Gothic" w:hAnsi="Times New Roman" w:cs="Times New Roman" w:hint="cs"/>
                <w:b/>
                <w:bCs/>
                <w:sz w:val="20"/>
                <w:szCs w:val="24"/>
                <w:highlight w:val="yellow"/>
                <w:shd w:val="pct40" w:color="auto" w:fill="auto"/>
                <w:rtl/>
                <w:lang w:val="en-GB" w:eastAsia="en-GB" w:bidi="ar-IQ"/>
              </w:rPr>
              <w:t>4</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w:t>
            </w:r>
            <w:r w:rsidR="004F511B">
              <w:rPr>
                <w:rFonts w:ascii="Times New Roman" w:eastAsia="Malgun Gothic" w:hAnsi="Times New Roman" w:cs="Times New Roman" w:hint="cs"/>
                <w:b/>
                <w:bCs/>
                <w:sz w:val="20"/>
                <w:szCs w:val="24"/>
                <w:highlight w:val="yellow"/>
                <w:shd w:val="pct40" w:color="auto" w:fill="auto"/>
                <w:rtl/>
                <w:lang w:val="en-GB" w:eastAsia="en-GB" w:bidi="ar-IQ"/>
              </w:rPr>
              <w:t>5</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r w:rsidR="00633E17">
              <w:rPr>
                <w:rFonts w:ascii="Times New Roman" w:eastAsia="Malgun Gothic" w:hAnsi="Times New Roman" w:cs="Times New Roman"/>
                <w:b/>
                <w:bCs/>
                <w:sz w:val="20"/>
                <w:szCs w:val="24"/>
                <w:highlight w:val="yellow"/>
                <w:lang w:val="en-GB" w:eastAsia="en-GB"/>
              </w:rPr>
              <w:t xml:space="preserve"> </w:t>
            </w:r>
            <w:r w:rsidR="00633E17">
              <w:rPr>
                <w:rFonts w:ascii="Times New Roman" w:eastAsia="Malgun Gothic" w:hAnsi="Times New Roman" w:cs="Times New Roman" w:hint="cs"/>
                <w:b/>
                <w:bCs/>
                <w:sz w:val="20"/>
                <w:szCs w:val="24"/>
                <w:highlight w:val="yellow"/>
                <w:rtl/>
                <w:lang w:val="en-GB" w:eastAsia="en-GB" w:bidi="ar-IQ"/>
              </w:rPr>
              <w:t>اذا صادف يوم الغلق عطلة رسمية يكون تاريخ الغلق في اول يوم عمل رسمي بعد العطلة</w:t>
            </w:r>
          </w:p>
          <w:p w14:paraId="0FF86653" w14:textId="77777777" w:rsidR="00F1382D" w:rsidRDefault="00A12850" w:rsidP="001A4A9D">
            <w:pPr>
              <w:shd w:val="clear" w:color="auto" w:fill="FFFFFF"/>
              <w:spacing w:before="120" w:after="120"/>
              <w:jc w:val="both"/>
              <w:rPr>
                <w:bCs/>
                <w:color w:val="000000"/>
                <w:szCs w:val="24"/>
              </w:rPr>
            </w:pP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p>
          <w:p w14:paraId="434ED8F7" w14:textId="764353F2" w:rsidR="00A12850" w:rsidRDefault="00A12850" w:rsidP="001A4A9D">
            <w:pPr>
              <w:shd w:val="clear" w:color="auto" w:fill="FFFFFF"/>
              <w:spacing w:before="120" w:after="120"/>
              <w:jc w:val="both"/>
              <w:rPr>
                <w:color w:val="000000"/>
                <w:szCs w:val="24"/>
                <w:rtl/>
              </w:rPr>
            </w:pPr>
            <w:r w:rsidRPr="006F42FC">
              <w:rPr>
                <w:rFonts w:hint="cs"/>
                <w:color w:val="000000"/>
                <w:szCs w:val="24"/>
                <w:rtl/>
              </w:rPr>
              <w:lastRenderedPageBreak/>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78862CE"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lastRenderedPageBreak/>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47411F84"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C40652">
              <w:rPr>
                <w:rFonts w:asciiTheme="minorBidi" w:hAnsiTheme="minorBidi" w:hint="cs"/>
                <w:sz w:val="24"/>
                <w:szCs w:val="24"/>
                <w:highlight w:val="yellow"/>
                <w:rtl/>
              </w:rPr>
              <w:t>24</w:t>
            </w:r>
            <w:r w:rsidR="002500D0">
              <w:rPr>
                <w:rFonts w:asciiTheme="minorBidi" w:hAnsiTheme="minorBidi" w:hint="cs"/>
                <w:sz w:val="24"/>
                <w:szCs w:val="24"/>
                <w:highlight w:val="yellow"/>
                <w:rtl/>
              </w:rPr>
              <w:t xml:space="preserve"> </w:t>
            </w:r>
            <w:r w:rsidR="008E13DB" w:rsidRPr="008E13DB">
              <w:rPr>
                <w:rFonts w:asciiTheme="minorBidi" w:hAnsiTheme="minorBidi" w:hint="cs"/>
                <w:b/>
                <w:bCs/>
                <w:sz w:val="24"/>
                <w:szCs w:val="24"/>
                <w:highlight w:val="yellow"/>
                <w:rtl/>
                <w:lang w:bidi="ar-IQ"/>
              </w:rPr>
              <w:t>/</w:t>
            </w:r>
            <w:r w:rsidR="00991D86">
              <w:rPr>
                <w:rFonts w:asciiTheme="minorBidi" w:hAnsiTheme="minorBidi" w:hint="cs"/>
                <w:b/>
                <w:bCs/>
                <w:sz w:val="24"/>
                <w:szCs w:val="24"/>
                <w:highlight w:val="yellow"/>
                <w:rtl/>
                <w:lang w:bidi="ar-IQ"/>
              </w:rPr>
              <w:t>4</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w:t>
            </w:r>
            <w:r w:rsidR="004F511B">
              <w:rPr>
                <w:rFonts w:asciiTheme="minorBidi" w:hAnsiTheme="minorBidi" w:hint="cs"/>
                <w:b/>
                <w:bCs/>
                <w:sz w:val="24"/>
                <w:szCs w:val="24"/>
                <w:rtl/>
                <w:lang w:bidi="ar-IQ"/>
              </w:rPr>
              <w:t>5</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w:t>
            </w:r>
            <w:r w:rsidRPr="006F42FC">
              <w:rPr>
                <w:rFonts w:hint="cs"/>
                <w:color w:val="000000"/>
                <w:szCs w:val="24"/>
                <w:rtl/>
              </w:rPr>
              <w:lastRenderedPageBreak/>
              <w:t xml:space="preserve">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lastRenderedPageBreak/>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377C413"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r w:rsidR="0001476B">
              <w:rPr>
                <w:rFonts w:ascii="Calibri" w:hAnsi="Calibri" w:cs="Arial" w:hint="cs"/>
                <w:b/>
                <w:bCs/>
                <w:color w:val="000000"/>
                <w:szCs w:val="24"/>
                <w:rtl/>
              </w:rPr>
              <w:t>على ان لا يتم الدخول بألتزام تعاقدي الا في حدود النسبة المسموح بها</w:t>
            </w:r>
          </w:p>
          <w:p w14:paraId="5BA8F24D" w14:textId="0447049C" w:rsidR="005F1ABB" w:rsidRPr="005F1ABB" w:rsidRDefault="00697C72" w:rsidP="00A446B2">
            <w:pPr>
              <w:shd w:val="clear" w:color="auto" w:fill="FFFFFF"/>
              <w:spacing w:before="120" w:after="120"/>
              <w:jc w:val="both"/>
              <w:rPr>
                <w:b/>
                <w:bCs/>
                <w:szCs w:val="24"/>
              </w:rPr>
            </w:pPr>
            <w:r>
              <w:rPr>
                <w:rFonts w:hint="cs"/>
                <w:b/>
                <w:bCs/>
                <w:szCs w:val="24"/>
                <w:rtl/>
              </w:rPr>
              <w:t>-</w:t>
            </w:r>
            <w:r w:rsidR="00D73C33" w:rsidRPr="002425E1">
              <w:rPr>
                <w:rFonts w:hint="cs"/>
                <w:b/>
                <w:bCs/>
                <w:szCs w:val="24"/>
                <w:highlight w:val="yellow"/>
                <w:rtl/>
              </w:rPr>
              <w:t xml:space="preserve"> </w:t>
            </w:r>
            <w:r w:rsidR="0082643D" w:rsidRPr="0082643D">
              <w:rPr>
                <w:rFonts w:hint="cs"/>
                <w:color w:val="FF0000"/>
                <w:sz w:val="24"/>
                <w:szCs w:val="24"/>
                <w:highlight w:val="yellow"/>
                <w:rtl/>
                <w:lang w:bidi="ar-IQ"/>
              </w:rPr>
              <w:t>على شركات التجهيزات المختبرية تسجيل المواقع الانتاجية قبل 1/7/2025 وبعدها لا يسمح للشركات بالدخول في مناقصات</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056041" w:rsidRDefault="005F1ABB" w:rsidP="005F1ABB">
            <w:pPr>
              <w:spacing w:after="0" w:line="300" w:lineRule="exact"/>
              <w:jc w:val="both"/>
              <w:rPr>
                <w:rFonts w:ascii="Times New Roman" w:eastAsia="Malgun Gothic" w:hAnsi="Times New Roman" w:cs="Times New Roman"/>
                <w:b/>
                <w:bCs/>
                <w:color w:val="000000"/>
                <w:sz w:val="20"/>
                <w:szCs w:val="24"/>
                <w:rtl/>
                <w:lang w:val="en-GB" w:eastAsia="en-GB" w:bidi="ar-IQ"/>
              </w:rPr>
            </w:pPr>
            <w:r w:rsidRPr="00056041">
              <w:rPr>
                <w:rFonts w:ascii="Times New Roman" w:eastAsia="Malgun Gothic" w:hAnsi="Times New Roman" w:cs="Times New Roman" w:hint="cs"/>
                <w:b/>
                <w:b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17D02DDC" w14:textId="77777777" w:rsidR="00184F75" w:rsidRDefault="005F1ABB" w:rsidP="005F1ABB">
            <w:pPr>
              <w:shd w:val="clear" w:color="auto" w:fill="FFFFFF"/>
              <w:spacing w:before="120" w:after="120"/>
              <w:ind w:left="-29" w:firstLine="29"/>
              <w:rPr>
                <w:rFonts w:ascii="Times New Roman" w:eastAsia="Malgun Gothic" w:hAnsi="Times New Roman" w:cs="Times New Roman"/>
                <w:b/>
                <w:bCs/>
                <w:color w:val="FF0000"/>
                <w:sz w:val="20"/>
                <w:szCs w:val="24"/>
                <w:shd w:val="clear" w:color="auto" w:fill="BFBFBF"/>
                <w:rtl/>
                <w:lang w:val="en-GB" w:eastAsia="en-GB"/>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p w14:paraId="73C5CF81" w14:textId="35890AE5" w:rsidR="0001476B" w:rsidRPr="00CF1836" w:rsidRDefault="0001476B" w:rsidP="005F1ABB">
            <w:pPr>
              <w:shd w:val="clear" w:color="auto" w:fill="FFFFFF"/>
              <w:spacing w:before="120" w:after="120"/>
              <w:ind w:left="-29" w:firstLine="29"/>
              <w:rPr>
                <w:i/>
                <w:iCs/>
                <w:szCs w:val="24"/>
                <w:highlight w:val="magenta"/>
              </w:rPr>
            </w:pPr>
            <w:r>
              <w:rPr>
                <w:rFonts w:ascii="Times New Roman" w:eastAsia="Malgun Gothic" w:hAnsi="Times New Roman" w:cs="Times New Roman" w:hint="cs"/>
                <w:b/>
                <w:bCs/>
                <w:color w:val="FF0000"/>
                <w:sz w:val="20"/>
                <w:szCs w:val="24"/>
                <w:shd w:val="clear" w:color="auto" w:fill="BFBFBF"/>
                <w:rtl/>
                <w:lang w:val="en-GB" w:eastAsia="en-GB"/>
              </w:rPr>
              <w:t xml:space="preserve">- </w:t>
            </w:r>
            <w:r w:rsidRPr="005F1ABB">
              <w:rPr>
                <w:rFonts w:ascii="Times New Roman" w:eastAsia="Malgun Gothic" w:hAnsi="Times New Roman" w:cs="Times New Roman" w:hint="cs"/>
                <w:b/>
                <w:bCs/>
                <w:color w:val="FF0000"/>
                <w:sz w:val="20"/>
                <w:szCs w:val="24"/>
                <w:shd w:val="clear" w:color="auto" w:fill="BFBFBF"/>
                <w:rtl/>
                <w:lang w:val="en-GB" w:eastAsia="en-GB"/>
              </w:rPr>
              <w:t xml:space="preserve">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الشركة العامة لتسويق الادوية والمستلزمات الطبية ( كيماديا )</w:t>
            </w:r>
            <w:r>
              <w:rPr>
                <w:rFonts w:ascii="Times New Roman" w:eastAsia="Malgun Gothic" w:hAnsi="Times New Roman" w:cs="Times New Roman" w:hint="cs"/>
                <w:b/>
                <w:bCs/>
                <w:color w:val="FF0000"/>
                <w:sz w:val="20"/>
                <w:szCs w:val="24"/>
                <w:shd w:val="clear" w:color="auto" w:fill="BFBFBF"/>
                <w:rtl/>
                <w:lang w:val="en-GB" w:eastAsia="en-GB" w:bidi="ar-IQ"/>
              </w:rPr>
              <w:t xml:space="preserve"> غير ملزمة بقبول اوطأ العطاءات</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73969076" w14:textId="71873B38"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67EA36B9" w14:textId="77777777" w:rsidR="00856CA8" w:rsidRDefault="00856CA8"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bookmarkStart w:id="132" w:name="_Toc334907018"/>
    </w:p>
    <w:p w14:paraId="4BB93000" w14:textId="77777777" w:rsidR="00856CA8" w:rsidRDefault="00856CA8"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p>
    <w:p w14:paraId="104B5B5C" w14:textId="1F4240B5"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bidi="ar-IQ"/>
        </w:rPr>
      </w:pPr>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20"/>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21"/>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2"/>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3"/>
          <w:headerReference w:type="first" r:id="rId24"/>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5"/>
          <w:headerReference w:type="first" r:id="rId26"/>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55AAC0DD" w14:textId="3787994A" w:rsidR="00184F75" w:rsidRPr="00333E16" w:rsidRDefault="00184F75" w:rsidP="00333E16">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21F275F4" w:rsidR="008F6DF7" w:rsidRDefault="008F6DF7" w:rsidP="008F6DF7">
      <w:pPr>
        <w:shd w:val="clear" w:color="auto" w:fill="FFFFFF"/>
        <w:tabs>
          <w:tab w:val="left" w:pos="3326"/>
        </w:tabs>
        <w:suppressAutoHyphens/>
        <w:spacing w:after="240"/>
        <w:rPr>
          <w:b/>
          <w:rtl/>
          <w:lang w:bidi="ar-IQ"/>
        </w:rPr>
      </w:pPr>
    </w:p>
    <w:p w14:paraId="3CB625C3" w14:textId="77777777" w:rsidR="00B45680" w:rsidRDefault="00B45680"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136CD5A5" w14:textId="77777777" w:rsidR="00486A3C" w:rsidRPr="00486A3C" w:rsidRDefault="00486A3C" w:rsidP="00486A3C">
      <w:pPr>
        <w:bidi w:val="0"/>
        <w:spacing w:before="120" w:after="120" w:line="240" w:lineRule="auto"/>
        <w:ind w:left="-142"/>
        <w:jc w:val="center"/>
        <w:rPr>
          <w:rFonts w:ascii="Times New Roman" w:eastAsia="Times New Roman" w:hAnsi="Times New Roman" w:cs="Times New Roman"/>
          <w:sz w:val="24"/>
          <w:szCs w:val="24"/>
          <w:lang w:bidi="ar-EG"/>
        </w:rPr>
      </w:pPr>
    </w:p>
    <w:tbl>
      <w:tblPr>
        <w:tblW w:w="6840" w:type="dxa"/>
        <w:tblLook w:val="04A0" w:firstRow="1" w:lastRow="0" w:firstColumn="1" w:lastColumn="0" w:noHBand="0" w:noVBand="1"/>
      </w:tblPr>
      <w:tblGrid>
        <w:gridCol w:w="1917"/>
        <w:gridCol w:w="2569"/>
        <w:gridCol w:w="1002"/>
        <w:gridCol w:w="1420"/>
      </w:tblGrid>
      <w:tr w:rsidR="007B2962" w:rsidRPr="007B2962" w14:paraId="0619EF3D" w14:textId="77777777" w:rsidTr="007B2962">
        <w:trPr>
          <w:trHeight w:val="1260"/>
        </w:trPr>
        <w:tc>
          <w:tcPr>
            <w:tcW w:w="1917"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6A7FF81A" w14:textId="77777777" w:rsidR="007B2962" w:rsidRPr="007B2962" w:rsidRDefault="007B2962" w:rsidP="007B2962">
            <w:pPr>
              <w:bidi w:val="0"/>
              <w:spacing w:after="0" w:line="240" w:lineRule="auto"/>
              <w:jc w:val="center"/>
              <w:rPr>
                <w:rFonts w:ascii="Arial" w:eastAsia="Times New Roman" w:hAnsi="Arial" w:cs="Arial"/>
                <w:b/>
                <w:bCs/>
                <w:color w:val="000000"/>
                <w:sz w:val="24"/>
                <w:szCs w:val="24"/>
              </w:rPr>
            </w:pPr>
            <w:r w:rsidRPr="007B2962">
              <w:rPr>
                <w:rFonts w:ascii="Arial" w:eastAsia="Times New Roman" w:hAnsi="Arial" w:cs="Arial"/>
                <w:b/>
                <w:bCs/>
                <w:color w:val="000000"/>
                <w:sz w:val="24"/>
                <w:szCs w:val="24"/>
              </w:rPr>
              <w:t>no</w:t>
            </w:r>
          </w:p>
        </w:tc>
        <w:tc>
          <w:tcPr>
            <w:tcW w:w="2569" w:type="dxa"/>
            <w:tcBorders>
              <w:top w:val="single" w:sz="4" w:space="0" w:color="auto"/>
              <w:left w:val="nil"/>
              <w:bottom w:val="single" w:sz="4" w:space="0" w:color="auto"/>
              <w:right w:val="single" w:sz="4" w:space="0" w:color="auto"/>
            </w:tcBorders>
            <w:shd w:val="clear" w:color="000000" w:fill="DBDBDB"/>
            <w:vAlign w:val="center"/>
            <w:hideMark/>
          </w:tcPr>
          <w:p w14:paraId="4A5DFD6C" w14:textId="77777777" w:rsidR="007B2962" w:rsidRPr="007B2962" w:rsidRDefault="007B2962" w:rsidP="007B2962">
            <w:pPr>
              <w:bidi w:val="0"/>
              <w:spacing w:after="0" w:line="240" w:lineRule="auto"/>
              <w:jc w:val="center"/>
              <w:rPr>
                <w:rFonts w:ascii="Arial" w:eastAsia="Times New Roman" w:hAnsi="Arial" w:cs="Arial"/>
                <w:b/>
                <w:bCs/>
                <w:color w:val="000000"/>
                <w:sz w:val="24"/>
                <w:szCs w:val="24"/>
              </w:rPr>
            </w:pPr>
            <w:r w:rsidRPr="007B2962">
              <w:rPr>
                <w:rFonts w:ascii="Arial" w:eastAsia="Times New Roman" w:hAnsi="Arial" w:cs="Arial"/>
                <w:b/>
                <w:bCs/>
                <w:color w:val="000000"/>
                <w:sz w:val="24"/>
                <w:szCs w:val="24"/>
              </w:rPr>
              <w:t>New National Code</w:t>
            </w:r>
          </w:p>
        </w:tc>
        <w:tc>
          <w:tcPr>
            <w:tcW w:w="1120" w:type="dxa"/>
            <w:tcBorders>
              <w:top w:val="single" w:sz="4" w:space="0" w:color="auto"/>
              <w:left w:val="nil"/>
              <w:bottom w:val="single" w:sz="4" w:space="0" w:color="auto"/>
              <w:right w:val="single" w:sz="4" w:space="0" w:color="auto"/>
            </w:tcBorders>
            <w:shd w:val="clear" w:color="000000" w:fill="DBDBDB"/>
            <w:vAlign w:val="center"/>
            <w:hideMark/>
          </w:tcPr>
          <w:p w14:paraId="12CFFB5E" w14:textId="77777777" w:rsidR="007B2962" w:rsidRPr="007B2962" w:rsidRDefault="007B2962" w:rsidP="007B2962">
            <w:pPr>
              <w:bidi w:val="0"/>
              <w:spacing w:after="0" w:line="240" w:lineRule="auto"/>
              <w:jc w:val="center"/>
              <w:rPr>
                <w:rFonts w:ascii="Calibri" w:eastAsia="Times New Roman" w:hAnsi="Calibri" w:cs="Calibri"/>
                <w:b/>
                <w:bCs/>
                <w:color w:val="000000"/>
                <w:sz w:val="24"/>
                <w:szCs w:val="24"/>
              </w:rPr>
            </w:pPr>
            <w:r w:rsidRPr="007B2962">
              <w:rPr>
                <w:rFonts w:ascii="Calibri" w:eastAsia="Times New Roman" w:hAnsi="Calibri" w:cs="Calibri"/>
                <w:b/>
                <w:bCs/>
                <w:color w:val="000000"/>
                <w:sz w:val="24"/>
                <w:szCs w:val="24"/>
              </w:rPr>
              <w:t>100%Of Original Price $  A</w:t>
            </w:r>
          </w:p>
        </w:tc>
        <w:tc>
          <w:tcPr>
            <w:tcW w:w="1234" w:type="dxa"/>
            <w:tcBorders>
              <w:top w:val="single" w:sz="4" w:space="0" w:color="auto"/>
              <w:left w:val="nil"/>
              <w:bottom w:val="single" w:sz="4" w:space="0" w:color="auto"/>
              <w:right w:val="single" w:sz="4" w:space="0" w:color="auto"/>
            </w:tcBorders>
            <w:shd w:val="clear" w:color="000000" w:fill="DBDBDB"/>
            <w:vAlign w:val="center"/>
            <w:hideMark/>
          </w:tcPr>
          <w:p w14:paraId="4FEB048A" w14:textId="77777777" w:rsidR="007B2962" w:rsidRPr="007B2962" w:rsidRDefault="007B2962" w:rsidP="007B2962">
            <w:pPr>
              <w:bidi w:val="0"/>
              <w:spacing w:after="0" w:line="240" w:lineRule="auto"/>
              <w:jc w:val="center"/>
              <w:rPr>
                <w:rFonts w:ascii="Calibri" w:eastAsia="Times New Roman" w:hAnsi="Calibri" w:cs="Calibri"/>
                <w:b/>
                <w:bCs/>
                <w:color w:val="000000"/>
                <w:sz w:val="24"/>
                <w:szCs w:val="24"/>
              </w:rPr>
            </w:pPr>
            <w:r w:rsidRPr="007B2962">
              <w:rPr>
                <w:rFonts w:ascii="Calibri" w:eastAsia="Times New Roman" w:hAnsi="Calibri" w:cs="Calibri"/>
                <w:b/>
                <w:bCs/>
                <w:color w:val="000000"/>
                <w:sz w:val="24"/>
                <w:szCs w:val="24"/>
              </w:rPr>
              <w:t>70%Original Price $ B</w:t>
            </w:r>
          </w:p>
        </w:tc>
      </w:tr>
      <w:tr w:rsidR="007B2962" w:rsidRPr="007B2962" w14:paraId="00D06840" w14:textId="77777777" w:rsidTr="007B2962">
        <w:trPr>
          <w:trHeight w:val="432"/>
        </w:trPr>
        <w:tc>
          <w:tcPr>
            <w:tcW w:w="19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FBA71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w:t>
            </w:r>
          </w:p>
        </w:tc>
        <w:tc>
          <w:tcPr>
            <w:tcW w:w="2569" w:type="dxa"/>
            <w:tcBorders>
              <w:top w:val="single" w:sz="8" w:space="0" w:color="auto"/>
              <w:left w:val="nil"/>
              <w:bottom w:val="single" w:sz="8" w:space="0" w:color="auto"/>
              <w:right w:val="single" w:sz="8" w:space="0" w:color="auto"/>
            </w:tcBorders>
            <w:shd w:val="clear" w:color="auto" w:fill="auto"/>
            <w:noWrap/>
            <w:vAlign w:val="center"/>
            <w:hideMark/>
          </w:tcPr>
          <w:p w14:paraId="7046E6F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B. Glucose</w:t>
            </w:r>
          </w:p>
        </w:tc>
        <w:tc>
          <w:tcPr>
            <w:tcW w:w="1120" w:type="dxa"/>
            <w:tcBorders>
              <w:top w:val="single" w:sz="8" w:space="0" w:color="auto"/>
              <w:left w:val="nil"/>
              <w:bottom w:val="single" w:sz="8" w:space="0" w:color="auto"/>
              <w:right w:val="single" w:sz="8" w:space="0" w:color="auto"/>
            </w:tcBorders>
            <w:shd w:val="clear" w:color="auto" w:fill="auto"/>
            <w:vAlign w:val="center"/>
            <w:hideMark/>
          </w:tcPr>
          <w:p w14:paraId="6B176CF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0.08</w:t>
            </w:r>
          </w:p>
        </w:tc>
        <w:tc>
          <w:tcPr>
            <w:tcW w:w="1234" w:type="dxa"/>
            <w:tcBorders>
              <w:top w:val="single" w:sz="8" w:space="0" w:color="auto"/>
              <w:left w:val="nil"/>
              <w:bottom w:val="single" w:sz="8" w:space="0" w:color="auto"/>
              <w:right w:val="single" w:sz="8" w:space="0" w:color="auto"/>
            </w:tcBorders>
            <w:shd w:val="clear" w:color="auto" w:fill="auto"/>
            <w:vAlign w:val="center"/>
            <w:hideMark/>
          </w:tcPr>
          <w:p w14:paraId="7CBD2F6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0.06</w:t>
            </w:r>
          </w:p>
        </w:tc>
      </w:tr>
      <w:tr w:rsidR="007B2962" w:rsidRPr="007B2962" w14:paraId="477DC7C7"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563C0D0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w:t>
            </w:r>
          </w:p>
        </w:tc>
        <w:tc>
          <w:tcPr>
            <w:tcW w:w="2569" w:type="dxa"/>
            <w:tcBorders>
              <w:top w:val="nil"/>
              <w:left w:val="nil"/>
              <w:bottom w:val="single" w:sz="8" w:space="0" w:color="auto"/>
              <w:right w:val="single" w:sz="8" w:space="0" w:color="auto"/>
            </w:tcBorders>
            <w:shd w:val="clear" w:color="auto" w:fill="auto"/>
            <w:noWrap/>
            <w:vAlign w:val="center"/>
            <w:hideMark/>
          </w:tcPr>
          <w:p w14:paraId="58CCC51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B. urea</w:t>
            </w:r>
          </w:p>
        </w:tc>
        <w:tc>
          <w:tcPr>
            <w:tcW w:w="1120" w:type="dxa"/>
            <w:tcBorders>
              <w:top w:val="nil"/>
              <w:left w:val="nil"/>
              <w:bottom w:val="single" w:sz="8" w:space="0" w:color="auto"/>
              <w:right w:val="single" w:sz="8" w:space="0" w:color="auto"/>
            </w:tcBorders>
            <w:shd w:val="clear" w:color="auto" w:fill="auto"/>
            <w:vAlign w:val="center"/>
            <w:hideMark/>
          </w:tcPr>
          <w:p w14:paraId="42B12EB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0.08</w:t>
            </w:r>
          </w:p>
        </w:tc>
        <w:tc>
          <w:tcPr>
            <w:tcW w:w="1234" w:type="dxa"/>
            <w:tcBorders>
              <w:top w:val="nil"/>
              <w:left w:val="nil"/>
              <w:bottom w:val="single" w:sz="8" w:space="0" w:color="auto"/>
              <w:right w:val="single" w:sz="8" w:space="0" w:color="auto"/>
            </w:tcBorders>
            <w:shd w:val="clear" w:color="auto" w:fill="auto"/>
            <w:vAlign w:val="center"/>
            <w:hideMark/>
          </w:tcPr>
          <w:p w14:paraId="2258E60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0.06</w:t>
            </w:r>
          </w:p>
        </w:tc>
      </w:tr>
      <w:tr w:rsidR="007B2962" w:rsidRPr="007B2962" w14:paraId="6F2D8E99"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F65F55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w:t>
            </w:r>
          </w:p>
        </w:tc>
        <w:tc>
          <w:tcPr>
            <w:tcW w:w="2569" w:type="dxa"/>
            <w:tcBorders>
              <w:top w:val="nil"/>
              <w:left w:val="nil"/>
              <w:bottom w:val="single" w:sz="8" w:space="0" w:color="auto"/>
              <w:right w:val="single" w:sz="8" w:space="0" w:color="auto"/>
            </w:tcBorders>
            <w:shd w:val="clear" w:color="auto" w:fill="auto"/>
            <w:noWrap/>
            <w:vAlign w:val="center"/>
            <w:hideMark/>
          </w:tcPr>
          <w:p w14:paraId="4581A82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S. Creatinine</w:t>
            </w:r>
          </w:p>
        </w:tc>
        <w:tc>
          <w:tcPr>
            <w:tcW w:w="1120" w:type="dxa"/>
            <w:tcBorders>
              <w:top w:val="nil"/>
              <w:left w:val="nil"/>
              <w:bottom w:val="single" w:sz="8" w:space="0" w:color="auto"/>
              <w:right w:val="single" w:sz="8" w:space="0" w:color="auto"/>
            </w:tcBorders>
            <w:shd w:val="clear" w:color="auto" w:fill="auto"/>
            <w:vAlign w:val="center"/>
            <w:hideMark/>
          </w:tcPr>
          <w:p w14:paraId="1A1BC33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0.08</w:t>
            </w:r>
          </w:p>
        </w:tc>
        <w:tc>
          <w:tcPr>
            <w:tcW w:w="1234" w:type="dxa"/>
            <w:tcBorders>
              <w:top w:val="nil"/>
              <w:left w:val="nil"/>
              <w:bottom w:val="single" w:sz="8" w:space="0" w:color="auto"/>
              <w:right w:val="single" w:sz="8" w:space="0" w:color="auto"/>
            </w:tcBorders>
            <w:shd w:val="clear" w:color="auto" w:fill="auto"/>
            <w:vAlign w:val="center"/>
            <w:hideMark/>
          </w:tcPr>
          <w:p w14:paraId="361C1A6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0.06</w:t>
            </w:r>
          </w:p>
        </w:tc>
      </w:tr>
      <w:tr w:rsidR="007B2962" w:rsidRPr="007B2962" w14:paraId="6197A559"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41C471B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w:t>
            </w:r>
          </w:p>
        </w:tc>
        <w:tc>
          <w:tcPr>
            <w:tcW w:w="2569" w:type="dxa"/>
            <w:tcBorders>
              <w:top w:val="nil"/>
              <w:left w:val="nil"/>
              <w:bottom w:val="single" w:sz="8" w:space="0" w:color="auto"/>
              <w:right w:val="single" w:sz="8" w:space="0" w:color="auto"/>
            </w:tcBorders>
            <w:shd w:val="clear" w:color="auto" w:fill="auto"/>
            <w:noWrap/>
            <w:vAlign w:val="center"/>
            <w:hideMark/>
          </w:tcPr>
          <w:p w14:paraId="284BC70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S. uric acid</w:t>
            </w:r>
          </w:p>
        </w:tc>
        <w:tc>
          <w:tcPr>
            <w:tcW w:w="1120" w:type="dxa"/>
            <w:tcBorders>
              <w:top w:val="nil"/>
              <w:left w:val="nil"/>
              <w:bottom w:val="single" w:sz="8" w:space="0" w:color="auto"/>
              <w:right w:val="single" w:sz="8" w:space="0" w:color="auto"/>
            </w:tcBorders>
            <w:shd w:val="clear" w:color="auto" w:fill="auto"/>
            <w:vAlign w:val="center"/>
            <w:hideMark/>
          </w:tcPr>
          <w:p w14:paraId="7E1E7AC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0.12</w:t>
            </w:r>
          </w:p>
        </w:tc>
        <w:tc>
          <w:tcPr>
            <w:tcW w:w="1234" w:type="dxa"/>
            <w:tcBorders>
              <w:top w:val="nil"/>
              <w:left w:val="nil"/>
              <w:bottom w:val="single" w:sz="8" w:space="0" w:color="auto"/>
              <w:right w:val="single" w:sz="8" w:space="0" w:color="auto"/>
            </w:tcBorders>
            <w:shd w:val="clear" w:color="auto" w:fill="auto"/>
            <w:vAlign w:val="center"/>
            <w:hideMark/>
          </w:tcPr>
          <w:p w14:paraId="7259297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0.09</w:t>
            </w:r>
          </w:p>
        </w:tc>
      </w:tr>
      <w:tr w:rsidR="007B2962" w:rsidRPr="007B2962" w14:paraId="788A6D1D"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11AF245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5</w:t>
            </w:r>
          </w:p>
        </w:tc>
        <w:tc>
          <w:tcPr>
            <w:tcW w:w="2569" w:type="dxa"/>
            <w:tcBorders>
              <w:top w:val="nil"/>
              <w:left w:val="nil"/>
              <w:bottom w:val="single" w:sz="8" w:space="0" w:color="auto"/>
              <w:right w:val="single" w:sz="8" w:space="0" w:color="auto"/>
            </w:tcBorders>
            <w:shd w:val="clear" w:color="auto" w:fill="auto"/>
            <w:noWrap/>
            <w:vAlign w:val="center"/>
            <w:hideMark/>
          </w:tcPr>
          <w:p w14:paraId="0711213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Na++</w:t>
            </w:r>
          </w:p>
        </w:tc>
        <w:tc>
          <w:tcPr>
            <w:tcW w:w="1120" w:type="dxa"/>
            <w:tcBorders>
              <w:top w:val="nil"/>
              <w:left w:val="nil"/>
              <w:bottom w:val="single" w:sz="8" w:space="0" w:color="auto"/>
              <w:right w:val="single" w:sz="8" w:space="0" w:color="auto"/>
            </w:tcBorders>
            <w:shd w:val="clear" w:color="auto" w:fill="auto"/>
            <w:vAlign w:val="center"/>
            <w:hideMark/>
          </w:tcPr>
          <w:p w14:paraId="373473D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0.30</w:t>
            </w:r>
          </w:p>
        </w:tc>
        <w:tc>
          <w:tcPr>
            <w:tcW w:w="1234" w:type="dxa"/>
            <w:tcBorders>
              <w:top w:val="nil"/>
              <w:left w:val="nil"/>
              <w:bottom w:val="single" w:sz="8" w:space="0" w:color="auto"/>
              <w:right w:val="single" w:sz="8" w:space="0" w:color="auto"/>
            </w:tcBorders>
            <w:shd w:val="clear" w:color="auto" w:fill="auto"/>
            <w:vAlign w:val="center"/>
            <w:hideMark/>
          </w:tcPr>
          <w:p w14:paraId="724C69F9" w14:textId="60732766"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0.22</w:t>
            </w:r>
          </w:p>
        </w:tc>
      </w:tr>
      <w:tr w:rsidR="007B2962" w:rsidRPr="007B2962" w14:paraId="407AC497"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188F4E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6</w:t>
            </w:r>
          </w:p>
        </w:tc>
        <w:tc>
          <w:tcPr>
            <w:tcW w:w="2569" w:type="dxa"/>
            <w:tcBorders>
              <w:top w:val="nil"/>
              <w:left w:val="nil"/>
              <w:bottom w:val="single" w:sz="8" w:space="0" w:color="auto"/>
              <w:right w:val="single" w:sz="8" w:space="0" w:color="auto"/>
            </w:tcBorders>
            <w:shd w:val="clear" w:color="auto" w:fill="auto"/>
            <w:noWrap/>
            <w:vAlign w:val="center"/>
            <w:hideMark/>
          </w:tcPr>
          <w:p w14:paraId="2E276BF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K+</w:t>
            </w:r>
          </w:p>
        </w:tc>
        <w:tc>
          <w:tcPr>
            <w:tcW w:w="1120" w:type="dxa"/>
            <w:tcBorders>
              <w:top w:val="nil"/>
              <w:left w:val="nil"/>
              <w:bottom w:val="single" w:sz="8" w:space="0" w:color="auto"/>
              <w:right w:val="single" w:sz="8" w:space="0" w:color="auto"/>
            </w:tcBorders>
            <w:shd w:val="clear" w:color="auto" w:fill="auto"/>
            <w:vAlign w:val="center"/>
            <w:hideMark/>
          </w:tcPr>
          <w:p w14:paraId="3966229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0.30</w:t>
            </w:r>
          </w:p>
        </w:tc>
        <w:tc>
          <w:tcPr>
            <w:tcW w:w="1234" w:type="dxa"/>
            <w:tcBorders>
              <w:top w:val="nil"/>
              <w:left w:val="nil"/>
              <w:bottom w:val="single" w:sz="8" w:space="0" w:color="auto"/>
              <w:right w:val="single" w:sz="8" w:space="0" w:color="auto"/>
            </w:tcBorders>
            <w:shd w:val="clear" w:color="auto" w:fill="auto"/>
            <w:vAlign w:val="center"/>
            <w:hideMark/>
          </w:tcPr>
          <w:p w14:paraId="1E4B0E92" w14:textId="3CBB4F78"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0.22</w:t>
            </w:r>
          </w:p>
        </w:tc>
      </w:tr>
      <w:tr w:rsidR="007B2962" w:rsidRPr="007B2962" w14:paraId="78DFB4A5"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40D4AE9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7</w:t>
            </w:r>
          </w:p>
        </w:tc>
        <w:tc>
          <w:tcPr>
            <w:tcW w:w="2569" w:type="dxa"/>
            <w:tcBorders>
              <w:top w:val="nil"/>
              <w:left w:val="nil"/>
              <w:bottom w:val="single" w:sz="8" w:space="0" w:color="auto"/>
              <w:right w:val="single" w:sz="8" w:space="0" w:color="auto"/>
            </w:tcBorders>
            <w:shd w:val="clear" w:color="auto" w:fill="auto"/>
            <w:noWrap/>
            <w:vAlign w:val="center"/>
            <w:hideMark/>
          </w:tcPr>
          <w:p w14:paraId="3A3BD47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Ca+</w:t>
            </w:r>
          </w:p>
        </w:tc>
        <w:tc>
          <w:tcPr>
            <w:tcW w:w="1120" w:type="dxa"/>
            <w:tcBorders>
              <w:top w:val="nil"/>
              <w:left w:val="nil"/>
              <w:bottom w:val="single" w:sz="8" w:space="0" w:color="auto"/>
              <w:right w:val="single" w:sz="8" w:space="0" w:color="auto"/>
            </w:tcBorders>
            <w:shd w:val="clear" w:color="auto" w:fill="auto"/>
            <w:vAlign w:val="center"/>
            <w:hideMark/>
          </w:tcPr>
          <w:p w14:paraId="2452B6B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0.30</w:t>
            </w:r>
          </w:p>
        </w:tc>
        <w:tc>
          <w:tcPr>
            <w:tcW w:w="1234" w:type="dxa"/>
            <w:tcBorders>
              <w:top w:val="nil"/>
              <w:left w:val="nil"/>
              <w:bottom w:val="single" w:sz="8" w:space="0" w:color="auto"/>
              <w:right w:val="single" w:sz="8" w:space="0" w:color="auto"/>
            </w:tcBorders>
            <w:shd w:val="clear" w:color="auto" w:fill="auto"/>
            <w:vAlign w:val="center"/>
            <w:hideMark/>
          </w:tcPr>
          <w:p w14:paraId="143964E0" w14:textId="78E47925"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0.22</w:t>
            </w:r>
          </w:p>
        </w:tc>
      </w:tr>
      <w:tr w:rsidR="007B2962" w:rsidRPr="007B2962" w14:paraId="2647D552"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92224E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8</w:t>
            </w:r>
          </w:p>
        </w:tc>
        <w:tc>
          <w:tcPr>
            <w:tcW w:w="2569" w:type="dxa"/>
            <w:tcBorders>
              <w:top w:val="nil"/>
              <w:left w:val="nil"/>
              <w:bottom w:val="single" w:sz="8" w:space="0" w:color="auto"/>
              <w:right w:val="single" w:sz="8" w:space="0" w:color="auto"/>
            </w:tcBorders>
            <w:shd w:val="clear" w:color="auto" w:fill="auto"/>
            <w:noWrap/>
            <w:vAlign w:val="center"/>
            <w:hideMark/>
          </w:tcPr>
          <w:p w14:paraId="6DEDF78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Direct bilirubin</w:t>
            </w:r>
          </w:p>
        </w:tc>
        <w:tc>
          <w:tcPr>
            <w:tcW w:w="1120" w:type="dxa"/>
            <w:tcBorders>
              <w:top w:val="nil"/>
              <w:left w:val="nil"/>
              <w:bottom w:val="single" w:sz="8" w:space="0" w:color="auto"/>
              <w:right w:val="single" w:sz="8" w:space="0" w:color="auto"/>
            </w:tcBorders>
            <w:shd w:val="clear" w:color="auto" w:fill="auto"/>
            <w:vAlign w:val="center"/>
            <w:hideMark/>
          </w:tcPr>
          <w:p w14:paraId="5D3EA2F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0.08</w:t>
            </w:r>
          </w:p>
        </w:tc>
        <w:tc>
          <w:tcPr>
            <w:tcW w:w="1234" w:type="dxa"/>
            <w:tcBorders>
              <w:top w:val="nil"/>
              <w:left w:val="nil"/>
              <w:bottom w:val="single" w:sz="8" w:space="0" w:color="auto"/>
              <w:right w:val="single" w:sz="8" w:space="0" w:color="auto"/>
            </w:tcBorders>
            <w:shd w:val="clear" w:color="auto" w:fill="auto"/>
            <w:vAlign w:val="center"/>
            <w:hideMark/>
          </w:tcPr>
          <w:p w14:paraId="46FE567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0.06</w:t>
            </w:r>
          </w:p>
        </w:tc>
      </w:tr>
      <w:tr w:rsidR="007B2962" w:rsidRPr="007B2962" w14:paraId="2DA6CD7A"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2CCF663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9</w:t>
            </w:r>
          </w:p>
        </w:tc>
        <w:tc>
          <w:tcPr>
            <w:tcW w:w="2569" w:type="dxa"/>
            <w:tcBorders>
              <w:top w:val="nil"/>
              <w:left w:val="nil"/>
              <w:bottom w:val="single" w:sz="8" w:space="0" w:color="auto"/>
              <w:right w:val="single" w:sz="8" w:space="0" w:color="auto"/>
            </w:tcBorders>
            <w:shd w:val="clear" w:color="auto" w:fill="auto"/>
            <w:noWrap/>
            <w:vAlign w:val="center"/>
            <w:hideMark/>
          </w:tcPr>
          <w:p w14:paraId="2B90DAA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Total bilirubin</w:t>
            </w:r>
          </w:p>
        </w:tc>
        <w:tc>
          <w:tcPr>
            <w:tcW w:w="1120" w:type="dxa"/>
            <w:tcBorders>
              <w:top w:val="nil"/>
              <w:left w:val="nil"/>
              <w:bottom w:val="single" w:sz="8" w:space="0" w:color="auto"/>
              <w:right w:val="single" w:sz="8" w:space="0" w:color="auto"/>
            </w:tcBorders>
            <w:shd w:val="clear" w:color="auto" w:fill="auto"/>
            <w:vAlign w:val="center"/>
            <w:hideMark/>
          </w:tcPr>
          <w:p w14:paraId="6F219CA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0.08</w:t>
            </w:r>
          </w:p>
        </w:tc>
        <w:tc>
          <w:tcPr>
            <w:tcW w:w="1234" w:type="dxa"/>
            <w:tcBorders>
              <w:top w:val="nil"/>
              <w:left w:val="nil"/>
              <w:bottom w:val="single" w:sz="8" w:space="0" w:color="auto"/>
              <w:right w:val="single" w:sz="8" w:space="0" w:color="auto"/>
            </w:tcBorders>
            <w:shd w:val="clear" w:color="auto" w:fill="auto"/>
            <w:vAlign w:val="center"/>
            <w:hideMark/>
          </w:tcPr>
          <w:p w14:paraId="7784686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0.06</w:t>
            </w:r>
          </w:p>
        </w:tc>
      </w:tr>
      <w:tr w:rsidR="007B2962" w:rsidRPr="007B2962" w14:paraId="6040973C"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3259DD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w:t>
            </w:r>
          </w:p>
        </w:tc>
        <w:tc>
          <w:tcPr>
            <w:tcW w:w="2569" w:type="dxa"/>
            <w:tcBorders>
              <w:top w:val="nil"/>
              <w:left w:val="nil"/>
              <w:bottom w:val="single" w:sz="8" w:space="0" w:color="auto"/>
              <w:right w:val="single" w:sz="8" w:space="0" w:color="auto"/>
            </w:tcBorders>
            <w:shd w:val="clear" w:color="auto" w:fill="auto"/>
            <w:noWrap/>
            <w:vAlign w:val="center"/>
            <w:hideMark/>
          </w:tcPr>
          <w:p w14:paraId="0525C0E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GPT</w:t>
            </w:r>
          </w:p>
        </w:tc>
        <w:tc>
          <w:tcPr>
            <w:tcW w:w="1120" w:type="dxa"/>
            <w:tcBorders>
              <w:top w:val="nil"/>
              <w:left w:val="nil"/>
              <w:bottom w:val="single" w:sz="8" w:space="0" w:color="auto"/>
              <w:right w:val="single" w:sz="8" w:space="0" w:color="auto"/>
            </w:tcBorders>
            <w:shd w:val="clear" w:color="auto" w:fill="auto"/>
            <w:vAlign w:val="center"/>
            <w:hideMark/>
          </w:tcPr>
          <w:p w14:paraId="1466894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0.10</w:t>
            </w:r>
          </w:p>
        </w:tc>
        <w:tc>
          <w:tcPr>
            <w:tcW w:w="1234" w:type="dxa"/>
            <w:tcBorders>
              <w:top w:val="nil"/>
              <w:left w:val="nil"/>
              <w:bottom w:val="single" w:sz="8" w:space="0" w:color="auto"/>
              <w:right w:val="single" w:sz="8" w:space="0" w:color="auto"/>
            </w:tcBorders>
            <w:shd w:val="clear" w:color="auto" w:fill="auto"/>
            <w:vAlign w:val="center"/>
            <w:hideMark/>
          </w:tcPr>
          <w:p w14:paraId="3CAD527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0.07</w:t>
            </w:r>
          </w:p>
        </w:tc>
      </w:tr>
      <w:tr w:rsidR="007B2962" w:rsidRPr="007B2962" w14:paraId="07268AA9"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28F6BF0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11</w:t>
            </w:r>
          </w:p>
        </w:tc>
        <w:tc>
          <w:tcPr>
            <w:tcW w:w="2569" w:type="dxa"/>
            <w:tcBorders>
              <w:top w:val="nil"/>
              <w:left w:val="nil"/>
              <w:bottom w:val="single" w:sz="8" w:space="0" w:color="auto"/>
              <w:right w:val="single" w:sz="8" w:space="0" w:color="auto"/>
            </w:tcBorders>
            <w:shd w:val="clear" w:color="auto" w:fill="auto"/>
            <w:noWrap/>
            <w:vAlign w:val="center"/>
            <w:hideMark/>
          </w:tcPr>
          <w:p w14:paraId="1D0A338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GOT</w:t>
            </w:r>
          </w:p>
        </w:tc>
        <w:tc>
          <w:tcPr>
            <w:tcW w:w="1120" w:type="dxa"/>
            <w:tcBorders>
              <w:top w:val="nil"/>
              <w:left w:val="nil"/>
              <w:bottom w:val="single" w:sz="8" w:space="0" w:color="auto"/>
              <w:right w:val="single" w:sz="8" w:space="0" w:color="auto"/>
            </w:tcBorders>
            <w:shd w:val="clear" w:color="auto" w:fill="auto"/>
            <w:vAlign w:val="center"/>
            <w:hideMark/>
          </w:tcPr>
          <w:p w14:paraId="2B6865D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0.10</w:t>
            </w:r>
          </w:p>
        </w:tc>
        <w:tc>
          <w:tcPr>
            <w:tcW w:w="1234" w:type="dxa"/>
            <w:tcBorders>
              <w:top w:val="nil"/>
              <w:left w:val="nil"/>
              <w:bottom w:val="single" w:sz="8" w:space="0" w:color="auto"/>
              <w:right w:val="single" w:sz="8" w:space="0" w:color="auto"/>
            </w:tcBorders>
            <w:shd w:val="clear" w:color="auto" w:fill="auto"/>
            <w:vAlign w:val="center"/>
            <w:hideMark/>
          </w:tcPr>
          <w:p w14:paraId="5F16C23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0.07</w:t>
            </w:r>
          </w:p>
        </w:tc>
      </w:tr>
      <w:tr w:rsidR="007B2962" w:rsidRPr="007B2962" w14:paraId="141CF47E"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6CA2297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12</w:t>
            </w:r>
          </w:p>
        </w:tc>
        <w:tc>
          <w:tcPr>
            <w:tcW w:w="2569" w:type="dxa"/>
            <w:tcBorders>
              <w:top w:val="nil"/>
              <w:left w:val="nil"/>
              <w:bottom w:val="single" w:sz="8" w:space="0" w:color="auto"/>
              <w:right w:val="single" w:sz="8" w:space="0" w:color="auto"/>
            </w:tcBorders>
            <w:shd w:val="clear" w:color="auto" w:fill="auto"/>
            <w:noWrap/>
            <w:vAlign w:val="center"/>
            <w:hideMark/>
          </w:tcPr>
          <w:p w14:paraId="241DC3A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ALK. phosphatase</w:t>
            </w:r>
          </w:p>
        </w:tc>
        <w:tc>
          <w:tcPr>
            <w:tcW w:w="1120" w:type="dxa"/>
            <w:tcBorders>
              <w:top w:val="nil"/>
              <w:left w:val="nil"/>
              <w:bottom w:val="single" w:sz="8" w:space="0" w:color="auto"/>
              <w:right w:val="single" w:sz="8" w:space="0" w:color="auto"/>
            </w:tcBorders>
            <w:shd w:val="clear" w:color="auto" w:fill="auto"/>
            <w:vAlign w:val="center"/>
            <w:hideMark/>
          </w:tcPr>
          <w:p w14:paraId="24E7963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0.14</w:t>
            </w:r>
          </w:p>
        </w:tc>
        <w:tc>
          <w:tcPr>
            <w:tcW w:w="1234" w:type="dxa"/>
            <w:tcBorders>
              <w:top w:val="nil"/>
              <w:left w:val="nil"/>
              <w:bottom w:val="single" w:sz="8" w:space="0" w:color="auto"/>
              <w:right w:val="single" w:sz="8" w:space="0" w:color="auto"/>
            </w:tcBorders>
            <w:shd w:val="clear" w:color="auto" w:fill="auto"/>
            <w:vAlign w:val="center"/>
            <w:hideMark/>
          </w:tcPr>
          <w:p w14:paraId="637B8151" w14:textId="70087660"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0.10</w:t>
            </w:r>
          </w:p>
        </w:tc>
      </w:tr>
      <w:tr w:rsidR="007B2962" w:rsidRPr="007B2962" w14:paraId="46636F36"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5DC471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lastRenderedPageBreak/>
              <w:t>13</w:t>
            </w:r>
          </w:p>
        </w:tc>
        <w:tc>
          <w:tcPr>
            <w:tcW w:w="2569" w:type="dxa"/>
            <w:tcBorders>
              <w:top w:val="nil"/>
              <w:left w:val="nil"/>
              <w:bottom w:val="single" w:sz="8" w:space="0" w:color="auto"/>
              <w:right w:val="single" w:sz="8" w:space="0" w:color="auto"/>
            </w:tcBorders>
            <w:shd w:val="clear" w:color="auto" w:fill="auto"/>
            <w:noWrap/>
            <w:vAlign w:val="center"/>
            <w:hideMark/>
          </w:tcPr>
          <w:p w14:paraId="5EA0E5F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 Protein</w:t>
            </w:r>
          </w:p>
        </w:tc>
        <w:tc>
          <w:tcPr>
            <w:tcW w:w="1120" w:type="dxa"/>
            <w:tcBorders>
              <w:top w:val="nil"/>
              <w:left w:val="nil"/>
              <w:bottom w:val="single" w:sz="8" w:space="0" w:color="auto"/>
              <w:right w:val="single" w:sz="8" w:space="0" w:color="auto"/>
            </w:tcBorders>
            <w:shd w:val="clear" w:color="auto" w:fill="auto"/>
            <w:vAlign w:val="center"/>
            <w:hideMark/>
          </w:tcPr>
          <w:p w14:paraId="5DA445E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0.08</w:t>
            </w:r>
          </w:p>
        </w:tc>
        <w:tc>
          <w:tcPr>
            <w:tcW w:w="1234" w:type="dxa"/>
            <w:tcBorders>
              <w:top w:val="nil"/>
              <w:left w:val="nil"/>
              <w:bottom w:val="single" w:sz="8" w:space="0" w:color="auto"/>
              <w:right w:val="single" w:sz="8" w:space="0" w:color="auto"/>
            </w:tcBorders>
            <w:shd w:val="clear" w:color="auto" w:fill="auto"/>
            <w:vAlign w:val="center"/>
            <w:hideMark/>
          </w:tcPr>
          <w:p w14:paraId="021A4F5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0.06</w:t>
            </w:r>
          </w:p>
        </w:tc>
      </w:tr>
      <w:tr w:rsidR="007B2962" w:rsidRPr="007B2962" w14:paraId="2F05A505"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6FAE4EF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14</w:t>
            </w:r>
          </w:p>
        </w:tc>
        <w:tc>
          <w:tcPr>
            <w:tcW w:w="2569" w:type="dxa"/>
            <w:tcBorders>
              <w:top w:val="nil"/>
              <w:left w:val="nil"/>
              <w:bottom w:val="single" w:sz="8" w:space="0" w:color="auto"/>
              <w:right w:val="single" w:sz="8" w:space="0" w:color="auto"/>
            </w:tcBorders>
            <w:shd w:val="clear" w:color="auto" w:fill="auto"/>
            <w:noWrap/>
            <w:vAlign w:val="center"/>
            <w:hideMark/>
          </w:tcPr>
          <w:p w14:paraId="0D17931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Albumin</w:t>
            </w:r>
          </w:p>
        </w:tc>
        <w:tc>
          <w:tcPr>
            <w:tcW w:w="1120" w:type="dxa"/>
            <w:tcBorders>
              <w:top w:val="nil"/>
              <w:left w:val="nil"/>
              <w:bottom w:val="single" w:sz="8" w:space="0" w:color="auto"/>
              <w:right w:val="single" w:sz="8" w:space="0" w:color="auto"/>
            </w:tcBorders>
            <w:shd w:val="clear" w:color="auto" w:fill="auto"/>
            <w:vAlign w:val="center"/>
            <w:hideMark/>
          </w:tcPr>
          <w:p w14:paraId="5C720EC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0.08</w:t>
            </w:r>
          </w:p>
        </w:tc>
        <w:tc>
          <w:tcPr>
            <w:tcW w:w="1234" w:type="dxa"/>
            <w:tcBorders>
              <w:top w:val="nil"/>
              <w:left w:val="nil"/>
              <w:bottom w:val="single" w:sz="8" w:space="0" w:color="auto"/>
              <w:right w:val="single" w:sz="8" w:space="0" w:color="auto"/>
            </w:tcBorders>
            <w:shd w:val="clear" w:color="auto" w:fill="auto"/>
            <w:vAlign w:val="center"/>
            <w:hideMark/>
          </w:tcPr>
          <w:p w14:paraId="1EAEB29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0.06</w:t>
            </w:r>
          </w:p>
        </w:tc>
      </w:tr>
      <w:tr w:rsidR="007B2962" w:rsidRPr="007B2962" w14:paraId="234D4D39"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06986EB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15</w:t>
            </w:r>
          </w:p>
        </w:tc>
        <w:tc>
          <w:tcPr>
            <w:tcW w:w="2569" w:type="dxa"/>
            <w:tcBorders>
              <w:top w:val="nil"/>
              <w:left w:val="nil"/>
              <w:bottom w:val="single" w:sz="8" w:space="0" w:color="auto"/>
              <w:right w:val="single" w:sz="8" w:space="0" w:color="auto"/>
            </w:tcBorders>
            <w:shd w:val="clear" w:color="auto" w:fill="auto"/>
            <w:noWrap/>
            <w:vAlign w:val="center"/>
            <w:hideMark/>
          </w:tcPr>
          <w:p w14:paraId="20DBF0F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Cholesterol</w:t>
            </w:r>
          </w:p>
        </w:tc>
        <w:tc>
          <w:tcPr>
            <w:tcW w:w="1120" w:type="dxa"/>
            <w:tcBorders>
              <w:top w:val="nil"/>
              <w:left w:val="nil"/>
              <w:bottom w:val="single" w:sz="8" w:space="0" w:color="auto"/>
              <w:right w:val="single" w:sz="8" w:space="0" w:color="auto"/>
            </w:tcBorders>
            <w:shd w:val="clear" w:color="auto" w:fill="auto"/>
            <w:vAlign w:val="center"/>
            <w:hideMark/>
          </w:tcPr>
          <w:p w14:paraId="30B7299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0.10</w:t>
            </w:r>
          </w:p>
        </w:tc>
        <w:tc>
          <w:tcPr>
            <w:tcW w:w="1234" w:type="dxa"/>
            <w:tcBorders>
              <w:top w:val="nil"/>
              <w:left w:val="nil"/>
              <w:bottom w:val="single" w:sz="8" w:space="0" w:color="auto"/>
              <w:right w:val="single" w:sz="8" w:space="0" w:color="auto"/>
            </w:tcBorders>
            <w:shd w:val="clear" w:color="auto" w:fill="auto"/>
            <w:vAlign w:val="center"/>
            <w:hideMark/>
          </w:tcPr>
          <w:p w14:paraId="7DC2553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0.07</w:t>
            </w:r>
          </w:p>
        </w:tc>
      </w:tr>
      <w:tr w:rsidR="007B2962" w:rsidRPr="007B2962" w14:paraId="22268A1E"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6798369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16</w:t>
            </w:r>
          </w:p>
        </w:tc>
        <w:tc>
          <w:tcPr>
            <w:tcW w:w="2569" w:type="dxa"/>
            <w:tcBorders>
              <w:top w:val="nil"/>
              <w:left w:val="nil"/>
              <w:bottom w:val="single" w:sz="8" w:space="0" w:color="auto"/>
              <w:right w:val="single" w:sz="8" w:space="0" w:color="auto"/>
            </w:tcBorders>
            <w:shd w:val="clear" w:color="auto" w:fill="auto"/>
            <w:noWrap/>
            <w:vAlign w:val="center"/>
            <w:hideMark/>
          </w:tcPr>
          <w:p w14:paraId="5572D8C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Triglyceride</w:t>
            </w:r>
          </w:p>
        </w:tc>
        <w:tc>
          <w:tcPr>
            <w:tcW w:w="1120" w:type="dxa"/>
            <w:tcBorders>
              <w:top w:val="nil"/>
              <w:left w:val="nil"/>
              <w:bottom w:val="single" w:sz="8" w:space="0" w:color="auto"/>
              <w:right w:val="single" w:sz="8" w:space="0" w:color="auto"/>
            </w:tcBorders>
            <w:shd w:val="clear" w:color="auto" w:fill="auto"/>
            <w:vAlign w:val="center"/>
            <w:hideMark/>
          </w:tcPr>
          <w:p w14:paraId="31F344A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0.10</w:t>
            </w:r>
          </w:p>
        </w:tc>
        <w:tc>
          <w:tcPr>
            <w:tcW w:w="1234" w:type="dxa"/>
            <w:tcBorders>
              <w:top w:val="nil"/>
              <w:left w:val="nil"/>
              <w:bottom w:val="single" w:sz="8" w:space="0" w:color="auto"/>
              <w:right w:val="single" w:sz="8" w:space="0" w:color="auto"/>
            </w:tcBorders>
            <w:shd w:val="clear" w:color="auto" w:fill="auto"/>
            <w:vAlign w:val="center"/>
            <w:hideMark/>
          </w:tcPr>
          <w:p w14:paraId="5C9D85E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0.07</w:t>
            </w:r>
          </w:p>
        </w:tc>
      </w:tr>
      <w:tr w:rsidR="007B2962" w:rsidRPr="007B2962" w14:paraId="3E9BCAD2"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B8D784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17</w:t>
            </w:r>
          </w:p>
        </w:tc>
        <w:tc>
          <w:tcPr>
            <w:tcW w:w="2569" w:type="dxa"/>
            <w:tcBorders>
              <w:top w:val="nil"/>
              <w:left w:val="nil"/>
              <w:bottom w:val="single" w:sz="8" w:space="0" w:color="auto"/>
              <w:right w:val="single" w:sz="8" w:space="0" w:color="auto"/>
            </w:tcBorders>
            <w:shd w:val="clear" w:color="auto" w:fill="auto"/>
            <w:noWrap/>
            <w:vAlign w:val="center"/>
            <w:hideMark/>
          </w:tcPr>
          <w:p w14:paraId="3D4B9A9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HDL</w:t>
            </w:r>
          </w:p>
        </w:tc>
        <w:tc>
          <w:tcPr>
            <w:tcW w:w="1120" w:type="dxa"/>
            <w:tcBorders>
              <w:top w:val="nil"/>
              <w:left w:val="nil"/>
              <w:bottom w:val="single" w:sz="8" w:space="0" w:color="auto"/>
              <w:right w:val="single" w:sz="8" w:space="0" w:color="auto"/>
            </w:tcBorders>
            <w:shd w:val="clear" w:color="auto" w:fill="auto"/>
            <w:vAlign w:val="center"/>
            <w:hideMark/>
          </w:tcPr>
          <w:p w14:paraId="1876CDE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0.10</w:t>
            </w:r>
          </w:p>
        </w:tc>
        <w:tc>
          <w:tcPr>
            <w:tcW w:w="1234" w:type="dxa"/>
            <w:tcBorders>
              <w:top w:val="nil"/>
              <w:left w:val="nil"/>
              <w:bottom w:val="single" w:sz="8" w:space="0" w:color="auto"/>
              <w:right w:val="single" w:sz="8" w:space="0" w:color="auto"/>
            </w:tcBorders>
            <w:shd w:val="clear" w:color="auto" w:fill="auto"/>
            <w:vAlign w:val="center"/>
            <w:hideMark/>
          </w:tcPr>
          <w:p w14:paraId="20C4F29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0.07</w:t>
            </w:r>
          </w:p>
        </w:tc>
      </w:tr>
      <w:tr w:rsidR="007B2962" w:rsidRPr="007B2962" w14:paraId="0C9FFF26"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9C0C21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18</w:t>
            </w:r>
          </w:p>
        </w:tc>
        <w:tc>
          <w:tcPr>
            <w:tcW w:w="2569" w:type="dxa"/>
            <w:tcBorders>
              <w:top w:val="nil"/>
              <w:left w:val="nil"/>
              <w:bottom w:val="single" w:sz="8" w:space="0" w:color="auto"/>
              <w:right w:val="single" w:sz="8" w:space="0" w:color="auto"/>
            </w:tcBorders>
            <w:shd w:val="clear" w:color="auto" w:fill="auto"/>
            <w:noWrap/>
            <w:vAlign w:val="center"/>
            <w:hideMark/>
          </w:tcPr>
          <w:p w14:paraId="72E1CF9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LDL</w:t>
            </w:r>
          </w:p>
        </w:tc>
        <w:tc>
          <w:tcPr>
            <w:tcW w:w="1120" w:type="dxa"/>
            <w:tcBorders>
              <w:top w:val="nil"/>
              <w:left w:val="nil"/>
              <w:bottom w:val="single" w:sz="8" w:space="0" w:color="auto"/>
              <w:right w:val="single" w:sz="8" w:space="0" w:color="auto"/>
            </w:tcBorders>
            <w:shd w:val="clear" w:color="auto" w:fill="auto"/>
            <w:vAlign w:val="center"/>
            <w:hideMark/>
          </w:tcPr>
          <w:p w14:paraId="5BE6477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0.10</w:t>
            </w:r>
          </w:p>
        </w:tc>
        <w:tc>
          <w:tcPr>
            <w:tcW w:w="1234" w:type="dxa"/>
            <w:tcBorders>
              <w:top w:val="nil"/>
              <w:left w:val="nil"/>
              <w:bottom w:val="single" w:sz="8" w:space="0" w:color="auto"/>
              <w:right w:val="single" w:sz="8" w:space="0" w:color="auto"/>
            </w:tcBorders>
            <w:shd w:val="clear" w:color="auto" w:fill="auto"/>
            <w:vAlign w:val="center"/>
            <w:hideMark/>
          </w:tcPr>
          <w:p w14:paraId="2C4FCE0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0.07</w:t>
            </w:r>
          </w:p>
        </w:tc>
      </w:tr>
      <w:tr w:rsidR="007B2962" w:rsidRPr="007B2962" w14:paraId="441F113E"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10BFA0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19</w:t>
            </w:r>
          </w:p>
        </w:tc>
        <w:tc>
          <w:tcPr>
            <w:tcW w:w="2569" w:type="dxa"/>
            <w:tcBorders>
              <w:top w:val="nil"/>
              <w:left w:val="nil"/>
              <w:bottom w:val="single" w:sz="8" w:space="0" w:color="auto"/>
              <w:right w:val="single" w:sz="8" w:space="0" w:color="auto"/>
            </w:tcBorders>
            <w:shd w:val="clear" w:color="auto" w:fill="auto"/>
            <w:noWrap/>
            <w:vAlign w:val="center"/>
            <w:hideMark/>
          </w:tcPr>
          <w:p w14:paraId="73845C6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Lipase</w:t>
            </w:r>
          </w:p>
        </w:tc>
        <w:tc>
          <w:tcPr>
            <w:tcW w:w="1120" w:type="dxa"/>
            <w:tcBorders>
              <w:top w:val="nil"/>
              <w:left w:val="nil"/>
              <w:bottom w:val="single" w:sz="8" w:space="0" w:color="auto"/>
              <w:right w:val="single" w:sz="8" w:space="0" w:color="auto"/>
            </w:tcBorders>
            <w:shd w:val="clear" w:color="auto" w:fill="auto"/>
            <w:vAlign w:val="center"/>
            <w:hideMark/>
          </w:tcPr>
          <w:p w14:paraId="37D99E2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0.30</w:t>
            </w:r>
          </w:p>
        </w:tc>
        <w:tc>
          <w:tcPr>
            <w:tcW w:w="1234" w:type="dxa"/>
            <w:tcBorders>
              <w:top w:val="nil"/>
              <w:left w:val="nil"/>
              <w:bottom w:val="single" w:sz="8" w:space="0" w:color="auto"/>
              <w:right w:val="single" w:sz="8" w:space="0" w:color="auto"/>
            </w:tcBorders>
            <w:shd w:val="clear" w:color="auto" w:fill="auto"/>
            <w:vAlign w:val="center"/>
            <w:hideMark/>
          </w:tcPr>
          <w:p w14:paraId="32961E8F" w14:textId="0FB23D7C"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0.22</w:t>
            </w:r>
          </w:p>
        </w:tc>
      </w:tr>
      <w:tr w:rsidR="007B2962" w:rsidRPr="007B2962" w14:paraId="7CF41DA8"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6E5415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20</w:t>
            </w:r>
          </w:p>
        </w:tc>
        <w:tc>
          <w:tcPr>
            <w:tcW w:w="2569" w:type="dxa"/>
            <w:tcBorders>
              <w:top w:val="nil"/>
              <w:left w:val="nil"/>
              <w:bottom w:val="single" w:sz="8" w:space="0" w:color="auto"/>
              <w:right w:val="single" w:sz="8" w:space="0" w:color="auto"/>
            </w:tcBorders>
            <w:shd w:val="clear" w:color="auto" w:fill="auto"/>
            <w:noWrap/>
            <w:vAlign w:val="center"/>
            <w:hideMark/>
          </w:tcPr>
          <w:p w14:paraId="54080A2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Amylase</w:t>
            </w:r>
          </w:p>
        </w:tc>
        <w:tc>
          <w:tcPr>
            <w:tcW w:w="1120" w:type="dxa"/>
            <w:tcBorders>
              <w:top w:val="nil"/>
              <w:left w:val="nil"/>
              <w:bottom w:val="single" w:sz="8" w:space="0" w:color="auto"/>
              <w:right w:val="single" w:sz="8" w:space="0" w:color="auto"/>
            </w:tcBorders>
            <w:shd w:val="clear" w:color="auto" w:fill="auto"/>
            <w:vAlign w:val="center"/>
            <w:hideMark/>
          </w:tcPr>
          <w:p w14:paraId="5379934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0.30</w:t>
            </w:r>
          </w:p>
        </w:tc>
        <w:tc>
          <w:tcPr>
            <w:tcW w:w="1234" w:type="dxa"/>
            <w:tcBorders>
              <w:top w:val="nil"/>
              <w:left w:val="nil"/>
              <w:bottom w:val="single" w:sz="8" w:space="0" w:color="auto"/>
              <w:right w:val="single" w:sz="8" w:space="0" w:color="auto"/>
            </w:tcBorders>
            <w:shd w:val="clear" w:color="auto" w:fill="auto"/>
            <w:vAlign w:val="center"/>
            <w:hideMark/>
          </w:tcPr>
          <w:p w14:paraId="7A146F05" w14:textId="43ED7438"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0.22</w:t>
            </w:r>
          </w:p>
        </w:tc>
      </w:tr>
      <w:tr w:rsidR="007B2962" w:rsidRPr="007B2962" w14:paraId="2E5580EC"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C22A63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21</w:t>
            </w:r>
          </w:p>
        </w:tc>
        <w:tc>
          <w:tcPr>
            <w:tcW w:w="2569" w:type="dxa"/>
            <w:tcBorders>
              <w:top w:val="nil"/>
              <w:left w:val="nil"/>
              <w:bottom w:val="single" w:sz="8" w:space="0" w:color="auto"/>
              <w:right w:val="single" w:sz="8" w:space="0" w:color="auto"/>
            </w:tcBorders>
            <w:shd w:val="clear" w:color="auto" w:fill="auto"/>
            <w:noWrap/>
            <w:vAlign w:val="center"/>
            <w:hideMark/>
          </w:tcPr>
          <w:p w14:paraId="184EC93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Iron</w:t>
            </w:r>
          </w:p>
        </w:tc>
        <w:tc>
          <w:tcPr>
            <w:tcW w:w="1120" w:type="dxa"/>
            <w:tcBorders>
              <w:top w:val="nil"/>
              <w:left w:val="nil"/>
              <w:bottom w:val="single" w:sz="8" w:space="0" w:color="auto"/>
              <w:right w:val="single" w:sz="8" w:space="0" w:color="auto"/>
            </w:tcBorders>
            <w:shd w:val="clear" w:color="auto" w:fill="auto"/>
            <w:vAlign w:val="center"/>
            <w:hideMark/>
          </w:tcPr>
          <w:p w14:paraId="218A494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0.18</w:t>
            </w:r>
          </w:p>
        </w:tc>
        <w:tc>
          <w:tcPr>
            <w:tcW w:w="1234" w:type="dxa"/>
            <w:tcBorders>
              <w:top w:val="nil"/>
              <w:left w:val="nil"/>
              <w:bottom w:val="single" w:sz="8" w:space="0" w:color="auto"/>
              <w:right w:val="single" w:sz="8" w:space="0" w:color="auto"/>
            </w:tcBorders>
            <w:shd w:val="clear" w:color="auto" w:fill="auto"/>
            <w:vAlign w:val="center"/>
            <w:hideMark/>
          </w:tcPr>
          <w:p w14:paraId="51290945" w14:textId="07906EB3"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0.13</w:t>
            </w:r>
          </w:p>
        </w:tc>
      </w:tr>
      <w:tr w:rsidR="007B2962" w:rsidRPr="007B2962" w14:paraId="2378E82F"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213FA3F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22</w:t>
            </w:r>
          </w:p>
        </w:tc>
        <w:tc>
          <w:tcPr>
            <w:tcW w:w="2569" w:type="dxa"/>
            <w:tcBorders>
              <w:top w:val="nil"/>
              <w:left w:val="nil"/>
              <w:bottom w:val="single" w:sz="8" w:space="0" w:color="auto"/>
              <w:right w:val="single" w:sz="8" w:space="0" w:color="auto"/>
            </w:tcBorders>
            <w:shd w:val="clear" w:color="auto" w:fill="auto"/>
            <w:noWrap/>
            <w:vAlign w:val="center"/>
            <w:hideMark/>
          </w:tcPr>
          <w:p w14:paraId="218135F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Transferrin</w:t>
            </w:r>
          </w:p>
        </w:tc>
        <w:tc>
          <w:tcPr>
            <w:tcW w:w="1120" w:type="dxa"/>
            <w:tcBorders>
              <w:top w:val="nil"/>
              <w:left w:val="nil"/>
              <w:bottom w:val="single" w:sz="8" w:space="0" w:color="auto"/>
              <w:right w:val="single" w:sz="8" w:space="0" w:color="auto"/>
            </w:tcBorders>
            <w:shd w:val="clear" w:color="auto" w:fill="auto"/>
            <w:vAlign w:val="center"/>
            <w:hideMark/>
          </w:tcPr>
          <w:p w14:paraId="74FFD6E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0.18</w:t>
            </w:r>
          </w:p>
        </w:tc>
        <w:tc>
          <w:tcPr>
            <w:tcW w:w="1234" w:type="dxa"/>
            <w:tcBorders>
              <w:top w:val="nil"/>
              <w:left w:val="nil"/>
              <w:bottom w:val="single" w:sz="8" w:space="0" w:color="auto"/>
              <w:right w:val="single" w:sz="8" w:space="0" w:color="auto"/>
            </w:tcBorders>
            <w:shd w:val="clear" w:color="auto" w:fill="auto"/>
            <w:vAlign w:val="center"/>
            <w:hideMark/>
          </w:tcPr>
          <w:p w14:paraId="15E59459" w14:textId="4AF38126"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0.13</w:t>
            </w:r>
          </w:p>
        </w:tc>
      </w:tr>
      <w:tr w:rsidR="007B2962" w:rsidRPr="007B2962" w14:paraId="57EAEA99"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070225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23</w:t>
            </w:r>
          </w:p>
        </w:tc>
        <w:tc>
          <w:tcPr>
            <w:tcW w:w="2569" w:type="dxa"/>
            <w:tcBorders>
              <w:top w:val="nil"/>
              <w:left w:val="nil"/>
              <w:bottom w:val="single" w:sz="8" w:space="0" w:color="auto"/>
              <w:right w:val="single" w:sz="8" w:space="0" w:color="auto"/>
            </w:tcBorders>
            <w:shd w:val="clear" w:color="auto" w:fill="auto"/>
            <w:noWrap/>
            <w:vAlign w:val="center"/>
            <w:hideMark/>
          </w:tcPr>
          <w:p w14:paraId="18E290E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Ferritin</w:t>
            </w:r>
          </w:p>
        </w:tc>
        <w:tc>
          <w:tcPr>
            <w:tcW w:w="1120" w:type="dxa"/>
            <w:tcBorders>
              <w:top w:val="nil"/>
              <w:left w:val="nil"/>
              <w:bottom w:val="single" w:sz="8" w:space="0" w:color="auto"/>
              <w:right w:val="single" w:sz="8" w:space="0" w:color="auto"/>
            </w:tcBorders>
            <w:shd w:val="clear" w:color="auto" w:fill="auto"/>
            <w:vAlign w:val="center"/>
            <w:hideMark/>
          </w:tcPr>
          <w:p w14:paraId="46DE401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1.40</w:t>
            </w:r>
          </w:p>
        </w:tc>
        <w:tc>
          <w:tcPr>
            <w:tcW w:w="1234" w:type="dxa"/>
            <w:tcBorders>
              <w:top w:val="nil"/>
              <w:left w:val="nil"/>
              <w:bottom w:val="single" w:sz="8" w:space="0" w:color="auto"/>
              <w:right w:val="single" w:sz="8" w:space="0" w:color="auto"/>
            </w:tcBorders>
            <w:shd w:val="clear" w:color="auto" w:fill="auto"/>
            <w:vAlign w:val="center"/>
            <w:hideMark/>
          </w:tcPr>
          <w:p w14:paraId="574D9F7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721D40D2"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6A36D80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24</w:t>
            </w:r>
          </w:p>
        </w:tc>
        <w:tc>
          <w:tcPr>
            <w:tcW w:w="2569" w:type="dxa"/>
            <w:tcBorders>
              <w:top w:val="nil"/>
              <w:left w:val="nil"/>
              <w:bottom w:val="single" w:sz="8" w:space="0" w:color="auto"/>
              <w:right w:val="single" w:sz="8" w:space="0" w:color="auto"/>
            </w:tcBorders>
            <w:shd w:val="clear" w:color="auto" w:fill="auto"/>
            <w:noWrap/>
            <w:vAlign w:val="center"/>
            <w:hideMark/>
          </w:tcPr>
          <w:p w14:paraId="550A8CB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HbA1C</w:t>
            </w:r>
          </w:p>
        </w:tc>
        <w:tc>
          <w:tcPr>
            <w:tcW w:w="1120" w:type="dxa"/>
            <w:tcBorders>
              <w:top w:val="nil"/>
              <w:left w:val="nil"/>
              <w:bottom w:val="single" w:sz="8" w:space="0" w:color="auto"/>
              <w:right w:val="single" w:sz="8" w:space="0" w:color="auto"/>
            </w:tcBorders>
            <w:shd w:val="clear" w:color="auto" w:fill="auto"/>
            <w:vAlign w:val="center"/>
            <w:hideMark/>
          </w:tcPr>
          <w:p w14:paraId="10C4175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1.20</w:t>
            </w:r>
          </w:p>
        </w:tc>
        <w:tc>
          <w:tcPr>
            <w:tcW w:w="1234" w:type="dxa"/>
            <w:tcBorders>
              <w:top w:val="nil"/>
              <w:left w:val="nil"/>
              <w:bottom w:val="single" w:sz="8" w:space="0" w:color="auto"/>
              <w:right w:val="single" w:sz="8" w:space="0" w:color="auto"/>
            </w:tcBorders>
            <w:shd w:val="clear" w:color="auto" w:fill="auto"/>
            <w:vAlign w:val="center"/>
            <w:hideMark/>
          </w:tcPr>
          <w:p w14:paraId="4DC0A24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0.90</w:t>
            </w:r>
          </w:p>
        </w:tc>
      </w:tr>
      <w:tr w:rsidR="007B2962" w:rsidRPr="007B2962" w14:paraId="2AD3DF52"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674CB4B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25</w:t>
            </w:r>
          </w:p>
        </w:tc>
        <w:tc>
          <w:tcPr>
            <w:tcW w:w="2569" w:type="dxa"/>
            <w:tcBorders>
              <w:top w:val="nil"/>
              <w:left w:val="nil"/>
              <w:bottom w:val="single" w:sz="8" w:space="0" w:color="auto"/>
              <w:right w:val="single" w:sz="8" w:space="0" w:color="auto"/>
            </w:tcBorders>
            <w:shd w:val="clear" w:color="auto" w:fill="auto"/>
            <w:noWrap/>
            <w:vAlign w:val="center"/>
            <w:hideMark/>
          </w:tcPr>
          <w:p w14:paraId="04BED1F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T3</w:t>
            </w:r>
          </w:p>
        </w:tc>
        <w:tc>
          <w:tcPr>
            <w:tcW w:w="1120" w:type="dxa"/>
            <w:tcBorders>
              <w:top w:val="nil"/>
              <w:left w:val="nil"/>
              <w:bottom w:val="single" w:sz="8" w:space="0" w:color="auto"/>
              <w:right w:val="single" w:sz="8" w:space="0" w:color="auto"/>
            </w:tcBorders>
            <w:shd w:val="clear" w:color="auto" w:fill="auto"/>
            <w:vAlign w:val="center"/>
            <w:hideMark/>
          </w:tcPr>
          <w:p w14:paraId="278A9F2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0C0805D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1D78303B"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1D2B0FB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26</w:t>
            </w:r>
          </w:p>
        </w:tc>
        <w:tc>
          <w:tcPr>
            <w:tcW w:w="2569" w:type="dxa"/>
            <w:tcBorders>
              <w:top w:val="nil"/>
              <w:left w:val="nil"/>
              <w:bottom w:val="single" w:sz="8" w:space="0" w:color="auto"/>
              <w:right w:val="single" w:sz="8" w:space="0" w:color="auto"/>
            </w:tcBorders>
            <w:shd w:val="clear" w:color="auto" w:fill="auto"/>
            <w:noWrap/>
            <w:vAlign w:val="center"/>
            <w:hideMark/>
          </w:tcPr>
          <w:p w14:paraId="180627B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T4</w:t>
            </w:r>
          </w:p>
        </w:tc>
        <w:tc>
          <w:tcPr>
            <w:tcW w:w="1120" w:type="dxa"/>
            <w:tcBorders>
              <w:top w:val="nil"/>
              <w:left w:val="nil"/>
              <w:bottom w:val="single" w:sz="8" w:space="0" w:color="auto"/>
              <w:right w:val="single" w:sz="8" w:space="0" w:color="auto"/>
            </w:tcBorders>
            <w:shd w:val="clear" w:color="auto" w:fill="auto"/>
            <w:vAlign w:val="center"/>
            <w:hideMark/>
          </w:tcPr>
          <w:p w14:paraId="3F2F2BB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0FADE6B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29105FE4"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26DEFAB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27</w:t>
            </w:r>
          </w:p>
        </w:tc>
        <w:tc>
          <w:tcPr>
            <w:tcW w:w="2569" w:type="dxa"/>
            <w:tcBorders>
              <w:top w:val="nil"/>
              <w:left w:val="nil"/>
              <w:bottom w:val="single" w:sz="8" w:space="0" w:color="auto"/>
              <w:right w:val="single" w:sz="8" w:space="0" w:color="auto"/>
            </w:tcBorders>
            <w:shd w:val="clear" w:color="auto" w:fill="auto"/>
            <w:noWrap/>
            <w:vAlign w:val="center"/>
            <w:hideMark/>
          </w:tcPr>
          <w:p w14:paraId="5343EEB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TSH</w:t>
            </w:r>
          </w:p>
        </w:tc>
        <w:tc>
          <w:tcPr>
            <w:tcW w:w="1120" w:type="dxa"/>
            <w:tcBorders>
              <w:top w:val="nil"/>
              <w:left w:val="nil"/>
              <w:bottom w:val="single" w:sz="8" w:space="0" w:color="auto"/>
              <w:right w:val="single" w:sz="8" w:space="0" w:color="auto"/>
            </w:tcBorders>
            <w:shd w:val="clear" w:color="auto" w:fill="auto"/>
            <w:vAlign w:val="center"/>
            <w:hideMark/>
          </w:tcPr>
          <w:p w14:paraId="7029552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7CB4398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492FE54B"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43B71E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28</w:t>
            </w:r>
          </w:p>
        </w:tc>
        <w:tc>
          <w:tcPr>
            <w:tcW w:w="2569" w:type="dxa"/>
            <w:tcBorders>
              <w:top w:val="nil"/>
              <w:left w:val="nil"/>
              <w:bottom w:val="single" w:sz="8" w:space="0" w:color="auto"/>
              <w:right w:val="single" w:sz="8" w:space="0" w:color="auto"/>
            </w:tcBorders>
            <w:shd w:val="clear" w:color="auto" w:fill="auto"/>
            <w:noWrap/>
            <w:vAlign w:val="center"/>
            <w:hideMark/>
          </w:tcPr>
          <w:p w14:paraId="278EE24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F T3</w:t>
            </w:r>
          </w:p>
        </w:tc>
        <w:tc>
          <w:tcPr>
            <w:tcW w:w="1120" w:type="dxa"/>
            <w:tcBorders>
              <w:top w:val="nil"/>
              <w:left w:val="nil"/>
              <w:bottom w:val="single" w:sz="8" w:space="0" w:color="auto"/>
              <w:right w:val="single" w:sz="8" w:space="0" w:color="auto"/>
            </w:tcBorders>
            <w:shd w:val="clear" w:color="auto" w:fill="auto"/>
            <w:vAlign w:val="center"/>
            <w:hideMark/>
          </w:tcPr>
          <w:p w14:paraId="2F8C5CD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36D29F2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50587961"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4D7C577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29</w:t>
            </w:r>
          </w:p>
        </w:tc>
        <w:tc>
          <w:tcPr>
            <w:tcW w:w="2569" w:type="dxa"/>
            <w:tcBorders>
              <w:top w:val="nil"/>
              <w:left w:val="nil"/>
              <w:bottom w:val="single" w:sz="8" w:space="0" w:color="auto"/>
              <w:right w:val="single" w:sz="8" w:space="0" w:color="auto"/>
            </w:tcBorders>
            <w:shd w:val="clear" w:color="auto" w:fill="auto"/>
            <w:noWrap/>
            <w:vAlign w:val="center"/>
            <w:hideMark/>
          </w:tcPr>
          <w:p w14:paraId="36338B2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F T4</w:t>
            </w:r>
          </w:p>
        </w:tc>
        <w:tc>
          <w:tcPr>
            <w:tcW w:w="1120" w:type="dxa"/>
            <w:tcBorders>
              <w:top w:val="nil"/>
              <w:left w:val="nil"/>
              <w:bottom w:val="single" w:sz="8" w:space="0" w:color="auto"/>
              <w:right w:val="single" w:sz="8" w:space="0" w:color="auto"/>
            </w:tcBorders>
            <w:shd w:val="clear" w:color="auto" w:fill="auto"/>
            <w:vAlign w:val="center"/>
            <w:hideMark/>
          </w:tcPr>
          <w:p w14:paraId="726E2FB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082A0D9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4BBC01AD"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6D354D0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30</w:t>
            </w:r>
          </w:p>
        </w:tc>
        <w:tc>
          <w:tcPr>
            <w:tcW w:w="2569" w:type="dxa"/>
            <w:tcBorders>
              <w:top w:val="nil"/>
              <w:left w:val="nil"/>
              <w:bottom w:val="single" w:sz="8" w:space="0" w:color="auto"/>
              <w:right w:val="single" w:sz="8" w:space="0" w:color="auto"/>
            </w:tcBorders>
            <w:shd w:val="clear" w:color="auto" w:fill="auto"/>
            <w:noWrap/>
            <w:vAlign w:val="center"/>
            <w:hideMark/>
          </w:tcPr>
          <w:p w14:paraId="30DA3BF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BHCG</w:t>
            </w:r>
          </w:p>
        </w:tc>
        <w:tc>
          <w:tcPr>
            <w:tcW w:w="1120" w:type="dxa"/>
            <w:tcBorders>
              <w:top w:val="nil"/>
              <w:left w:val="nil"/>
              <w:bottom w:val="single" w:sz="8" w:space="0" w:color="auto"/>
              <w:right w:val="single" w:sz="8" w:space="0" w:color="auto"/>
            </w:tcBorders>
            <w:shd w:val="clear" w:color="auto" w:fill="auto"/>
            <w:vAlign w:val="center"/>
            <w:hideMark/>
          </w:tcPr>
          <w:p w14:paraId="3F3AAAB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48B4660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2D2B797B"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0699147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31</w:t>
            </w:r>
          </w:p>
        </w:tc>
        <w:tc>
          <w:tcPr>
            <w:tcW w:w="2569" w:type="dxa"/>
            <w:tcBorders>
              <w:top w:val="nil"/>
              <w:left w:val="nil"/>
              <w:bottom w:val="single" w:sz="8" w:space="0" w:color="auto"/>
              <w:right w:val="single" w:sz="8" w:space="0" w:color="auto"/>
            </w:tcBorders>
            <w:shd w:val="clear" w:color="auto" w:fill="auto"/>
            <w:noWrap/>
            <w:vAlign w:val="center"/>
            <w:hideMark/>
          </w:tcPr>
          <w:p w14:paraId="39B362D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E2</w:t>
            </w:r>
          </w:p>
        </w:tc>
        <w:tc>
          <w:tcPr>
            <w:tcW w:w="1120" w:type="dxa"/>
            <w:tcBorders>
              <w:top w:val="nil"/>
              <w:left w:val="nil"/>
              <w:bottom w:val="single" w:sz="8" w:space="0" w:color="auto"/>
              <w:right w:val="single" w:sz="8" w:space="0" w:color="auto"/>
            </w:tcBorders>
            <w:shd w:val="clear" w:color="auto" w:fill="auto"/>
            <w:vAlign w:val="center"/>
            <w:hideMark/>
          </w:tcPr>
          <w:p w14:paraId="31E48A4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2798D4E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3DE9D0C2"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7E030E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32</w:t>
            </w:r>
          </w:p>
        </w:tc>
        <w:tc>
          <w:tcPr>
            <w:tcW w:w="2569" w:type="dxa"/>
            <w:tcBorders>
              <w:top w:val="nil"/>
              <w:left w:val="nil"/>
              <w:bottom w:val="single" w:sz="8" w:space="0" w:color="auto"/>
              <w:right w:val="single" w:sz="8" w:space="0" w:color="auto"/>
            </w:tcBorders>
            <w:shd w:val="clear" w:color="auto" w:fill="auto"/>
            <w:noWrap/>
            <w:vAlign w:val="center"/>
            <w:hideMark/>
          </w:tcPr>
          <w:p w14:paraId="6EC2251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Testosterone</w:t>
            </w:r>
          </w:p>
        </w:tc>
        <w:tc>
          <w:tcPr>
            <w:tcW w:w="1120" w:type="dxa"/>
            <w:tcBorders>
              <w:top w:val="nil"/>
              <w:left w:val="nil"/>
              <w:bottom w:val="single" w:sz="8" w:space="0" w:color="auto"/>
              <w:right w:val="single" w:sz="8" w:space="0" w:color="auto"/>
            </w:tcBorders>
            <w:shd w:val="clear" w:color="auto" w:fill="auto"/>
            <w:vAlign w:val="center"/>
            <w:hideMark/>
          </w:tcPr>
          <w:p w14:paraId="29154B9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31023CF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035BD964"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4DFA741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33</w:t>
            </w:r>
          </w:p>
        </w:tc>
        <w:tc>
          <w:tcPr>
            <w:tcW w:w="2569" w:type="dxa"/>
            <w:tcBorders>
              <w:top w:val="nil"/>
              <w:left w:val="nil"/>
              <w:bottom w:val="single" w:sz="8" w:space="0" w:color="auto"/>
              <w:right w:val="single" w:sz="8" w:space="0" w:color="auto"/>
            </w:tcBorders>
            <w:shd w:val="clear" w:color="auto" w:fill="auto"/>
            <w:noWrap/>
            <w:vAlign w:val="center"/>
            <w:hideMark/>
          </w:tcPr>
          <w:p w14:paraId="1C43CF5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Prolactin</w:t>
            </w:r>
          </w:p>
        </w:tc>
        <w:tc>
          <w:tcPr>
            <w:tcW w:w="1120" w:type="dxa"/>
            <w:tcBorders>
              <w:top w:val="nil"/>
              <w:left w:val="nil"/>
              <w:bottom w:val="single" w:sz="8" w:space="0" w:color="auto"/>
              <w:right w:val="single" w:sz="8" w:space="0" w:color="auto"/>
            </w:tcBorders>
            <w:shd w:val="clear" w:color="auto" w:fill="auto"/>
            <w:vAlign w:val="center"/>
            <w:hideMark/>
          </w:tcPr>
          <w:p w14:paraId="7075757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65297AE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2F1933A3"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5AF880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34</w:t>
            </w:r>
          </w:p>
        </w:tc>
        <w:tc>
          <w:tcPr>
            <w:tcW w:w="2569" w:type="dxa"/>
            <w:tcBorders>
              <w:top w:val="nil"/>
              <w:left w:val="nil"/>
              <w:bottom w:val="single" w:sz="8" w:space="0" w:color="auto"/>
              <w:right w:val="single" w:sz="8" w:space="0" w:color="auto"/>
            </w:tcBorders>
            <w:shd w:val="clear" w:color="auto" w:fill="auto"/>
            <w:noWrap/>
            <w:vAlign w:val="center"/>
            <w:hideMark/>
          </w:tcPr>
          <w:p w14:paraId="6A023EF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LH</w:t>
            </w:r>
          </w:p>
        </w:tc>
        <w:tc>
          <w:tcPr>
            <w:tcW w:w="1120" w:type="dxa"/>
            <w:tcBorders>
              <w:top w:val="nil"/>
              <w:left w:val="nil"/>
              <w:bottom w:val="single" w:sz="8" w:space="0" w:color="auto"/>
              <w:right w:val="single" w:sz="8" w:space="0" w:color="auto"/>
            </w:tcBorders>
            <w:shd w:val="clear" w:color="auto" w:fill="auto"/>
            <w:vAlign w:val="center"/>
            <w:hideMark/>
          </w:tcPr>
          <w:p w14:paraId="7335B1F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6DFA1C3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3D2F2DC7"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74DEBCF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35</w:t>
            </w:r>
          </w:p>
        </w:tc>
        <w:tc>
          <w:tcPr>
            <w:tcW w:w="2569" w:type="dxa"/>
            <w:tcBorders>
              <w:top w:val="nil"/>
              <w:left w:val="nil"/>
              <w:bottom w:val="single" w:sz="8" w:space="0" w:color="auto"/>
              <w:right w:val="single" w:sz="8" w:space="0" w:color="auto"/>
            </w:tcBorders>
            <w:shd w:val="clear" w:color="auto" w:fill="auto"/>
            <w:noWrap/>
            <w:vAlign w:val="center"/>
            <w:hideMark/>
          </w:tcPr>
          <w:p w14:paraId="20045E3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FSH</w:t>
            </w:r>
          </w:p>
        </w:tc>
        <w:tc>
          <w:tcPr>
            <w:tcW w:w="1120" w:type="dxa"/>
            <w:tcBorders>
              <w:top w:val="nil"/>
              <w:left w:val="nil"/>
              <w:bottom w:val="single" w:sz="8" w:space="0" w:color="auto"/>
              <w:right w:val="single" w:sz="8" w:space="0" w:color="auto"/>
            </w:tcBorders>
            <w:shd w:val="clear" w:color="auto" w:fill="auto"/>
            <w:vAlign w:val="center"/>
            <w:hideMark/>
          </w:tcPr>
          <w:p w14:paraId="62A05CF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3D1A836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32B87EF7"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55FC09B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36</w:t>
            </w:r>
          </w:p>
        </w:tc>
        <w:tc>
          <w:tcPr>
            <w:tcW w:w="2569" w:type="dxa"/>
            <w:tcBorders>
              <w:top w:val="nil"/>
              <w:left w:val="nil"/>
              <w:bottom w:val="single" w:sz="8" w:space="0" w:color="auto"/>
              <w:right w:val="single" w:sz="8" w:space="0" w:color="auto"/>
            </w:tcBorders>
            <w:shd w:val="clear" w:color="auto" w:fill="auto"/>
            <w:noWrap/>
            <w:vAlign w:val="center"/>
            <w:hideMark/>
          </w:tcPr>
          <w:p w14:paraId="410D132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Progesterone</w:t>
            </w:r>
          </w:p>
        </w:tc>
        <w:tc>
          <w:tcPr>
            <w:tcW w:w="1120" w:type="dxa"/>
            <w:tcBorders>
              <w:top w:val="nil"/>
              <w:left w:val="nil"/>
              <w:bottom w:val="single" w:sz="8" w:space="0" w:color="auto"/>
              <w:right w:val="single" w:sz="8" w:space="0" w:color="auto"/>
            </w:tcBorders>
            <w:shd w:val="clear" w:color="auto" w:fill="auto"/>
            <w:vAlign w:val="center"/>
            <w:hideMark/>
          </w:tcPr>
          <w:p w14:paraId="2DA3E9E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045101A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591E72EE" w14:textId="77777777" w:rsidTr="007B2962">
        <w:trPr>
          <w:trHeight w:val="432"/>
        </w:trPr>
        <w:tc>
          <w:tcPr>
            <w:tcW w:w="1917" w:type="dxa"/>
            <w:tcBorders>
              <w:top w:val="nil"/>
              <w:left w:val="single" w:sz="8" w:space="0" w:color="auto"/>
              <w:bottom w:val="single" w:sz="8" w:space="0" w:color="auto"/>
              <w:right w:val="single" w:sz="8" w:space="0" w:color="auto"/>
            </w:tcBorders>
            <w:shd w:val="clear" w:color="000000" w:fill="FFFFFF"/>
            <w:noWrap/>
            <w:vAlign w:val="center"/>
            <w:hideMark/>
          </w:tcPr>
          <w:p w14:paraId="6AEB9EC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37</w:t>
            </w:r>
          </w:p>
        </w:tc>
        <w:tc>
          <w:tcPr>
            <w:tcW w:w="2569" w:type="dxa"/>
            <w:tcBorders>
              <w:top w:val="nil"/>
              <w:left w:val="nil"/>
              <w:bottom w:val="single" w:sz="8" w:space="0" w:color="auto"/>
              <w:right w:val="single" w:sz="8" w:space="0" w:color="auto"/>
            </w:tcBorders>
            <w:shd w:val="clear" w:color="000000" w:fill="FFFFFF"/>
            <w:noWrap/>
            <w:vAlign w:val="center"/>
            <w:hideMark/>
          </w:tcPr>
          <w:p w14:paraId="6C36F1F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Troponin (titer)</w:t>
            </w:r>
          </w:p>
        </w:tc>
        <w:tc>
          <w:tcPr>
            <w:tcW w:w="1120" w:type="dxa"/>
            <w:tcBorders>
              <w:top w:val="nil"/>
              <w:left w:val="nil"/>
              <w:bottom w:val="single" w:sz="8" w:space="0" w:color="auto"/>
              <w:right w:val="single" w:sz="8" w:space="0" w:color="auto"/>
            </w:tcBorders>
            <w:shd w:val="clear" w:color="000000" w:fill="FFFFFF"/>
            <w:vAlign w:val="center"/>
            <w:hideMark/>
          </w:tcPr>
          <w:p w14:paraId="12EE4BA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2.00</w:t>
            </w:r>
          </w:p>
        </w:tc>
        <w:tc>
          <w:tcPr>
            <w:tcW w:w="1234" w:type="dxa"/>
            <w:tcBorders>
              <w:top w:val="nil"/>
              <w:left w:val="nil"/>
              <w:bottom w:val="single" w:sz="8" w:space="0" w:color="auto"/>
              <w:right w:val="single" w:sz="8" w:space="0" w:color="auto"/>
            </w:tcBorders>
            <w:shd w:val="clear" w:color="000000" w:fill="FFFFFF"/>
            <w:vAlign w:val="center"/>
            <w:hideMark/>
          </w:tcPr>
          <w:p w14:paraId="5AD9304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1.50</w:t>
            </w:r>
          </w:p>
        </w:tc>
      </w:tr>
      <w:tr w:rsidR="007B2962" w:rsidRPr="007B2962" w14:paraId="1F7AC5B6"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002BEB7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lastRenderedPageBreak/>
              <w:t>38</w:t>
            </w:r>
          </w:p>
        </w:tc>
        <w:tc>
          <w:tcPr>
            <w:tcW w:w="2569" w:type="dxa"/>
            <w:tcBorders>
              <w:top w:val="nil"/>
              <w:left w:val="nil"/>
              <w:bottom w:val="single" w:sz="8" w:space="0" w:color="auto"/>
              <w:right w:val="single" w:sz="8" w:space="0" w:color="auto"/>
            </w:tcBorders>
            <w:shd w:val="clear" w:color="auto" w:fill="auto"/>
            <w:noWrap/>
            <w:vAlign w:val="center"/>
            <w:hideMark/>
          </w:tcPr>
          <w:p w14:paraId="2FF4968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PT</w:t>
            </w:r>
          </w:p>
        </w:tc>
        <w:tc>
          <w:tcPr>
            <w:tcW w:w="1120" w:type="dxa"/>
            <w:tcBorders>
              <w:top w:val="nil"/>
              <w:left w:val="nil"/>
              <w:bottom w:val="single" w:sz="8" w:space="0" w:color="auto"/>
              <w:right w:val="single" w:sz="8" w:space="0" w:color="auto"/>
            </w:tcBorders>
            <w:shd w:val="clear" w:color="auto" w:fill="auto"/>
            <w:vAlign w:val="center"/>
            <w:hideMark/>
          </w:tcPr>
          <w:p w14:paraId="5540C87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0.80</w:t>
            </w:r>
          </w:p>
        </w:tc>
        <w:tc>
          <w:tcPr>
            <w:tcW w:w="1234" w:type="dxa"/>
            <w:tcBorders>
              <w:top w:val="nil"/>
              <w:left w:val="nil"/>
              <w:bottom w:val="single" w:sz="8" w:space="0" w:color="auto"/>
              <w:right w:val="single" w:sz="8" w:space="0" w:color="auto"/>
            </w:tcBorders>
            <w:shd w:val="clear" w:color="auto" w:fill="auto"/>
            <w:vAlign w:val="center"/>
            <w:hideMark/>
          </w:tcPr>
          <w:p w14:paraId="315831C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0.60</w:t>
            </w:r>
          </w:p>
        </w:tc>
      </w:tr>
      <w:tr w:rsidR="007B2962" w:rsidRPr="007B2962" w14:paraId="720E2BDC"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43FF9ADA"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39</w:t>
            </w:r>
          </w:p>
        </w:tc>
        <w:tc>
          <w:tcPr>
            <w:tcW w:w="2569" w:type="dxa"/>
            <w:tcBorders>
              <w:top w:val="nil"/>
              <w:left w:val="nil"/>
              <w:bottom w:val="single" w:sz="8" w:space="0" w:color="auto"/>
              <w:right w:val="single" w:sz="8" w:space="0" w:color="auto"/>
            </w:tcBorders>
            <w:shd w:val="clear" w:color="auto" w:fill="auto"/>
            <w:noWrap/>
            <w:vAlign w:val="center"/>
            <w:hideMark/>
          </w:tcPr>
          <w:p w14:paraId="3FE47ED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PTT</w:t>
            </w:r>
          </w:p>
        </w:tc>
        <w:tc>
          <w:tcPr>
            <w:tcW w:w="1120" w:type="dxa"/>
            <w:tcBorders>
              <w:top w:val="nil"/>
              <w:left w:val="nil"/>
              <w:bottom w:val="single" w:sz="8" w:space="0" w:color="auto"/>
              <w:right w:val="single" w:sz="8" w:space="0" w:color="auto"/>
            </w:tcBorders>
            <w:shd w:val="clear" w:color="auto" w:fill="auto"/>
            <w:vAlign w:val="center"/>
            <w:hideMark/>
          </w:tcPr>
          <w:p w14:paraId="3BE2587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0.80</w:t>
            </w:r>
          </w:p>
        </w:tc>
        <w:tc>
          <w:tcPr>
            <w:tcW w:w="1234" w:type="dxa"/>
            <w:tcBorders>
              <w:top w:val="nil"/>
              <w:left w:val="nil"/>
              <w:bottom w:val="single" w:sz="8" w:space="0" w:color="auto"/>
              <w:right w:val="single" w:sz="8" w:space="0" w:color="auto"/>
            </w:tcBorders>
            <w:shd w:val="clear" w:color="auto" w:fill="auto"/>
            <w:vAlign w:val="center"/>
            <w:hideMark/>
          </w:tcPr>
          <w:p w14:paraId="7569AC9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0.60</w:t>
            </w:r>
          </w:p>
        </w:tc>
      </w:tr>
      <w:tr w:rsidR="007B2962" w:rsidRPr="007B2962" w14:paraId="4353E443"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24B59A6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40</w:t>
            </w:r>
          </w:p>
        </w:tc>
        <w:tc>
          <w:tcPr>
            <w:tcW w:w="2569" w:type="dxa"/>
            <w:tcBorders>
              <w:top w:val="nil"/>
              <w:left w:val="nil"/>
              <w:bottom w:val="single" w:sz="8" w:space="0" w:color="auto"/>
              <w:right w:val="single" w:sz="8" w:space="0" w:color="auto"/>
            </w:tcBorders>
            <w:shd w:val="clear" w:color="auto" w:fill="auto"/>
            <w:noWrap/>
            <w:vAlign w:val="center"/>
            <w:hideMark/>
          </w:tcPr>
          <w:p w14:paraId="65F1F2AE"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Fibrinogen</w:t>
            </w:r>
          </w:p>
        </w:tc>
        <w:tc>
          <w:tcPr>
            <w:tcW w:w="1120" w:type="dxa"/>
            <w:tcBorders>
              <w:top w:val="nil"/>
              <w:left w:val="nil"/>
              <w:bottom w:val="single" w:sz="8" w:space="0" w:color="auto"/>
              <w:right w:val="single" w:sz="8" w:space="0" w:color="auto"/>
            </w:tcBorders>
            <w:shd w:val="clear" w:color="auto" w:fill="auto"/>
            <w:vAlign w:val="center"/>
            <w:hideMark/>
          </w:tcPr>
          <w:p w14:paraId="0DF7E81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1.20</w:t>
            </w:r>
          </w:p>
        </w:tc>
        <w:tc>
          <w:tcPr>
            <w:tcW w:w="1234" w:type="dxa"/>
            <w:tcBorders>
              <w:top w:val="nil"/>
              <w:left w:val="nil"/>
              <w:bottom w:val="single" w:sz="8" w:space="0" w:color="auto"/>
              <w:right w:val="single" w:sz="8" w:space="0" w:color="auto"/>
            </w:tcBorders>
            <w:shd w:val="clear" w:color="auto" w:fill="auto"/>
            <w:vAlign w:val="center"/>
            <w:hideMark/>
          </w:tcPr>
          <w:p w14:paraId="7A8E620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0.90</w:t>
            </w:r>
          </w:p>
        </w:tc>
      </w:tr>
      <w:tr w:rsidR="007B2962" w:rsidRPr="007B2962" w14:paraId="25082A05"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0468B4E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41</w:t>
            </w:r>
          </w:p>
        </w:tc>
        <w:tc>
          <w:tcPr>
            <w:tcW w:w="2569" w:type="dxa"/>
            <w:tcBorders>
              <w:top w:val="nil"/>
              <w:left w:val="nil"/>
              <w:bottom w:val="single" w:sz="8" w:space="0" w:color="auto"/>
              <w:right w:val="single" w:sz="8" w:space="0" w:color="auto"/>
            </w:tcBorders>
            <w:shd w:val="clear" w:color="auto" w:fill="auto"/>
            <w:noWrap/>
            <w:vAlign w:val="center"/>
            <w:hideMark/>
          </w:tcPr>
          <w:p w14:paraId="3FF0141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HIV (titer)</w:t>
            </w:r>
          </w:p>
        </w:tc>
        <w:tc>
          <w:tcPr>
            <w:tcW w:w="1120" w:type="dxa"/>
            <w:tcBorders>
              <w:top w:val="nil"/>
              <w:left w:val="nil"/>
              <w:bottom w:val="single" w:sz="8" w:space="0" w:color="auto"/>
              <w:right w:val="single" w:sz="8" w:space="0" w:color="auto"/>
            </w:tcBorders>
            <w:shd w:val="clear" w:color="auto" w:fill="auto"/>
            <w:vAlign w:val="center"/>
            <w:hideMark/>
          </w:tcPr>
          <w:p w14:paraId="783EEBC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1.00</w:t>
            </w:r>
          </w:p>
        </w:tc>
        <w:tc>
          <w:tcPr>
            <w:tcW w:w="1234" w:type="dxa"/>
            <w:tcBorders>
              <w:top w:val="nil"/>
              <w:left w:val="nil"/>
              <w:bottom w:val="single" w:sz="8" w:space="0" w:color="auto"/>
              <w:right w:val="single" w:sz="8" w:space="0" w:color="auto"/>
            </w:tcBorders>
            <w:shd w:val="clear" w:color="auto" w:fill="auto"/>
            <w:vAlign w:val="center"/>
            <w:hideMark/>
          </w:tcPr>
          <w:p w14:paraId="20E8FB9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0.75</w:t>
            </w:r>
          </w:p>
        </w:tc>
      </w:tr>
      <w:tr w:rsidR="007B2962" w:rsidRPr="007B2962" w14:paraId="234E6E39"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4540BFB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42</w:t>
            </w:r>
          </w:p>
        </w:tc>
        <w:tc>
          <w:tcPr>
            <w:tcW w:w="2569" w:type="dxa"/>
            <w:tcBorders>
              <w:top w:val="nil"/>
              <w:left w:val="nil"/>
              <w:bottom w:val="single" w:sz="8" w:space="0" w:color="auto"/>
              <w:right w:val="single" w:sz="8" w:space="0" w:color="auto"/>
            </w:tcBorders>
            <w:shd w:val="clear" w:color="auto" w:fill="auto"/>
            <w:noWrap/>
            <w:vAlign w:val="center"/>
            <w:hideMark/>
          </w:tcPr>
          <w:p w14:paraId="60075DF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HCV (titer)</w:t>
            </w:r>
          </w:p>
        </w:tc>
        <w:tc>
          <w:tcPr>
            <w:tcW w:w="1120" w:type="dxa"/>
            <w:tcBorders>
              <w:top w:val="nil"/>
              <w:left w:val="nil"/>
              <w:bottom w:val="single" w:sz="8" w:space="0" w:color="auto"/>
              <w:right w:val="single" w:sz="8" w:space="0" w:color="auto"/>
            </w:tcBorders>
            <w:shd w:val="clear" w:color="auto" w:fill="auto"/>
            <w:vAlign w:val="center"/>
            <w:hideMark/>
          </w:tcPr>
          <w:p w14:paraId="15ABC291"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1.20</w:t>
            </w:r>
          </w:p>
        </w:tc>
        <w:tc>
          <w:tcPr>
            <w:tcW w:w="1234" w:type="dxa"/>
            <w:tcBorders>
              <w:top w:val="nil"/>
              <w:left w:val="nil"/>
              <w:bottom w:val="single" w:sz="8" w:space="0" w:color="auto"/>
              <w:right w:val="single" w:sz="8" w:space="0" w:color="auto"/>
            </w:tcBorders>
            <w:shd w:val="clear" w:color="auto" w:fill="auto"/>
            <w:vAlign w:val="center"/>
            <w:hideMark/>
          </w:tcPr>
          <w:p w14:paraId="7953EA3F"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0.90</w:t>
            </w:r>
          </w:p>
        </w:tc>
      </w:tr>
      <w:tr w:rsidR="007B2962" w:rsidRPr="007B2962" w14:paraId="656E171D"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12E7339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43</w:t>
            </w:r>
          </w:p>
        </w:tc>
        <w:tc>
          <w:tcPr>
            <w:tcW w:w="2569" w:type="dxa"/>
            <w:tcBorders>
              <w:top w:val="nil"/>
              <w:left w:val="nil"/>
              <w:bottom w:val="single" w:sz="8" w:space="0" w:color="auto"/>
              <w:right w:val="single" w:sz="8" w:space="0" w:color="auto"/>
            </w:tcBorders>
            <w:shd w:val="clear" w:color="auto" w:fill="auto"/>
            <w:noWrap/>
            <w:vAlign w:val="center"/>
            <w:hideMark/>
          </w:tcPr>
          <w:p w14:paraId="4AB2C1C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HBS Ag (titer)</w:t>
            </w:r>
          </w:p>
        </w:tc>
        <w:tc>
          <w:tcPr>
            <w:tcW w:w="1120" w:type="dxa"/>
            <w:tcBorders>
              <w:top w:val="nil"/>
              <w:left w:val="nil"/>
              <w:bottom w:val="single" w:sz="8" w:space="0" w:color="auto"/>
              <w:right w:val="single" w:sz="8" w:space="0" w:color="auto"/>
            </w:tcBorders>
            <w:shd w:val="clear" w:color="auto" w:fill="auto"/>
            <w:vAlign w:val="center"/>
            <w:hideMark/>
          </w:tcPr>
          <w:p w14:paraId="46C0E9A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1.20</w:t>
            </w:r>
          </w:p>
        </w:tc>
        <w:tc>
          <w:tcPr>
            <w:tcW w:w="1234" w:type="dxa"/>
            <w:tcBorders>
              <w:top w:val="nil"/>
              <w:left w:val="nil"/>
              <w:bottom w:val="single" w:sz="8" w:space="0" w:color="auto"/>
              <w:right w:val="single" w:sz="8" w:space="0" w:color="auto"/>
            </w:tcBorders>
            <w:shd w:val="clear" w:color="auto" w:fill="auto"/>
            <w:vAlign w:val="center"/>
            <w:hideMark/>
          </w:tcPr>
          <w:p w14:paraId="71D076E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0.90</w:t>
            </w:r>
          </w:p>
        </w:tc>
      </w:tr>
      <w:tr w:rsidR="007B2962" w:rsidRPr="007B2962" w14:paraId="70062B30"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4B79B15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44</w:t>
            </w:r>
          </w:p>
        </w:tc>
        <w:tc>
          <w:tcPr>
            <w:tcW w:w="2569" w:type="dxa"/>
            <w:tcBorders>
              <w:top w:val="nil"/>
              <w:left w:val="nil"/>
              <w:bottom w:val="single" w:sz="8" w:space="0" w:color="auto"/>
              <w:right w:val="single" w:sz="8" w:space="0" w:color="auto"/>
            </w:tcBorders>
            <w:shd w:val="clear" w:color="auto" w:fill="auto"/>
            <w:noWrap/>
            <w:vAlign w:val="center"/>
            <w:hideMark/>
          </w:tcPr>
          <w:p w14:paraId="16952F7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CRP (titer)</w:t>
            </w:r>
          </w:p>
        </w:tc>
        <w:tc>
          <w:tcPr>
            <w:tcW w:w="1120" w:type="dxa"/>
            <w:tcBorders>
              <w:top w:val="nil"/>
              <w:left w:val="nil"/>
              <w:bottom w:val="single" w:sz="8" w:space="0" w:color="auto"/>
              <w:right w:val="single" w:sz="8" w:space="0" w:color="auto"/>
            </w:tcBorders>
            <w:shd w:val="clear" w:color="auto" w:fill="auto"/>
            <w:vAlign w:val="center"/>
            <w:hideMark/>
          </w:tcPr>
          <w:p w14:paraId="744AF8C4"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0.80</w:t>
            </w:r>
          </w:p>
        </w:tc>
        <w:tc>
          <w:tcPr>
            <w:tcW w:w="1234" w:type="dxa"/>
            <w:tcBorders>
              <w:top w:val="nil"/>
              <w:left w:val="nil"/>
              <w:bottom w:val="single" w:sz="8" w:space="0" w:color="auto"/>
              <w:right w:val="single" w:sz="8" w:space="0" w:color="auto"/>
            </w:tcBorders>
            <w:shd w:val="clear" w:color="auto" w:fill="auto"/>
            <w:vAlign w:val="center"/>
            <w:hideMark/>
          </w:tcPr>
          <w:p w14:paraId="7B365FC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0.60</w:t>
            </w:r>
          </w:p>
        </w:tc>
      </w:tr>
      <w:tr w:rsidR="007B2962" w:rsidRPr="007B2962" w14:paraId="7595E851"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7B3CA0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45</w:t>
            </w:r>
          </w:p>
        </w:tc>
        <w:tc>
          <w:tcPr>
            <w:tcW w:w="2569" w:type="dxa"/>
            <w:tcBorders>
              <w:top w:val="nil"/>
              <w:left w:val="nil"/>
              <w:bottom w:val="single" w:sz="8" w:space="0" w:color="auto"/>
              <w:right w:val="single" w:sz="8" w:space="0" w:color="auto"/>
            </w:tcBorders>
            <w:shd w:val="clear" w:color="auto" w:fill="auto"/>
            <w:noWrap/>
            <w:vAlign w:val="center"/>
            <w:hideMark/>
          </w:tcPr>
          <w:p w14:paraId="075B00B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RF</w:t>
            </w:r>
          </w:p>
        </w:tc>
        <w:tc>
          <w:tcPr>
            <w:tcW w:w="1120" w:type="dxa"/>
            <w:tcBorders>
              <w:top w:val="nil"/>
              <w:left w:val="nil"/>
              <w:bottom w:val="single" w:sz="8" w:space="0" w:color="auto"/>
              <w:right w:val="single" w:sz="8" w:space="0" w:color="auto"/>
            </w:tcBorders>
            <w:shd w:val="clear" w:color="auto" w:fill="auto"/>
            <w:vAlign w:val="center"/>
            <w:hideMark/>
          </w:tcPr>
          <w:p w14:paraId="4936EB22"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0.80</w:t>
            </w:r>
          </w:p>
        </w:tc>
        <w:tc>
          <w:tcPr>
            <w:tcW w:w="1234" w:type="dxa"/>
            <w:tcBorders>
              <w:top w:val="nil"/>
              <w:left w:val="nil"/>
              <w:bottom w:val="single" w:sz="8" w:space="0" w:color="auto"/>
              <w:right w:val="single" w:sz="8" w:space="0" w:color="auto"/>
            </w:tcBorders>
            <w:shd w:val="clear" w:color="auto" w:fill="auto"/>
            <w:vAlign w:val="center"/>
            <w:hideMark/>
          </w:tcPr>
          <w:p w14:paraId="5AE746D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0.60</w:t>
            </w:r>
          </w:p>
        </w:tc>
      </w:tr>
      <w:tr w:rsidR="007B2962" w:rsidRPr="007B2962" w14:paraId="62F380EB"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12FE647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46</w:t>
            </w:r>
          </w:p>
        </w:tc>
        <w:tc>
          <w:tcPr>
            <w:tcW w:w="2569" w:type="dxa"/>
            <w:tcBorders>
              <w:top w:val="nil"/>
              <w:left w:val="nil"/>
              <w:bottom w:val="single" w:sz="8" w:space="0" w:color="auto"/>
              <w:right w:val="single" w:sz="8" w:space="0" w:color="auto"/>
            </w:tcBorders>
            <w:shd w:val="clear" w:color="auto" w:fill="auto"/>
            <w:noWrap/>
            <w:vAlign w:val="center"/>
            <w:hideMark/>
          </w:tcPr>
          <w:p w14:paraId="445FDDA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VDRL</w:t>
            </w:r>
          </w:p>
        </w:tc>
        <w:tc>
          <w:tcPr>
            <w:tcW w:w="1120" w:type="dxa"/>
            <w:tcBorders>
              <w:top w:val="nil"/>
              <w:left w:val="nil"/>
              <w:bottom w:val="single" w:sz="8" w:space="0" w:color="auto"/>
              <w:right w:val="single" w:sz="8" w:space="0" w:color="auto"/>
            </w:tcBorders>
            <w:shd w:val="clear" w:color="auto" w:fill="auto"/>
            <w:vAlign w:val="center"/>
            <w:hideMark/>
          </w:tcPr>
          <w:p w14:paraId="2CC715A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0.80</w:t>
            </w:r>
          </w:p>
        </w:tc>
        <w:tc>
          <w:tcPr>
            <w:tcW w:w="1234" w:type="dxa"/>
            <w:tcBorders>
              <w:top w:val="nil"/>
              <w:left w:val="nil"/>
              <w:bottom w:val="single" w:sz="8" w:space="0" w:color="auto"/>
              <w:right w:val="single" w:sz="8" w:space="0" w:color="auto"/>
            </w:tcBorders>
            <w:shd w:val="clear" w:color="auto" w:fill="auto"/>
            <w:vAlign w:val="center"/>
            <w:hideMark/>
          </w:tcPr>
          <w:p w14:paraId="6C96742B"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0.60</w:t>
            </w:r>
          </w:p>
        </w:tc>
      </w:tr>
      <w:tr w:rsidR="007B2962" w:rsidRPr="007B2962" w14:paraId="5BDBB272"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2A59568"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47</w:t>
            </w:r>
          </w:p>
        </w:tc>
        <w:tc>
          <w:tcPr>
            <w:tcW w:w="2569" w:type="dxa"/>
            <w:tcBorders>
              <w:top w:val="nil"/>
              <w:left w:val="nil"/>
              <w:bottom w:val="single" w:sz="8" w:space="0" w:color="auto"/>
              <w:right w:val="single" w:sz="8" w:space="0" w:color="auto"/>
            </w:tcBorders>
            <w:shd w:val="clear" w:color="auto" w:fill="auto"/>
            <w:noWrap/>
            <w:vAlign w:val="center"/>
            <w:hideMark/>
          </w:tcPr>
          <w:p w14:paraId="15618F0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CBC 3 diff</w:t>
            </w:r>
          </w:p>
        </w:tc>
        <w:tc>
          <w:tcPr>
            <w:tcW w:w="1120" w:type="dxa"/>
            <w:tcBorders>
              <w:top w:val="nil"/>
              <w:left w:val="nil"/>
              <w:bottom w:val="single" w:sz="8" w:space="0" w:color="auto"/>
              <w:right w:val="single" w:sz="8" w:space="0" w:color="auto"/>
            </w:tcBorders>
            <w:shd w:val="clear" w:color="auto" w:fill="auto"/>
            <w:vAlign w:val="center"/>
            <w:hideMark/>
          </w:tcPr>
          <w:p w14:paraId="5AB99826"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0.50</w:t>
            </w:r>
          </w:p>
        </w:tc>
        <w:tc>
          <w:tcPr>
            <w:tcW w:w="1234" w:type="dxa"/>
            <w:tcBorders>
              <w:top w:val="nil"/>
              <w:left w:val="nil"/>
              <w:bottom w:val="single" w:sz="8" w:space="0" w:color="auto"/>
              <w:right w:val="single" w:sz="8" w:space="0" w:color="auto"/>
            </w:tcBorders>
            <w:shd w:val="clear" w:color="auto" w:fill="auto"/>
            <w:vAlign w:val="center"/>
            <w:hideMark/>
          </w:tcPr>
          <w:p w14:paraId="1D0ECD0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0.37</w:t>
            </w:r>
          </w:p>
        </w:tc>
      </w:tr>
      <w:tr w:rsidR="007B2962" w:rsidRPr="007B2962" w14:paraId="3B1506AB"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1659AEC3"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48</w:t>
            </w:r>
          </w:p>
        </w:tc>
        <w:tc>
          <w:tcPr>
            <w:tcW w:w="2569" w:type="dxa"/>
            <w:tcBorders>
              <w:top w:val="nil"/>
              <w:left w:val="nil"/>
              <w:bottom w:val="single" w:sz="8" w:space="0" w:color="auto"/>
              <w:right w:val="single" w:sz="8" w:space="0" w:color="auto"/>
            </w:tcBorders>
            <w:shd w:val="clear" w:color="auto" w:fill="auto"/>
            <w:noWrap/>
            <w:vAlign w:val="center"/>
            <w:hideMark/>
          </w:tcPr>
          <w:p w14:paraId="09921F2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CBC 5 diff</w:t>
            </w:r>
          </w:p>
        </w:tc>
        <w:tc>
          <w:tcPr>
            <w:tcW w:w="1120" w:type="dxa"/>
            <w:tcBorders>
              <w:top w:val="nil"/>
              <w:left w:val="nil"/>
              <w:bottom w:val="single" w:sz="8" w:space="0" w:color="auto"/>
              <w:right w:val="single" w:sz="8" w:space="0" w:color="auto"/>
            </w:tcBorders>
            <w:shd w:val="clear" w:color="auto" w:fill="auto"/>
            <w:vAlign w:val="center"/>
            <w:hideMark/>
          </w:tcPr>
          <w:p w14:paraId="45C29487"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0.80</w:t>
            </w:r>
          </w:p>
        </w:tc>
        <w:tc>
          <w:tcPr>
            <w:tcW w:w="1234" w:type="dxa"/>
            <w:tcBorders>
              <w:top w:val="nil"/>
              <w:left w:val="nil"/>
              <w:bottom w:val="single" w:sz="8" w:space="0" w:color="auto"/>
              <w:right w:val="single" w:sz="8" w:space="0" w:color="auto"/>
            </w:tcBorders>
            <w:shd w:val="clear" w:color="auto" w:fill="auto"/>
            <w:vAlign w:val="center"/>
            <w:hideMark/>
          </w:tcPr>
          <w:p w14:paraId="54C8EC10"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0.60</w:t>
            </w:r>
          </w:p>
        </w:tc>
      </w:tr>
      <w:tr w:rsidR="007B2962" w:rsidRPr="007B2962" w14:paraId="7DD1FDDA" w14:textId="77777777" w:rsidTr="007B2962">
        <w:trPr>
          <w:trHeight w:val="432"/>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0AD9455"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49</w:t>
            </w:r>
          </w:p>
        </w:tc>
        <w:tc>
          <w:tcPr>
            <w:tcW w:w="2569" w:type="dxa"/>
            <w:tcBorders>
              <w:top w:val="nil"/>
              <w:left w:val="nil"/>
              <w:bottom w:val="single" w:sz="8" w:space="0" w:color="auto"/>
              <w:right w:val="single" w:sz="8" w:space="0" w:color="auto"/>
            </w:tcBorders>
            <w:shd w:val="clear" w:color="auto" w:fill="auto"/>
            <w:noWrap/>
            <w:vAlign w:val="center"/>
            <w:hideMark/>
          </w:tcPr>
          <w:p w14:paraId="0E203BED"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ESR automated</w:t>
            </w:r>
          </w:p>
        </w:tc>
        <w:tc>
          <w:tcPr>
            <w:tcW w:w="1120" w:type="dxa"/>
            <w:tcBorders>
              <w:top w:val="nil"/>
              <w:left w:val="nil"/>
              <w:bottom w:val="single" w:sz="8" w:space="0" w:color="auto"/>
              <w:right w:val="single" w:sz="8" w:space="0" w:color="auto"/>
            </w:tcBorders>
            <w:shd w:val="clear" w:color="auto" w:fill="auto"/>
            <w:vAlign w:val="center"/>
            <w:hideMark/>
          </w:tcPr>
          <w:p w14:paraId="05A7ABAC"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0.25</w:t>
            </w:r>
          </w:p>
        </w:tc>
        <w:tc>
          <w:tcPr>
            <w:tcW w:w="1234" w:type="dxa"/>
            <w:tcBorders>
              <w:top w:val="nil"/>
              <w:left w:val="nil"/>
              <w:bottom w:val="single" w:sz="8" w:space="0" w:color="auto"/>
              <w:right w:val="single" w:sz="8" w:space="0" w:color="auto"/>
            </w:tcBorders>
            <w:shd w:val="clear" w:color="auto" w:fill="auto"/>
            <w:vAlign w:val="center"/>
            <w:hideMark/>
          </w:tcPr>
          <w:p w14:paraId="0C719E49" w14:textId="77777777" w:rsidR="007B2962" w:rsidRPr="007B2962" w:rsidRDefault="007B2962" w:rsidP="007B2962">
            <w:pPr>
              <w:bidi w:val="0"/>
              <w:spacing w:after="0" w:line="240" w:lineRule="auto"/>
              <w:jc w:val="center"/>
              <w:rPr>
                <w:rFonts w:ascii="Calibri" w:eastAsia="Times New Roman" w:hAnsi="Calibri" w:cs="Calibri"/>
                <w:color w:val="000000"/>
                <w:sz w:val="32"/>
                <w:szCs w:val="32"/>
              </w:rPr>
            </w:pPr>
            <w:r w:rsidRPr="007B2962">
              <w:rPr>
                <w:rFonts w:ascii="Calibri" w:eastAsia="Times New Roman" w:hAnsi="Calibri" w:cs="Calibri"/>
                <w:color w:val="000000"/>
                <w:sz w:val="32"/>
                <w:szCs w:val="32"/>
              </w:rPr>
              <w:t>0.18</w:t>
            </w:r>
          </w:p>
        </w:tc>
      </w:tr>
    </w:tbl>
    <w:p w14:paraId="61B68A8B" w14:textId="77777777" w:rsidR="00756730" w:rsidRPr="009E7912" w:rsidRDefault="00756730" w:rsidP="00756730">
      <w:pPr>
        <w:pStyle w:val="Default"/>
        <w:shd w:val="clear" w:color="auto" w:fill="FFFFFF"/>
        <w:bidi/>
        <w:ind w:left="240"/>
        <w:rPr>
          <w:b/>
          <w:i/>
          <w:iCs/>
          <w:color w:val="auto"/>
          <w:rtl/>
          <w:lang w:bidi="ar-IQ"/>
        </w:rPr>
      </w:pPr>
    </w:p>
    <w:p w14:paraId="4A3428FC" w14:textId="77777777" w:rsidR="00E63F96" w:rsidRPr="006B2A2F" w:rsidRDefault="00E63F96" w:rsidP="00DE45DA">
      <w:pPr>
        <w:shd w:val="clear" w:color="auto" w:fill="FFFFFF"/>
        <w:tabs>
          <w:tab w:val="left" w:pos="3326"/>
        </w:tabs>
        <w:suppressAutoHyphens/>
        <w:spacing w:after="240"/>
        <w:rPr>
          <w:b/>
          <w:bCs/>
          <w:i/>
          <w:color w:val="FF0000"/>
          <w:szCs w:val="24"/>
          <w:u w:val="single"/>
          <w:rtl/>
          <w:lang w:bidi="ar-IQ"/>
        </w:rPr>
      </w:pPr>
    </w:p>
    <w:p w14:paraId="333F19D5" w14:textId="77777777" w:rsidR="006B2A2F" w:rsidRPr="006B2A2F" w:rsidRDefault="006B2A2F" w:rsidP="006B2A2F">
      <w:pPr>
        <w:pStyle w:val="BodyText"/>
        <w:tabs>
          <w:tab w:val="center" w:pos="4950"/>
          <w:tab w:val="left" w:pos="7185"/>
          <w:tab w:val="right" w:pos="9270"/>
        </w:tabs>
        <w:bidi/>
        <w:jc w:val="center"/>
        <w:rPr>
          <w:rFonts w:ascii="Simplified Arabic" w:hAnsi="Simplified Arabic" w:cs="Sultan normal"/>
          <w:b/>
          <w:bCs/>
          <w:color w:val="FF0000"/>
          <w:sz w:val="32"/>
          <w:szCs w:val="30"/>
          <w:rtl/>
          <w:lang w:bidi="ar-EG"/>
        </w:rPr>
      </w:pPr>
      <w:r w:rsidRPr="00222C26">
        <w:rPr>
          <w:rFonts w:ascii="Simplified Arabic" w:hAnsi="Simplified Arabic" w:cs="Sultan normal"/>
          <w:b/>
          <w:bCs/>
          <w:color w:val="FF0000"/>
          <w:sz w:val="44"/>
          <w:szCs w:val="36"/>
          <w:rtl/>
          <w:lang w:bidi="ar-IQ"/>
        </w:rPr>
        <w:t xml:space="preserve">ضوابط المشروع </w:t>
      </w:r>
      <w:r w:rsidRPr="006B2A2F">
        <w:rPr>
          <w:rFonts w:ascii="Simplified Arabic" w:hAnsi="Simplified Arabic" w:cs="Sultan normal" w:hint="cs"/>
          <w:b/>
          <w:bCs/>
          <w:color w:val="FF0000"/>
          <w:sz w:val="32"/>
          <w:szCs w:val="30"/>
          <w:rtl/>
          <w:lang w:bidi="ar-IQ"/>
        </w:rPr>
        <w:t>:-</w:t>
      </w:r>
    </w:p>
    <w:p w14:paraId="16CECCBC"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IQ"/>
        </w:rPr>
        <w:t xml:space="preserve">1-الية </w:t>
      </w:r>
      <w:r w:rsidRPr="006B2A2F">
        <w:rPr>
          <w:rFonts w:ascii="Simplified Arabic" w:hAnsi="Simplified Arabic" w:cs="Sultan normal"/>
          <w:b/>
          <w:bCs/>
          <w:color w:val="FF0000"/>
          <w:sz w:val="28"/>
          <w:szCs w:val="28"/>
          <w:rtl/>
          <w:lang w:bidi="ar-IQ"/>
        </w:rPr>
        <w:t xml:space="preserve"> تنفيذ المشروع بطريقة شراء خدمة مختبرية </w:t>
      </w:r>
      <w:r w:rsidRPr="006B2A2F">
        <w:rPr>
          <w:rFonts w:ascii="Simplified Arabic" w:hAnsi="Simplified Arabic" w:cs="Sultan normal"/>
          <w:b/>
          <w:bCs/>
          <w:color w:val="FF0000"/>
          <w:sz w:val="28"/>
          <w:szCs w:val="28"/>
          <w:rtl/>
          <w:lang w:bidi="ar-EG"/>
        </w:rPr>
        <w:t>(الكيمياء السريرية / الهرمونات/ الفايروسات/</w:t>
      </w:r>
      <w:r w:rsidRPr="006B2A2F">
        <w:rPr>
          <w:rFonts w:ascii="Simplified Arabic" w:hAnsi="Simplified Arabic" w:cs="Sultan normal"/>
          <w:b/>
          <w:bCs/>
          <w:color w:val="FF0000"/>
          <w:sz w:val="28"/>
          <w:szCs w:val="28"/>
          <w:lang w:bidi="ar-EG"/>
        </w:rPr>
        <w:t xml:space="preserve"> </w:t>
      </w:r>
      <w:r w:rsidRPr="006B2A2F">
        <w:rPr>
          <w:rFonts w:ascii="Simplified Arabic" w:hAnsi="Simplified Arabic" w:cs="Sultan normal"/>
          <w:b/>
          <w:bCs/>
          <w:color w:val="FF0000"/>
          <w:sz w:val="28"/>
          <w:szCs w:val="28"/>
          <w:rtl/>
          <w:lang w:bidi="ar-IQ"/>
        </w:rPr>
        <w:t>السريولوجي</w:t>
      </w:r>
      <w:r w:rsidRPr="006B2A2F">
        <w:rPr>
          <w:rFonts w:ascii="Simplified Arabic" w:hAnsi="Simplified Arabic" w:cs="Sultan normal" w:hint="cs"/>
          <w:b/>
          <w:bCs/>
          <w:color w:val="FF0000"/>
          <w:sz w:val="28"/>
          <w:szCs w:val="28"/>
          <w:rtl/>
          <w:lang w:bidi="ar-IQ"/>
        </w:rPr>
        <w:t xml:space="preserve"> </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b/>
          <w:bCs/>
          <w:color w:val="FF0000"/>
          <w:sz w:val="28"/>
          <w:szCs w:val="28"/>
          <w:lang w:bidi="ar-EG"/>
        </w:rPr>
        <w:t xml:space="preserve"> </w:t>
      </w:r>
      <w:r w:rsidRPr="006B2A2F">
        <w:rPr>
          <w:rFonts w:ascii="Simplified Arabic" w:hAnsi="Simplified Arabic" w:cs="Sultan normal"/>
          <w:b/>
          <w:bCs/>
          <w:color w:val="FF0000"/>
          <w:sz w:val="28"/>
          <w:szCs w:val="28"/>
          <w:rtl/>
          <w:lang w:bidi="ar-EG"/>
        </w:rPr>
        <w:t xml:space="preserve">امراض الدم نوع </w:t>
      </w:r>
      <w:r w:rsidRPr="006B2A2F">
        <w:rPr>
          <w:rFonts w:ascii="Simplified Arabic" w:hAnsi="Simplified Arabic" w:cs="Sultan normal"/>
          <w:b/>
          <w:bCs/>
          <w:color w:val="FF0000"/>
          <w:sz w:val="28"/>
          <w:szCs w:val="28"/>
          <w:lang w:bidi="ar-IQ"/>
        </w:rPr>
        <w:t>CBC</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b/>
          <w:bCs/>
          <w:color w:val="FF0000"/>
          <w:sz w:val="28"/>
          <w:szCs w:val="28"/>
          <w:lang w:bidi="ar-IQ"/>
        </w:rPr>
        <w:t>3diff</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b/>
          <w:bCs/>
          <w:color w:val="FF0000"/>
          <w:sz w:val="28"/>
          <w:szCs w:val="28"/>
        </w:rPr>
        <w:t xml:space="preserve"> </w:t>
      </w:r>
      <w:r w:rsidRPr="006B2A2F">
        <w:rPr>
          <w:rFonts w:ascii="Simplified Arabic" w:hAnsi="Simplified Arabic" w:cs="Sultan normal"/>
          <w:b/>
          <w:bCs/>
          <w:color w:val="FF0000"/>
          <w:sz w:val="28"/>
          <w:szCs w:val="28"/>
          <w:lang w:bidi="ar-EG"/>
        </w:rPr>
        <w:t>CBC</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b/>
          <w:bCs/>
          <w:color w:val="FF0000"/>
          <w:sz w:val="28"/>
          <w:szCs w:val="28"/>
          <w:lang w:bidi="ar-IQ"/>
        </w:rPr>
        <w:t>5diff</w:t>
      </w:r>
      <w:r w:rsidRPr="006B2A2F">
        <w:rPr>
          <w:rFonts w:ascii="Simplified Arabic" w:hAnsi="Simplified Arabic" w:cs="Sultan normal"/>
          <w:b/>
          <w:bCs/>
          <w:color w:val="FF0000"/>
          <w:sz w:val="28"/>
          <w:szCs w:val="28"/>
          <w:rtl/>
          <w:lang w:bidi="ar-EG"/>
        </w:rPr>
        <w:t>).</w:t>
      </w:r>
    </w:p>
    <w:p w14:paraId="1690FF4C"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IQ"/>
        </w:rPr>
      </w:pPr>
      <w:r w:rsidRPr="006B2A2F">
        <w:rPr>
          <w:rFonts w:ascii="Simplified Arabic" w:hAnsi="Simplified Arabic" w:cs="Sultan normal" w:hint="cs"/>
          <w:b/>
          <w:bCs/>
          <w:color w:val="FF0000"/>
          <w:sz w:val="28"/>
          <w:szCs w:val="28"/>
          <w:rtl/>
          <w:lang w:bidi="ar-EG"/>
        </w:rPr>
        <w:t>2</w:t>
      </w:r>
      <w:r w:rsidRPr="006B2A2F">
        <w:rPr>
          <w:rFonts w:ascii="Simplified Arabic" w:hAnsi="Simplified Arabic" w:cs="Sultan normal"/>
          <w:b/>
          <w:bCs/>
          <w:color w:val="FF0000"/>
          <w:sz w:val="28"/>
          <w:szCs w:val="28"/>
          <w:rtl/>
          <w:lang w:bidi="ar-EG"/>
        </w:rPr>
        <w:t xml:space="preserve">- يكون تنفيذ مشروع شراء الخدمة المختبرية للفحص الواحد وتتكفل الشركة المنفذة للمشروع بتوفير الاجهزة المختبرية </w:t>
      </w:r>
      <w:r w:rsidRPr="006B2A2F">
        <w:rPr>
          <w:rFonts w:ascii="Simplified Arabic" w:hAnsi="Simplified Arabic" w:cs="Sultan normal" w:hint="cs"/>
          <w:b/>
          <w:bCs/>
          <w:color w:val="FF0000"/>
          <w:sz w:val="28"/>
          <w:szCs w:val="28"/>
          <w:rtl/>
          <w:lang w:bidi="ar-EG"/>
        </w:rPr>
        <w:t>(</w:t>
      </w:r>
      <w:r w:rsidRPr="006B2A2F">
        <w:rPr>
          <w:rFonts w:ascii="Simplified Arabic" w:hAnsi="Simplified Arabic" w:cs="Sultan normal"/>
          <w:b/>
          <w:bCs/>
          <w:color w:val="FF0000"/>
          <w:sz w:val="28"/>
          <w:szCs w:val="28"/>
          <w:rtl/>
          <w:lang w:bidi="ar-EG"/>
        </w:rPr>
        <w:t>ذات</w:t>
      </w:r>
      <w:r w:rsidRPr="006B2A2F">
        <w:rPr>
          <w:rFonts w:ascii="Simplified Arabic" w:hAnsi="Simplified Arabic" w:cs="Sultan normal" w:hint="cs"/>
          <w:b/>
          <w:bCs/>
          <w:color w:val="FF0000"/>
          <w:sz w:val="28"/>
          <w:szCs w:val="28"/>
          <w:rtl/>
          <w:lang w:bidi="ar-EG"/>
        </w:rPr>
        <w:t>ية التحليل )وذات</w:t>
      </w:r>
      <w:r w:rsidRPr="006B2A2F">
        <w:rPr>
          <w:rFonts w:ascii="Simplified Arabic" w:hAnsi="Simplified Arabic" w:cs="Sultan normal"/>
          <w:b/>
          <w:bCs/>
          <w:color w:val="FF0000"/>
          <w:sz w:val="28"/>
          <w:szCs w:val="28"/>
          <w:rtl/>
          <w:lang w:bidi="ar-EG"/>
        </w:rPr>
        <w:t xml:space="preserve"> التقنية الحديثة</w:t>
      </w:r>
      <w:r w:rsidRPr="006B2A2F">
        <w:rPr>
          <w:rFonts w:ascii="Simplified Arabic" w:hAnsi="Simplified Arabic" w:cs="Sultan normal" w:hint="cs"/>
          <w:b/>
          <w:bCs/>
          <w:color w:val="FF0000"/>
          <w:sz w:val="28"/>
          <w:szCs w:val="28"/>
          <w:rtl/>
          <w:lang w:bidi="ar-EG"/>
        </w:rPr>
        <w:t xml:space="preserve"> على ان تكون الاجهزة غير مستعملة سابقا</w:t>
      </w:r>
      <w:r w:rsidRPr="006B2A2F">
        <w:rPr>
          <w:rFonts w:ascii="Simplified Arabic" w:hAnsi="Simplified Arabic" w:cs="Sultan normal"/>
          <w:b/>
          <w:bCs/>
          <w:color w:val="FF0000"/>
          <w:sz w:val="28"/>
          <w:szCs w:val="28"/>
          <w:rtl/>
          <w:lang w:bidi="ar-IQ"/>
        </w:rPr>
        <w:t>.</w:t>
      </w:r>
    </w:p>
    <w:p w14:paraId="539EC686"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IQ"/>
        </w:rPr>
        <w:t>3</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ان تكون الشركات المقدمة للمشروع</w:t>
      </w:r>
      <w:r w:rsidRPr="006B2A2F">
        <w:rPr>
          <w:rFonts w:ascii="Simplified Arabic" w:hAnsi="Simplified Arabic" w:cs="Sultan normal"/>
          <w:b/>
          <w:bCs/>
          <w:color w:val="FF0000"/>
          <w:sz w:val="28"/>
          <w:szCs w:val="28"/>
          <w:rtl/>
          <w:lang w:bidi="ar-EG"/>
        </w:rPr>
        <w:t xml:space="preserve"> المجهزة او المنتجة والتي لها خبرة واسعه في مجال الخدمة المختبرية للاجهزة والعدد والمستلزمات اللازمة.</w:t>
      </w:r>
    </w:p>
    <w:p w14:paraId="0D32DA33" w14:textId="1F75319A"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4</w:t>
      </w:r>
      <w:r w:rsidRPr="006B2A2F">
        <w:rPr>
          <w:rFonts w:ascii="Simplified Arabic" w:hAnsi="Simplified Arabic" w:cs="Sultan normal"/>
          <w:b/>
          <w:bCs/>
          <w:color w:val="FF0000"/>
          <w:sz w:val="28"/>
          <w:szCs w:val="28"/>
          <w:rtl/>
          <w:lang w:bidi="ar-EG"/>
        </w:rPr>
        <w:t>- يجب ان تكون الشركة المجهزة</w:t>
      </w:r>
      <w:r w:rsidRPr="006B2A2F">
        <w:rPr>
          <w:rFonts w:ascii="Simplified Arabic" w:hAnsi="Simplified Arabic" w:cs="Sultan normal" w:hint="cs"/>
          <w:b/>
          <w:bCs/>
          <w:color w:val="FF0000"/>
          <w:sz w:val="28"/>
          <w:szCs w:val="28"/>
          <w:rtl/>
          <w:lang w:bidi="ar-EG"/>
        </w:rPr>
        <w:t xml:space="preserve"> للجهاز </w:t>
      </w:r>
      <w:r w:rsidRPr="006B2A2F">
        <w:rPr>
          <w:rFonts w:ascii="Simplified Arabic" w:hAnsi="Simplified Arabic" w:cs="Sultan normal"/>
          <w:b/>
          <w:bCs/>
          <w:color w:val="FF0000"/>
          <w:sz w:val="28"/>
          <w:szCs w:val="28"/>
          <w:rtl/>
          <w:lang w:bidi="ar-EG"/>
        </w:rPr>
        <w:t xml:space="preserve">والمواد والمحاليل التشغيلية (حاصلة على شهادة </w:t>
      </w:r>
      <w:r w:rsidRPr="006B2A2F">
        <w:rPr>
          <w:rFonts w:ascii="Simplified Arabic" w:hAnsi="Simplified Arabic" w:cs="Sultan normal"/>
          <w:b/>
          <w:bCs/>
          <w:color w:val="FF0000"/>
          <w:sz w:val="28"/>
          <w:szCs w:val="28"/>
          <w:lang w:bidi="ar-EG"/>
        </w:rPr>
        <w:t>FDA</w:t>
      </w:r>
      <w:r w:rsidRPr="006B2A2F">
        <w:rPr>
          <w:rFonts w:ascii="Simplified Arabic" w:hAnsi="Simplified Arabic" w:cs="Sultan normal"/>
          <w:b/>
          <w:bCs/>
          <w:color w:val="FF0000"/>
          <w:sz w:val="28"/>
          <w:szCs w:val="28"/>
          <w:rtl/>
          <w:lang w:bidi="ar-IQ"/>
        </w:rPr>
        <w:t xml:space="preserve"> او </w:t>
      </w:r>
      <w:r w:rsidRPr="006B2A2F">
        <w:rPr>
          <w:rFonts w:ascii="Simplified Arabic" w:hAnsi="Simplified Arabic" w:cs="Sultan normal"/>
          <w:b/>
          <w:bCs/>
          <w:color w:val="FF0000"/>
          <w:sz w:val="28"/>
          <w:szCs w:val="28"/>
          <w:lang w:bidi="ar-IQ"/>
        </w:rPr>
        <w:t>CE</w:t>
      </w:r>
      <w:r w:rsidRPr="006B2A2F">
        <w:rPr>
          <w:rFonts w:ascii="Simplified Arabic" w:hAnsi="Simplified Arabic" w:cs="Sultan normal"/>
          <w:b/>
          <w:bCs/>
          <w:color w:val="FF0000"/>
          <w:sz w:val="28"/>
          <w:szCs w:val="28"/>
          <w:rtl/>
          <w:lang w:bidi="ar-EG"/>
        </w:rPr>
        <w:t xml:space="preserve">)  </w:t>
      </w:r>
      <w:r w:rsidR="001256AD">
        <w:rPr>
          <w:rFonts w:ascii="Simplified Arabic" w:hAnsi="Simplified Arabic" w:cs="Sultan normal" w:hint="cs"/>
          <w:b/>
          <w:bCs/>
          <w:color w:val="FF0000"/>
          <w:sz w:val="28"/>
          <w:szCs w:val="28"/>
          <w:rtl/>
          <w:lang w:bidi="ar-EG"/>
        </w:rPr>
        <w:t>وذلك لجميع الفحوصات او المستلزمات المختبرية المذكورة في المشروع</w:t>
      </w:r>
    </w:p>
    <w:p w14:paraId="72E98FFF"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lang w:bidi="ar-IQ"/>
        </w:rPr>
      </w:pPr>
      <w:r w:rsidRPr="006B2A2F">
        <w:rPr>
          <w:rFonts w:ascii="Simplified Arabic" w:hAnsi="Simplified Arabic" w:cs="Sultan normal" w:hint="cs"/>
          <w:b/>
          <w:bCs/>
          <w:color w:val="FF0000"/>
          <w:sz w:val="28"/>
          <w:szCs w:val="28"/>
          <w:rtl/>
          <w:lang w:bidi="ar-EG"/>
        </w:rPr>
        <w:t>5</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 xml:space="preserve">- </w:t>
      </w:r>
      <w:r w:rsidRPr="006B2A2F">
        <w:rPr>
          <w:rFonts w:ascii="Simplified Arabic" w:hAnsi="Simplified Arabic" w:cs="Sultan normal"/>
          <w:b/>
          <w:bCs/>
          <w:color w:val="FF0000"/>
          <w:sz w:val="28"/>
          <w:szCs w:val="28"/>
          <w:rtl/>
          <w:lang w:bidi="ar-EG"/>
        </w:rPr>
        <w:t>تكون الاجهزة المختبرية الحديثة والمحاليل التشغيلية ناجحة بالتقييم المركزي (على ان يتم تقييم الاجهزة والمحاليل</w:t>
      </w:r>
      <w:r w:rsidRPr="006B2A2F">
        <w:rPr>
          <w:rFonts w:ascii="Simplified Arabic" w:hAnsi="Simplified Arabic" w:cs="Sultan normal" w:hint="cs"/>
          <w:b/>
          <w:bCs/>
          <w:color w:val="FF0000"/>
          <w:sz w:val="28"/>
          <w:szCs w:val="28"/>
          <w:rtl/>
          <w:lang w:bidi="ar-EG"/>
        </w:rPr>
        <w:t xml:space="preserve"> التشغيلية</w:t>
      </w:r>
      <w:r w:rsidRPr="006B2A2F">
        <w:rPr>
          <w:rFonts w:ascii="Simplified Arabic" w:hAnsi="Simplified Arabic" w:cs="Sultan normal"/>
          <w:b/>
          <w:bCs/>
          <w:color w:val="FF0000"/>
          <w:sz w:val="28"/>
          <w:szCs w:val="28"/>
          <w:rtl/>
          <w:lang w:bidi="ar-EG"/>
        </w:rPr>
        <w:t xml:space="preserve"> للعرض المقدم من قبل الشركة قبل الاحالة وتقييم ثاني </w:t>
      </w:r>
      <w:r w:rsidRPr="006B2A2F">
        <w:rPr>
          <w:rFonts w:ascii="Simplified Arabic" w:hAnsi="Simplified Arabic" w:cs="Sultan normal" w:hint="cs"/>
          <w:b/>
          <w:bCs/>
          <w:color w:val="FF0000"/>
          <w:sz w:val="28"/>
          <w:szCs w:val="28"/>
          <w:rtl/>
          <w:lang w:bidi="ar-EG"/>
        </w:rPr>
        <w:t xml:space="preserve">مركزيا </w:t>
      </w:r>
      <w:r w:rsidRPr="006B2A2F">
        <w:rPr>
          <w:rFonts w:ascii="Simplified Arabic" w:hAnsi="Simplified Arabic" w:cs="Sultan normal"/>
          <w:b/>
          <w:bCs/>
          <w:color w:val="FF0000"/>
          <w:sz w:val="28"/>
          <w:szCs w:val="28"/>
          <w:rtl/>
          <w:lang w:bidi="ar-EG"/>
        </w:rPr>
        <w:t xml:space="preserve">للمحاليل التشغيلية للاجهزة آنفا </w:t>
      </w:r>
      <w:r w:rsidRPr="006B2A2F">
        <w:rPr>
          <w:rFonts w:ascii="Simplified Arabic" w:hAnsi="Simplified Arabic" w:cs="Sultan normal" w:hint="cs"/>
          <w:b/>
          <w:bCs/>
          <w:color w:val="FF0000"/>
          <w:sz w:val="28"/>
          <w:szCs w:val="28"/>
          <w:rtl/>
          <w:lang w:bidi="ar-EG"/>
        </w:rPr>
        <w:t xml:space="preserve">في </w:t>
      </w:r>
      <w:r w:rsidRPr="006B2A2F">
        <w:rPr>
          <w:rFonts w:ascii="Simplified Arabic" w:hAnsi="Simplified Arabic" w:cs="Sultan normal"/>
          <w:b/>
          <w:bCs/>
          <w:color w:val="FF0000"/>
          <w:sz w:val="28"/>
          <w:szCs w:val="28"/>
          <w:rtl/>
          <w:lang w:bidi="ar-EG"/>
        </w:rPr>
        <w:t xml:space="preserve">حال </w:t>
      </w:r>
      <w:r w:rsidRPr="006B2A2F">
        <w:rPr>
          <w:rFonts w:ascii="Simplified Arabic" w:hAnsi="Simplified Arabic" w:cs="Sultan normal" w:hint="cs"/>
          <w:b/>
          <w:bCs/>
          <w:color w:val="FF0000"/>
          <w:sz w:val="28"/>
          <w:szCs w:val="28"/>
          <w:rtl/>
          <w:lang w:bidi="ar-EG"/>
        </w:rPr>
        <w:t>ال</w:t>
      </w:r>
      <w:r w:rsidRPr="006B2A2F">
        <w:rPr>
          <w:rFonts w:ascii="Simplified Arabic" w:hAnsi="Simplified Arabic" w:cs="Sultan normal"/>
          <w:b/>
          <w:bCs/>
          <w:color w:val="FF0000"/>
          <w:sz w:val="28"/>
          <w:szCs w:val="28"/>
          <w:rtl/>
          <w:lang w:bidi="ar-EG"/>
        </w:rPr>
        <w:t xml:space="preserve">تجهيز </w:t>
      </w:r>
      <w:r w:rsidRPr="006B2A2F">
        <w:rPr>
          <w:rFonts w:ascii="Simplified Arabic" w:hAnsi="Simplified Arabic" w:cs="Sultan normal" w:hint="cs"/>
          <w:b/>
          <w:bCs/>
          <w:color w:val="FF0000"/>
          <w:sz w:val="28"/>
          <w:szCs w:val="28"/>
          <w:rtl/>
          <w:lang w:bidi="ar-EG"/>
        </w:rPr>
        <w:t>لل</w:t>
      </w:r>
      <w:r w:rsidRPr="006B2A2F">
        <w:rPr>
          <w:rFonts w:ascii="Simplified Arabic" w:hAnsi="Simplified Arabic" w:cs="Sultan normal"/>
          <w:b/>
          <w:bCs/>
          <w:color w:val="FF0000"/>
          <w:sz w:val="28"/>
          <w:szCs w:val="28"/>
          <w:rtl/>
          <w:lang w:bidi="ar-EG"/>
        </w:rPr>
        <w:t xml:space="preserve">دوائر </w:t>
      </w:r>
      <w:r w:rsidRPr="006B2A2F">
        <w:rPr>
          <w:rFonts w:ascii="Simplified Arabic" w:hAnsi="Simplified Arabic" w:cs="Sultan normal" w:hint="cs"/>
          <w:b/>
          <w:bCs/>
          <w:color w:val="FF0000"/>
          <w:sz w:val="28"/>
          <w:szCs w:val="28"/>
          <w:rtl/>
          <w:lang w:bidi="ar-EG"/>
        </w:rPr>
        <w:t xml:space="preserve">الصحية </w:t>
      </w:r>
      <w:r w:rsidRPr="006B2A2F">
        <w:rPr>
          <w:rFonts w:ascii="Simplified Arabic" w:hAnsi="Simplified Arabic" w:cs="Sultan normal"/>
          <w:b/>
          <w:bCs/>
          <w:color w:val="FF0000"/>
          <w:sz w:val="28"/>
          <w:szCs w:val="28"/>
          <w:rtl/>
          <w:lang w:bidi="ar-IQ"/>
        </w:rPr>
        <w:t>على ان تقدم المواد التشغيلية الخاصة بالتقييم بصورة مجانية</w:t>
      </w:r>
      <w:r w:rsidRPr="006B2A2F">
        <w:rPr>
          <w:rFonts w:ascii="Simplified Arabic" w:hAnsi="Simplified Arabic" w:cs="Sultan normal"/>
          <w:b/>
          <w:bCs/>
          <w:color w:val="FF0000"/>
          <w:sz w:val="28"/>
          <w:szCs w:val="28"/>
          <w:rtl/>
          <w:lang w:bidi="ar-EG"/>
        </w:rPr>
        <w:t xml:space="preserve"> وتخضع الاجهزة</w:t>
      </w:r>
      <w:r w:rsidRPr="006B2A2F">
        <w:rPr>
          <w:rFonts w:ascii="Simplified Arabic" w:hAnsi="Simplified Arabic" w:cs="Sultan normal" w:hint="cs"/>
          <w:b/>
          <w:bCs/>
          <w:color w:val="FF0000"/>
          <w:sz w:val="28"/>
          <w:szCs w:val="28"/>
          <w:rtl/>
          <w:lang w:bidi="ar-EG"/>
        </w:rPr>
        <w:t xml:space="preserve"> المستلمة من قبل الدوائر الصحية</w:t>
      </w:r>
      <w:r w:rsidRPr="006B2A2F">
        <w:rPr>
          <w:rFonts w:ascii="Simplified Arabic" w:hAnsi="Simplified Arabic" w:cs="Sultan normal"/>
          <w:b/>
          <w:bCs/>
          <w:color w:val="FF0000"/>
          <w:sz w:val="28"/>
          <w:szCs w:val="28"/>
          <w:rtl/>
          <w:lang w:bidi="ar-EG"/>
        </w:rPr>
        <w:t xml:space="preserve"> للمطابقة من قبل لجان فنية مشكلة من قبل الدائرة المستفيدة</w:t>
      </w:r>
      <w:r w:rsidRPr="006B2A2F">
        <w:rPr>
          <w:rFonts w:ascii="Simplified Arabic" w:hAnsi="Simplified Arabic" w:cs="Sultan normal" w:hint="cs"/>
          <w:b/>
          <w:bCs/>
          <w:color w:val="FF0000"/>
          <w:sz w:val="28"/>
          <w:szCs w:val="28"/>
          <w:rtl/>
          <w:lang w:bidi="ar-IQ"/>
        </w:rPr>
        <w:t>.</w:t>
      </w:r>
    </w:p>
    <w:p w14:paraId="05460FB1"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lastRenderedPageBreak/>
        <w:t>6</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hint="cs"/>
          <w:b/>
          <w:bCs/>
          <w:color w:val="FF0000"/>
          <w:sz w:val="28"/>
          <w:szCs w:val="28"/>
          <w:rtl/>
          <w:lang w:bidi="ar-EG"/>
        </w:rPr>
        <w:t xml:space="preserve">- </w:t>
      </w:r>
      <w:r w:rsidRPr="006B2A2F">
        <w:rPr>
          <w:rFonts w:ascii="Simplified Arabic" w:hAnsi="Simplified Arabic" w:cs="Sultan normal"/>
          <w:b/>
          <w:bCs/>
          <w:color w:val="FF0000"/>
          <w:sz w:val="28"/>
          <w:szCs w:val="28"/>
          <w:rtl/>
          <w:lang w:bidi="ar-EG"/>
        </w:rPr>
        <w:t>يكون تنفيذ مدة العقد لمدة خمس سنوات او انتهاء اخر فحص مختبري منجز</w:t>
      </w:r>
      <w:r w:rsidRPr="006B2A2F">
        <w:rPr>
          <w:rFonts w:ascii="Simplified Arabic" w:hAnsi="Simplified Arabic" w:cs="Sultan normal" w:hint="cs"/>
          <w:b/>
          <w:bCs/>
          <w:color w:val="FF0000"/>
          <w:sz w:val="28"/>
          <w:szCs w:val="28"/>
          <w:rtl/>
          <w:lang w:bidi="ar-EG"/>
        </w:rPr>
        <w:t xml:space="preserve"> </w:t>
      </w:r>
      <w:r w:rsidRPr="006B2A2F">
        <w:rPr>
          <w:rFonts w:ascii="Simplified Arabic" w:hAnsi="Simplified Arabic" w:cs="Sultan normal"/>
          <w:b/>
          <w:bCs/>
          <w:color w:val="FF0000"/>
          <w:sz w:val="28"/>
          <w:szCs w:val="28"/>
          <w:rtl/>
          <w:lang w:bidi="ar-EG"/>
        </w:rPr>
        <w:t xml:space="preserve">لكل فرع مختبري ويتم التقييم الفني للمشروع من قبل الدائرة المستفيدة (من قبل لجنة تشكل لهذا الغرض) اضافة الى الجهات ذات العلاقة من خلال الزيارات الميدانية  ورفع التقارير الى دائرة الامور الفنية / قسم المختبرات كل ثلاثة اشهر من قبل اللجنة المشار اليها  ومن ثم ترسل الى </w:t>
      </w:r>
      <w:r w:rsidRPr="006B2A2F">
        <w:rPr>
          <w:rFonts w:ascii="Simplified Arabic" w:hAnsi="Simplified Arabic" w:cs="Sultan normal" w:hint="cs"/>
          <w:b/>
          <w:bCs/>
          <w:color w:val="FF0000"/>
          <w:sz w:val="28"/>
          <w:szCs w:val="28"/>
          <w:rtl/>
          <w:lang w:bidi="ar-EG"/>
        </w:rPr>
        <w:t>شركتنا</w:t>
      </w:r>
      <w:r w:rsidRPr="006B2A2F">
        <w:rPr>
          <w:rFonts w:ascii="Simplified Arabic" w:hAnsi="Simplified Arabic" w:cs="Sultan normal"/>
          <w:b/>
          <w:bCs/>
          <w:color w:val="FF0000"/>
          <w:sz w:val="28"/>
          <w:szCs w:val="28"/>
          <w:rtl/>
          <w:lang w:bidi="ar-EG"/>
        </w:rPr>
        <w:t>.</w:t>
      </w:r>
    </w:p>
    <w:p w14:paraId="6BD4BC0F"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7</w:t>
      </w:r>
      <w:r w:rsidRPr="006B2A2F">
        <w:rPr>
          <w:rFonts w:ascii="Simplified Arabic" w:hAnsi="Simplified Arabic" w:cs="Sultan normal"/>
          <w:b/>
          <w:bCs/>
          <w:color w:val="FF0000"/>
          <w:sz w:val="28"/>
          <w:szCs w:val="28"/>
          <w:rtl/>
          <w:lang w:bidi="ar-EG"/>
        </w:rPr>
        <w:t xml:space="preserve"> - تكون الاجهزة المختبرية ملكا لوزارة الصحة بعد انتهاء مدة العقد.</w:t>
      </w:r>
    </w:p>
    <w:p w14:paraId="5B3F8595"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IQ"/>
        </w:rPr>
      </w:pPr>
      <w:r w:rsidRPr="006B2A2F">
        <w:rPr>
          <w:rFonts w:ascii="Simplified Arabic" w:eastAsia="Calibri" w:hAnsi="Simplified Arabic" w:cs="Sultan normal" w:hint="cs"/>
          <w:b/>
          <w:bCs/>
          <w:color w:val="FF0000"/>
          <w:sz w:val="28"/>
          <w:szCs w:val="28"/>
          <w:rtl/>
          <w:lang w:bidi="ar-IQ"/>
        </w:rPr>
        <w:t>8</w:t>
      </w:r>
      <w:r w:rsidRPr="006B2A2F">
        <w:rPr>
          <w:rFonts w:ascii="Simplified Arabic" w:eastAsia="Calibri" w:hAnsi="Simplified Arabic" w:cs="Sultan normal"/>
          <w:b/>
          <w:bCs/>
          <w:color w:val="FF0000"/>
          <w:sz w:val="28"/>
          <w:szCs w:val="28"/>
          <w:rtl/>
          <w:lang w:bidi="ar-IQ"/>
        </w:rPr>
        <w:t xml:space="preserve">- يكون تجهيز المواد المختبرية من قبل الشركات المنفذة للمشروع واصل لمخازن </w:t>
      </w:r>
      <w:r w:rsidRPr="006B2A2F">
        <w:rPr>
          <w:rFonts w:ascii="Simplified Arabic" w:eastAsia="Calibri" w:hAnsi="Simplified Arabic" w:cs="Sultan normal" w:hint="cs"/>
          <w:b/>
          <w:bCs/>
          <w:color w:val="FF0000"/>
          <w:sz w:val="28"/>
          <w:szCs w:val="28"/>
          <w:rtl/>
          <w:lang w:bidi="ar-IQ"/>
        </w:rPr>
        <w:t>الجهة المستفيدة</w:t>
      </w:r>
      <w:r w:rsidRPr="006B2A2F">
        <w:rPr>
          <w:rFonts w:ascii="Simplified Arabic" w:eastAsia="Calibri" w:hAnsi="Simplified Arabic" w:cs="Sultan normal"/>
          <w:b/>
          <w:bCs/>
          <w:color w:val="FF0000"/>
          <w:sz w:val="28"/>
          <w:szCs w:val="28"/>
          <w:rtl/>
          <w:lang w:bidi="ar-IQ"/>
        </w:rPr>
        <w:t xml:space="preserve"> وبطريقة الــ(</w:t>
      </w:r>
      <w:r w:rsidRPr="006B2A2F">
        <w:rPr>
          <w:rFonts w:ascii="Simplified Arabic" w:eastAsia="Calibri" w:hAnsi="Simplified Arabic" w:cs="Sultan normal"/>
          <w:b/>
          <w:bCs/>
          <w:color w:val="FF0000"/>
          <w:sz w:val="28"/>
          <w:szCs w:val="28"/>
          <w:lang w:bidi="ar-IQ"/>
        </w:rPr>
        <w:t>DDP</w:t>
      </w:r>
      <w:r w:rsidRPr="006B2A2F">
        <w:rPr>
          <w:rFonts w:ascii="Simplified Arabic" w:eastAsia="Calibri" w:hAnsi="Simplified Arabic" w:cs="Sultan normal"/>
          <w:b/>
          <w:bCs/>
          <w:color w:val="FF0000"/>
          <w:sz w:val="28"/>
          <w:szCs w:val="28"/>
          <w:rtl/>
          <w:lang w:bidi="ar-IQ"/>
        </w:rPr>
        <w:t>) بعد نجاح المواد بالتقييم المركزي على ان يتم تحديد كمية المواد والمحاليل التشغيلية بشكل دقيق ومفصل في العقد بما يتلائم مع عدد الفحوصات المتعافد عليها.</w:t>
      </w:r>
    </w:p>
    <w:p w14:paraId="2EF481F7"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IQ"/>
        </w:rPr>
      </w:pPr>
      <w:r w:rsidRPr="006B2A2F">
        <w:rPr>
          <w:rFonts w:ascii="Simplified Arabic" w:eastAsia="Calibri" w:hAnsi="Simplified Arabic" w:cs="Sultan normal" w:hint="cs"/>
          <w:b/>
          <w:bCs/>
          <w:color w:val="FF0000"/>
          <w:sz w:val="28"/>
          <w:szCs w:val="28"/>
          <w:rtl/>
          <w:lang w:bidi="ar-IQ"/>
        </w:rPr>
        <w:t>9</w:t>
      </w:r>
      <w:r w:rsidRPr="006B2A2F">
        <w:rPr>
          <w:rFonts w:ascii="Simplified Arabic" w:eastAsia="Calibri" w:hAnsi="Simplified Arabic" w:cs="Sultan normal"/>
          <w:b/>
          <w:bCs/>
          <w:color w:val="FF0000"/>
          <w:sz w:val="28"/>
          <w:szCs w:val="28"/>
          <w:rtl/>
          <w:lang w:bidi="ar-IQ"/>
        </w:rPr>
        <w:t>- يتم تدقيق الفحوصات في</w:t>
      </w:r>
      <w:r w:rsidRPr="006B2A2F">
        <w:rPr>
          <w:rFonts w:ascii="Simplified Arabic" w:eastAsia="Calibri" w:hAnsi="Simplified Arabic" w:cs="Sultan normal" w:hint="cs"/>
          <w:b/>
          <w:bCs/>
          <w:color w:val="FF0000"/>
          <w:sz w:val="28"/>
          <w:szCs w:val="28"/>
          <w:rtl/>
          <w:lang w:bidi="ar-IQ"/>
        </w:rPr>
        <w:t xml:space="preserve">   </w:t>
      </w:r>
      <w:r w:rsidRPr="006B2A2F">
        <w:rPr>
          <w:rFonts w:ascii="Simplified Arabic" w:eastAsia="Calibri" w:hAnsi="Simplified Arabic" w:cs="Sultan normal"/>
          <w:b/>
          <w:bCs/>
          <w:color w:val="FF0000"/>
          <w:sz w:val="28"/>
          <w:szCs w:val="28"/>
          <w:rtl/>
          <w:lang w:bidi="ar-IQ"/>
        </w:rPr>
        <w:t>(</w:t>
      </w:r>
      <w:r w:rsidRPr="006B2A2F">
        <w:rPr>
          <w:rFonts w:ascii="Simplified Arabic" w:eastAsia="Calibri" w:hAnsi="Simplified Arabic" w:cs="Sultan normal"/>
          <w:b/>
          <w:bCs/>
          <w:color w:val="FF0000"/>
          <w:sz w:val="28"/>
          <w:szCs w:val="28"/>
          <w:lang w:bidi="ar-IQ"/>
        </w:rPr>
        <w:t>Request Form</w:t>
      </w:r>
      <w:r w:rsidRPr="006B2A2F">
        <w:rPr>
          <w:rFonts w:ascii="Simplified Arabic" w:eastAsia="Calibri" w:hAnsi="Simplified Arabic" w:cs="Sultan normal"/>
          <w:b/>
          <w:bCs/>
          <w:color w:val="FF0000"/>
          <w:sz w:val="28"/>
          <w:szCs w:val="28"/>
          <w:rtl/>
          <w:lang w:bidi="ar-IQ"/>
        </w:rPr>
        <w:t xml:space="preserve">) </w:t>
      </w:r>
      <w:r w:rsidRPr="006B2A2F">
        <w:rPr>
          <w:rFonts w:ascii="Simplified Arabic" w:eastAsia="Calibri" w:hAnsi="Simplified Arabic" w:cs="Sultan normal"/>
          <w:b/>
          <w:bCs/>
          <w:color w:val="FF0000"/>
          <w:sz w:val="28"/>
          <w:szCs w:val="28"/>
          <w:rtl/>
          <w:lang w:bidi="ar-EG"/>
        </w:rPr>
        <w:t xml:space="preserve">شهريا </w:t>
      </w:r>
      <w:r w:rsidRPr="006B2A2F">
        <w:rPr>
          <w:rFonts w:ascii="Simplified Arabic" w:eastAsia="Calibri" w:hAnsi="Simplified Arabic" w:cs="Sultan normal"/>
          <w:b/>
          <w:bCs/>
          <w:color w:val="FF0000"/>
          <w:sz w:val="28"/>
          <w:szCs w:val="28"/>
          <w:rtl/>
          <w:lang w:bidi="ar-IQ"/>
        </w:rPr>
        <w:t>وتدقيقها مع فواتير</w:t>
      </w:r>
      <w:r w:rsidRPr="006B2A2F">
        <w:rPr>
          <w:rFonts w:ascii="Simplified Arabic" w:eastAsia="Calibri" w:hAnsi="Simplified Arabic" w:cs="Sultan normal" w:hint="cs"/>
          <w:b/>
          <w:bCs/>
          <w:color w:val="FF0000"/>
          <w:sz w:val="28"/>
          <w:szCs w:val="28"/>
          <w:rtl/>
          <w:lang w:bidi="ar-IQ"/>
        </w:rPr>
        <w:t xml:space="preserve"> </w:t>
      </w:r>
      <w:r w:rsidRPr="006B2A2F">
        <w:rPr>
          <w:rFonts w:ascii="Simplified Arabic" w:eastAsia="Calibri" w:hAnsi="Simplified Arabic" w:cs="Sultan normal"/>
          <w:b/>
          <w:bCs/>
          <w:color w:val="FF0000"/>
          <w:sz w:val="28"/>
          <w:szCs w:val="28"/>
          <w:rtl/>
          <w:lang w:bidi="ar-IQ"/>
        </w:rPr>
        <w:t xml:space="preserve">الفحوصات المنجزة لكل فرع مختبري مشمول بالمشروع </w:t>
      </w:r>
      <w:r w:rsidRPr="006B2A2F">
        <w:rPr>
          <w:rFonts w:ascii="Simplified Arabic" w:eastAsia="Calibri" w:hAnsi="Simplified Arabic" w:cs="Sultan normal" w:hint="cs"/>
          <w:b/>
          <w:bCs/>
          <w:color w:val="FF0000"/>
          <w:sz w:val="28"/>
          <w:szCs w:val="28"/>
          <w:rtl/>
          <w:lang w:bidi="ar-IQ"/>
        </w:rPr>
        <w:t>من قبل</w:t>
      </w:r>
      <w:r w:rsidRPr="006B2A2F">
        <w:rPr>
          <w:rFonts w:ascii="Simplified Arabic" w:eastAsia="Calibri" w:hAnsi="Simplified Arabic" w:cs="Sultan normal"/>
          <w:b/>
          <w:bCs/>
          <w:color w:val="FF0000"/>
          <w:sz w:val="28"/>
          <w:szCs w:val="28"/>
          <w:rtl/>
          <w:lang w:bidi="ar-IQ"/>
        </w:rPr>
        <w:t xml:space="preserve"> لجنة مركزية فنية وحسابية (واحدة) في دائرة الصحة المستفيدة.</w:t>
      </w:r>
    </w:p>
    <w:p w14:paraId="752ABC97"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hint="cs"/>
          <w:b/>
          <w:bCs/>
          <w:color w:val="FF0000"/>
          <w:sz w:val="28"/>
          <w:szCs w:val="28"/>
          <w:rtl/>
          <w:lang w:bidi="ar-IQ"/>
        </w:rPr>
        <w:t>10</w:t>
      </w:r>
      <w:r w:rsidRPr="006B2A2F">
        <w:rPr>
          <w:rFonts w:ascii="Simplified Arabic" w:eastAsia="Calibri" w:hAnsi="Simplified Arabic" w:cs="Sultan normal"/>
          <w:b/>
          <w:bCs/>
          <w:color w:val="FF0000"/>
          <w:sz w:val="28"/>
          <w:szCs w:val="28"/>
          <w:rtl/>
          <w:lang w:bidi="ar-IQ"/>
        </w:rPr>
        <w:t xml:space="preserve">- يتم دفع المستحقات المالية للشركة المتعاقد معها بنظام الفاتورة لكل فحص مختبري منجز و لكل ثلاث اشهر بعد تدقيقها من قبل اللجنة المركزية في الدائرة المعنية ورفعها الى </w:t>
      </w:r>
      <w:r w:rsidRPr="006B2A2F">
        <w:rPr>
          <w:rFonts w:ascii="Simplified Arabic" w:eastAsia="Calibri" w:hAnsi="Simplified Arabic" w:cs="Sultan normal" w:hint="cs"/>
          <w:b/>
          <w:bCs/>
          <w:color w:val="FF0000"/>
          <w:sz w:val="28"/>
          <w:szCs w:val="28"/>
          <w:rtl/>
          <w:lang w:bidi="ar-IQ"/>
        </w:rPr>
        <w:t>شركتنا</w:t>
      </w:r>
      <w:r w:rsidRPr="006B2A2F">
        <w:rPr>
          <w:rFonts w:ascii="Simplified Arabic" w:eastAsia="Calibri" w:hAnsi="Simplified Arabic" w:cs="Sultan normal"/>
          <w:b/>
          <w:bCs/>
          <w:color w:val="FF0000"/>
          <w:sz w:val="28"/>
          <w:szCs w:val="28"/>
          <w:rtl/>
          <w:lang w:bidi="ar-EG"/>
        </w:rPr>
        <w:t xml:space="preserve">على ان تتحمل الشركة المنفذة تكاليف الفحوص المنجزة في حالة وجود خلل في الاجهزة او عدم كفائة المواد التشغيلية وتعويضها مجانا على ان لايتم صرف المستحقات المالية الا بعد ورود التقرير الدوري للتقييم الفني للمشروع من قبل دائرة الامور الفنية /قسم المختبرات والمذكورة في الفقرة </w:t>
      </w:r>
      <w:r w:rsidRPr="006B2A2F">
        <w:rPr>
          <w:rFonts w:ascii="Simplified Arabic" w:eastAsia="Calibri" w:hAnsi="Simplified Arabic" w:cs="Sultan normal" w:hint="cs"/>
          <w:b/>
          <w:bCs/>
          <w:color w:val="FF0000"/>
          <w:sz w:val="28"/>
          <w:szCs w:val="28"/>
          <w:rtl/>
          <w:lang w:bidi="ar-EG"/>
        </w:rPr>
        <w:t>السادسة.</w:t>
      </w:r>
    </w:p>
    <w:p w14:paraId="0391E139"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lang w:bidi="ar-EG"/>
        </w:rPr>
      </w:pPr>
      <w:r w:rsidRPr="006B2A2F">
        <w:rPr>
          <w:rFonts w:ascii="Simplified Arabic" w:eastAsia="Calibri" w:hAnsi="Simplified Arabic" w:cs="Sultan normal" w:hint="cs"/>
          <w:b/>
          <w:bCs/>
          <w:color w:val="FF0000"/>
          <w:sz w:val="28"/>
          <w:szCs w:val="28"/>
          <w:rtl/>
          <w:lang w:bidi="ar-EG"/>
        </w:rPr>
        <w:t>11</w:t>
      </w:r>
      <w:r w:rsidRPr="006B2A2F">
        <w:rPr>
          <w:rFonts w:ascii="Simplified Arabic" w:eastAsia="Calibri" w:hAnsi="Simplified Arabic" w:cs="Sultan normal"/>
          <w:b/>
          <w:bCs/>
          <w:color w:val="FF0000"/>
          <w:sz w:val="28"/>
          <w:szCs w:val="28"/>
          <w:rtl/>
          <w:lang w:bidi="ar-EG"/>
        </w:rPr>
        <w:t>- يتم ادخال المواد التشغيلية اصوليا (ادخال مخزني ) الى الجهة المستفيدة</w:t>
      </w:r>
      <w:r w:rsidRPr="006B2A2F">
        <w:rPr>
          <w:rFonts w:ascii="Simplified Arabic" w:eastAsia="Calibri" w:hAnsi="Simplified Arabic" w:cs="Sultan normal" w:hint="cs"/>
          <w:b/>
          <w:bCs/>
          <w:color w:val="FF0000"/>
          <w:sz w:val="28"/>
          <w:szCs w:val="28"/>
          <w:rtl/>
          <w:lang w:bidi="ar-EG"/>
        </w:rPr>
        <w:t xml:space="preserve"> مباشرة</w:t>
      </w:r>
      <w:r w:rsidRPr="006B2A2F">
        <w:rPr>
          <w:rFonts w:ascii="Simplified Arabic" w:eastAsia="Calibri" w:hAnsi="Simplified Arabic" w:cs="Sultan normal"/>
          <w:b/>
          <w:bCs/>
          <w:color w:val="FF0000"/>
          <w:sz w:val="28"/>
          <w:szCs w:val="28"/>
          <w:rtl/>
          <w:lang w:bidi="ar-EG"/>
        </w:rPr>
        <w:t xml:space="preserve"> وحسب السياقات المعمول بها .</w:t>
      </w:r>
    </w:p>
    <w:p w14:paraId="0E79FEA2"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hint="cs"/>
          <w:b/>
          <w:bCs/>
          <w:color w:val="FF0000"/>
          <w:sz w:val="28"/>
          <w:szCs w:val="28"/>
          <w:rtl/>
          <w:lang w:bidi="ar-EG"/>
        </w:rPr>
        <w:t>12</w:t>
      </w:r>
      <w:r w:rsidRPr="006B2A2F">
        <w:rPr>
          <w:rFonts w:ascii="Simplified Arabic" w:eastAsia="Calibri" w:hAnsi="Simplified Arabic" w:cs="Sultan normal"/>
          <w:b/>
          <w:bCs/>
          <w:color w:val="FF0000"/>
          <w:sz w:val="28"/>
          <w:szCs w:val="28"/>
          <w:rtl/>
          <w:lang w:bidi="ar-EG"/>
        </w:rPr>
        <w:t xml:space="preserve">- بالامكان استبدال الفحوصات من ضمن الفحوصات المتعاقد عليها بما يتناسب مع مبلغ </w:t>
      </w:r>
      <w:r w:rsidRPr="006B2A2F">
        <w:rPr>
          <w:rFonts w:ascii="Simplified Arabic" w:eastAsia="Calibri" w:hAnsi="Simplified Arabic" w:cs="Sultan normal" w:hint="cs"/>
          <w:b/>
          <w:bCs/>
          <w:color w:val="FF0000"/>
          <w:sz w:val="28"/>
          <w:szCs w:val="28"/>
          <w:rtl/>
          <w:lang w:bidi="ar-EG"/>
        </w:rPr>
        <w:t>الفحص ضمن العقد</w:t>
      </w:r>
      <w:r w:rsidRPr="006B2A2F">
        <w:rPr>
          <w:rFonts w:ascii="Simplified Arabic" w:eastAsia="Calibri" w:hAnsi="Simplified Arabic" w:cs="Sultan normal"/>
          <w:b/>
          <w:bCs/>
          <w:color w:val="FF0000"/>
          <w:sz w:val="28"/>
          <w:szCs w:val="28"/>
          <w:rtl/>
          <w:lang w:bidi="ar-EG"/>
        </w:rPr>
        <w:t xml:space="preserve"> وبدون تغيير في مبلغ العقد وحسب طلب الدائرة المستفيدة .</w:t>
      </w:r>
    </w:p>
    <w:p w14:paraId="792A45CB"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hint="cs"/>
          <w:b/>
          <w:bCs/>
          <w:color w:val="FF0000"/>
          <w:sz w:val="28"/>
          <w:szCs w:val="28"/>
          <w:rtl/>
          <w:lang w:bidi="ar-EG"/>
        </w:rPr>
        <w:t>13</w:t>
      </w:r>
      <w:r w:rsidRPr="006B2A2F">
        <w:rPr>
          <w:rFonts w:ascii="Simplified Arabic" w:eastAsia="Calibri" w:hAnsi="Simplified Arabic" w:cs="Sultan normal"/>
          <w:b/>
          <w:bCs/>
          <w:color w:val="FF0000"/>
          <w:sz w:val="28"/>
          <w:szCs w:val="28"/>
          <w:rtl/>
          <w:lang w:bidi="ar-EG"/>
        </w:rPr>
        <w:t>- يتم وضع خطة توزيع خاصة بالاجهزة المختبرية من خلال الدائرة المستفيدة وحسب السعة السريرية للمستشفيات المشمولة بالمشروع.</w:t>
      </w:r>
    </w:p>
    <w:p w14:paraId="65C47EBF"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IQ"/>
        </w:rPr>
      </w:pPr>
      <w:r w:rsidRPr="006B2A2F">
        <w:rPr>
          <w:rFonts w:ascii="Simplified Arabic" w:eastAsia="Calibri" w:hAnsi="Simplified Arabic" w:cs="Sultan normal" w:hint="cs"/>
          <w:b/>
          <w:bCs/>
          <w:color w:val="FF0000"/>
          <w:sz w:val="28"/>
          <w:szCs w:val="28"/>
          <w:rtl/>
          <w:lang w:bidi="ar-IQ"/>
        </w:rPr>
        <w:t>14-</w:t>
      </w:r>
      <w:r w:rsidRPr="006B2A2F">
        <w:rPr>
          <w:rFonts w:ascii="Simplified Arabic" w:eastAsia="Calibri" w:hAnsi="Simplified Arabic" w:cs="Sultan normal"/>
          <w:b/>
          <w:bCs/>
          <w:color w:val="FF0000"/>
          <w:sz w:val="28"/>
          <w:szCs w:val="28"/>
          <w:rtl/>
          <w:lang w:bidi="ar-IQ"/>
        </w:rPr>
        <w:t xml:space="preserve"> يتم تحديث البرامجيات الخاصة بالاجهزة المختبرية ( </w:t>
      </w:r>
      <w:r w:rsidRPr="006B2A2F">
        <w:rPr>
          <w:rFonts w:ascii="Simplified Arabic" w:eastAsia="Calibri" w:hAnsi="Simplified Arabic" w:cs="Sultan normal"/>
          <w:b/>
          <w:bCs/>
          <w:color w:val="FF0000"/>
          <w:sz w:val="28"/>
          <w:szCs w:val="28"/>
          <w:lang w:bidi="ar-IQ"/>
        </w:rPr>
        <w:t>Software</w:t>
      </w:r>
      <w:r w:rsidRPr="006B2A2F">
        <w:rPr>
          <w:rFonts w:ascii="Simplified Arabic" w:eastAsia="Calibri" w:hAnsi="Simplified Arabic" w:cs="Sultan normal"/>
          <w:b/>
          <w:bCs/>
          <w:color w:val="FF0000"/>
          <w:sz w:val="28"/>
          <w:szCs w:val="28"/>
          <w:rtl/>
          <w:lang w:bidi="ar-IQ"/>
        </w:rPr>
        <w:t xml:space="preserve"> ) من قبل الشركات المنفذة للمشروع خلال مدة تنفيذ العقد في حالة الحاجة لذلك وبصورة مجانية .</w:t>
      </w:r>
    </w:p>
    <w:p w14:paraId="3E3F44EC"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15</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hint="cs"/>
          <w:b/>
          <w:bCs/>
          <w:color w:val="FF0000"/>
          <w:sz w:val="28"/>
          <w:szCs w:val="28"/>
          <w:rtl/>
          <w:lang w:bidi="ar-EG"/>
        </w:rPr>
        <w:t xml:space="preserve">على </w:t>
      </w:r>
      <w:r w:rsidRPr="006B2A2F">
        <w:rPr>
          <w:rFonts w:ascii="Simplified Arabic" w:hAnsi="Simplified Arabic" w:cs="Sultan normal"/>
          <w:b/>
          <w:bCs/>
          <w:color w:val="FF0000"/>
          <w:sz w:val="28"/>
          <w:szCs w:val="28"/>
          <w:rtl/>
          <w:lang w:bidi="ar-EG"/>
        </w:rPr>
        <w:t>الشركة المنفذة توفير</w:t>
      </w:r>
      <w:r w:rsidRPr="006B2A2F">
        <w:rPr>
          <w:rFonts w:ascii="Simplified Arabic" w:hAnsi="Simplified Arabic" w:cs="Sultan normal" w:hint="cs"/>
          <w:b/>
          <w:bCs/>
          <w:color w:val="FF0000"/>
          <w:sz w:val="28"/>
          <w:szCs w:val="28"/>
          <w:rtl/>
          <w:lang w:bidi="ar-EG"/>
        </w:rPr>
        <w:t xml:space="preserve"> </w:t>
      </w:r>
      <w:r w:rsidRPr="006B2A2F">
        <w:rPr>
          <w:rFonts w:ascii="Simplified Arabic" w:hAnsi="Simplified Arabic" w:cs="Sultan normal"/>
          <w:b/>
          <w:bCs/>
          <w:color w:val="FF0000"/>
          <w:sz w:val="28"/>
          <w:szCs w:val="28"/>
          <w:rtl/>
          <w:lang w:bidi="ar-EG"/>
        </w:rPr>
        <w:t xml:space="preserve">البنى التحتية للاجهزة المنصبة </w:t>
      </w:r>
      <w:r w:rsidRPr="006B2A2F">
        <w:rPr>
          <w:rFonts w:ascii="Simplified Arabic" w:hAnsi="Simplified Arabic" w:cs="Sultan normal" w:hint="cs"/>
          <w:b/>
          <w:bCs/>
          <w:color w:val="FF0000"/>
          <w:sz w:val="28"/>
          <w:szCs w:val="28"/>
          <w:rtl/>
          <w:lang w:bidi="ar-EG"/>
        </w:rPr>
        <w:t xml:space="preserve">(التهوية والانارة الجيدة, استقرارية الانظمة الكهربائية وانابيب  تصريف المياه ) </w:t>
      </w:r>
      <w:r w:rsidRPr="006B2A2F">
        <w:rPr>
          <w:rFonts w:ascii="Simplified Arabic" w:hAnsi="Simplified Arabic" w:cs="Sultan normal"/>
          <w:b/>
          <w:bCs/>
          <w:color w:val="FF0000"/>
          <w:sz w:val="28"/>
          <w:szCs w:val="28"/>
          <w:rtl/>
          <w:lang w:bidi="ar-EG"/>
        </w:rPr>
        <w:t>بمايضمن دقة النتائج المختبرية للفحوصات المتعاقد عليها</w:t>
      </w:r>
      <w:r w:rsidRPr="006B2A2F">
        <w:rPr>
          <w:rFonts w:ascii="Simplified Arabic" w:hAnsi="Simplified Arabic" w:cs="Sultan normal" w:hint="cs"/>
          <w:b/>
          <w:bCs/>
          <w:color w:val="FF0000"/>
          <w:sz w:val="28"/>
          <w:szCs w:val="28"/>
          <w:rtl/>
          <w:lang w:bidi="ar-EG"/>
        </w:rPr>
        <w:t>.</w:t>
      </w:r>
    </w:p>
    <w:p w14:paraId="1C43DBEA"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16</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على</w:t>
      </w:r>
      <w:r w:rsidRPr="006B2A2F">
        <w:rPr>
          <w:rFonts w:ascii="Simplified Arabic" w:hAnsi="Simplified Arabic" w:cs="Sultan normal"/>
          <w:b/>
          <w:bCs/>
          <w:color w:val="FF0000"/>
          <w:sz w:val="28"/>
          <w:szCs w:val="28"/>
          <w:rtl/>
          <w:lang w:bidi="ar-EG"/>
        </w:rPr>
        <w:t xml:space="preserve"> الشركة أنشاء منظومة لنقل النماذج المختبرية او ايجاد وسائل بديلة بما يضمن النقل الصحيح للنماذج ودقة النتائج في المستشفيات المشمولة بالمشروع وفق السياقات العلمية</w:t>
      </w:r>
      <w:r w:rsidRPr="006B2A2F">
        <w:rPr>
          <w:rFonts w:ascii="Simplified Arabic" w:hAnsi="Simplified Arabic" w:cs="Sultan normal"/>
          <w:b/>
          <w:bCs/>
          <w:color w:val="FF0000"/>
          <w:sz w:val="28"/>
          <w:szCs w:val="28"/>
          <w:lang w:bidi="ar-EG"/>
        </w:rPr>
        <w:t>.</w:t>
      </w:r>
    </w:p>
    <w:p w14:paraId="7258731A"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17</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 xml:space="preserve">على </w:t>
      </w:r>
      <w:r w:rsidRPr="006B2A2F">
        <w:rPr>
          <w:rFonts w:ascii="Simplified Arabic" w:hAnsi="Simplified Arabic" w:cs="Sultan normal"/>
          <w:b/>
          <w:bCs/>
          <w:color w:val="FF0000"/>
          <w:sz w:val="28"/>
          <w:szCs w:val="28"/>
          <w:rtl/>
          <w:lang w:bidi="ar-EG"/>
        </w:rPr>
        <w:t>الشركة المنفذة للمشروع تجهيز الاجهزة وتنصيبها داخل المؤسسة الصحية المستفيدة مع توفير جهاز (</w:t>
      </w:r>
      <w:r w:rsidRPr="006B2A2F">
        <w:rPr>
          <w:rFonts w:ascii="Simplified Arabic" w:hAnsi="Simplified Arabic" w:cs="Sultan normal"/>
          <w:b/>
          <w:bCs/>
          <w:color w:val="FF0000"/>
          <w:sz w:val="28"/>
          <w:szCs w:val="28"/>
          <w:lang w:bidi="ar-IQ"/>
        </w:rPr>
        <w:t>UPS</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 xml:space="preserve">لكل جهاز </w:t>
      </w:r>
      <w:r w:rsidRPr="006B2A2F">
        <w:rPr>
          <w:rFonts w:ascii="Simplified Arabic" w:hAnsi="Simplified Arabic" w:cs="Sultan normal"/>
          <w:b/>
          <w:bCs/>
          <w:color w:val="FF0000"/>
          <w:sz w:val="28"/>
          <w:szCs w:val="28"/>
          <w:rtl/>
          <w:lang w:bidi="ar-EG"/>
        </w:rPr>
        <w:t>بما يتناسب مع عمل الجهاز.</w:t>
      </w:r>
    </w:p>
    <w:p w14:paraId="46449725"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18-على</w:t>
      </w:r>
      <w:r w:rsidRPr="006B2A2F">
        <w:rPr>
          <w:rFonts w:ascii="Simplified Arabic" w:hAnsi="Simplified Arabic" w:cs="Sultan normal"/>
          <w:b/>
          <w:bCs/>
          <w:color w:val="FF0000"/>
          <w:sz w:val="28"/>
          <w:szCs w:val="28"/>
          <w:rtl/>
          <w:lang w:bidi="ar-EG"/>
        </w:rPr>
        <w:t xml:space="preserve"> الشركة المنفذة للمشروع أضافة برنامج السيطرة النوعية الداخلية</w:t>
      </w:r>
      <w:r w:rsidRPr="006B2A2F">
        <w:rPr>
          <w:rFonts w:ascii="Simplified Arabic" w:hAnsi="Simplified Arabic" w:cs="Sultan normal"/>
          <w:b/>
          <w:bCs/>
          <w:color w:val="FF0000"/>
          <w:sz w:val="28"/>
          <w:szCs w:val="28"/>
          <w:lang w:bidi="ar-EG"/>
        </w:rPr>
        <w:t xml:space="preserve"> </w:t>
      </w:r>
      <w:r w:rsidRPr="006B2A2F">
        <w:rPr>
          <w:rFonts w:ascii="Simplified Arabic" w:hAnsi="Simplified Arabic" w:cs="Sultan normal" w:hint="cs"/>
          <w:b/>
          <w:bCs/>
          <w:color w:val="FF0000"/>
          <w:sz w:val="28"/>
          <w:szCs w:val="28"/>
          <w:rtl/>
          <w:lang w:bidi="ar-EG"/>
        </w:rPr>
        <w:t xml:space="preserve"> </w:t>
      </w:r>
      <w:r w:rsidRPr="006B2A2F">
        <w:rPr>
          <w:rFonts w:ascii="Simplified Arabic" w:hAnsi="Simplified Arabic" w:cs="Sultan normal"/>
          <w:b/>
          <w:bCs/>
          <w:color w:val="FF0000"/>
          <w:sz w:val="28"/>
          <w:szCs w:val="28"/>
          <w:lang w:bidi="ar-EG"/>
        </w:rPr>
        <w:t xml:space="preserve"> </w:t>
      </w:r>
      <w:bookmarkStart w:id="149" w:name="_Hlk191455081"/>
      <w:r w:rsidRPr="006B2A2F">
        <w:rPr>
          <w:rFonts w:ascii="Simplified Arabic" w:hAnsi="Simplified Arabic" w:cs="Sultan normal"/>
          <w:b/>
          <w:bCs/>
          <w:color w:val="FF0000"/>
          <w:sz w:val="28"/>
          <w:szCs w:val="28"/>
          <w:lang w:bidi="ar-IQ"/>
        </w:rPr>
        <w:t>Internal Quality Contro</w:t>
      </w:r>
      <w:bookmarkEnd w:id="149"/>
      <w:r w:rsidRPr="006B2A2F">
        <w:rPr>
          <w:rFonts w:ascii="Simplified Arabic" w:hAnsi="Simplified Arabic" w:cs="Sultan normal"/>
          <w:b/>
          <w:bCs/>
          <w:color w:val="FF0000"/>
          <w:sz w:val="28"/>
          <w:szCs w:val="28"/>
          <w:lang w:bidi="ar-IQ"/>
        </w:rPr>
        <w:t>l</w:t>
      </w:r>
      <w:r w:rsidRPr="006B2A2F">
        <w:rPr>
          <w:rFonts w:ascii="Simplified Arabic" w:hAnsi="Simplified Arabic" w:cs="Sultan normal"/>
          <w:b/>
          <w:bCs/>
          <w:color w:val="FF0000"/>
          <w:sz w:val="28"/>
          <w:szCs w:val="28"/>
          <w:rtl/>
          <w:lang w:bidi="ar-IQ"/>
        </w:rPr>
        <w:t xml:space="preserve">( </w:t>
      </w:r>
      <w:r w:rsidRPr="006B2A2F">
        <w:rPr>
          <w:rFonts w:ascii="Simplified Arabic" w:hAnsi="Simplified Arabic" w:cs="Sultan normal"/>
          <w:b/>
          <w:bCs/>
          <w:color w:val="FF0000"/>
          <w:sz w:val="28"/>
          <w:szCs w:val="28"/>
          <w:lang w:bidi="ar-IQ"/>
        </w:rPr>
        <w:t>IQC</w:t>
      </w:r>
      <w:r w:rsidRPr="006B2A2F">
        <w:rPr>
          <w:rFonts w:ascii="Simplified Arabic" w:hAnsi="Simplified Arabic" w:cs="Sultan normal"/>
          <w:b/>
          <w:bCs/>
          <w:color w:val="FF0000"/>
          <w:sz w:val="28"/>
          <w:szCs w:val="28"/>
          <w:rtl/>
          <w:lang w:bidi="ar-IQ"/>
        </w:rPr>
        <w:t>)</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b/>
          <w:bCs/>
          <w:color w:val="FF0000"/>
          <w:sz w:val="28"/>
          <w:szCs w:val="28"/>
          <w:rtl/>
          <w:lang w:bidi="ar-IQ"/>
        </w:rPr>
        <w:t xml:space="preserve"> ومحاليل المعايرة (</w:t>
      </w:r>
      <w:r w:rsidRPr="006B2A2F">
        <w:rPr>
          <w:rFonts w:ascii="Simplified Arabic" w:hAnsi="Simplified Arabic" w:cs="Sultan normal"/>
          <w:b/>
          <w:bCs/>
          <w:color w:val="FF0000"/>
          <w:sz w:val="28"/>
          <w:szCs w:val="28"/>
          <w:lang w:bidi="ar-IQ"/>
        </w:rPr>
        <w:t>Calibration</w:t>
      </w:r>
      <w:r w:rsidRPr="006B2A2F">
        <w:rPr>
          <w:rFonts w:ascii="Simplified Arabic" w:hAnsi="Simplified Arabic" w:cs="Sultan normal"/>
          <w:b/>
          <w:bCs/>
          <w:color w:val="FF0000"/>
          <w:sz w:val="28"/>
          <w:szCs w:val="28"/>
          <w:rtl/>
          <w:lang w:bidi="ar-IQ"/>
        </w:rPr>
        <w:t>)</w:t>
      </w:r>
      <w:r w:rsidRPr="006B2A2F">
        <w:rPr>
          <w:rFonts w:ascii="Simplified Arabic" w:hAnsi="Simplified Arabic" w:cs="Sultan normal" w:hint="cs"/>
          <w:b/>
          <w:bCs/>
          <w:color w:val="FF0000"/>
          <w:sz w:val="28"/>
          <w:szCs w:val="28"/>
          <w:rtl/>
          <w:lang w:bidi="ar-IQ"/>
        </w:rPr>
        <w:t xml:space="preserve"> </w:t>
      </w:r>
      <w:r w:rsidRPr="006B2A2F">
        <w:rPr>
          <w:rFonts w:ascii="Simplified Arabic" w:hAnsi="Simplified Arabic" w:cs="Sultan normal"/>
          <w:b/>
          <w:bCs/>
          <w:color w:val="FF0000"/>
          <w:sz w:val="28"/>
          <w:szCs w:val="28"/>
          <w:rtl/>
          <w:lang w:bidi="ar-EG"/>
        </w:rPr>
        <w:t>مجانا لجميع الفحوص المختبرية ويتم اجرائها بشكل مجاني بما يضمن دقة النتائج المختبرية وفق السياقات العلمية.</w:t>
      </w:r>
    </w:p>
    <w:p w14:paraId="50673318"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lastRenderedPageBreak/>
        <w:t>19</w:t>
      </w:r>
      <w:r w:rsidRPr="006B2A2F">
        <w:rPr>
          <w:rFonts w:ascii="Simplified Arabic" w:hAnsi="Simplified Arabic" w:cs="Sultan normal"/>
          <w:b/>
          <w:bCs/>
          <w:color w:val="FF0000"/>
          <w:sz w:val="28"/>
          <w:szCs w:val="28"/>
          <w:rtl/>
          <w:lang w:bidi="ar-EG"/>
        </w:rPr>
        <w:t>- يكون حساب عدد الفحوصات حسب نظام (</w:t>
      </w:r>
      <w:r w:rsidRPr="006B2A2F">
        <w:rPr>
          <w:rFonts w:ascii="Simplified Arabic" w:hAnsi="Simplified Arabic" w:cs="Sultan normal"/>
          <w:b/>
          <w:bCs/>
          <w:color w:val="FF0000"/>
          <w:sz w:val="28"/>
          <w:szCs w:val="28"/>
          <w:lang w:bidi="ar-EG"/>
        </w:rPr>
        <w:t>LIS</w:t>
      </w:r>
      <w:r w:rsidRPr="006B2A2F">
        <w:rPr>
          <w:rFonts w:ascii="Simplified Arabic" w:hAnsi="Simplified Arabic" w:cs="Sultan normal"/>
          <w:b/>
          <w:bCs/>
          <w:color w:val="FF0000"/>
          <w:sz w:val="28"/>
          <w:szCs w:val="28"/>
          <w:rtl/>
          <w:lang w:bidi="ar-EG"/>
        </w:rPr>
        <w:t>) ولايشمل (</w:t>
      </w:r>
      <w:r w:rsidRPr="006B2A2F">
        <w:rPr>
          <w:rFonts w:ascii="Simplified Arabic" w:hAnsi="Simplified Arabic" w:cs="Sultan normal"/>
          <w:b/>
          <w:bCs/>
          <w:color w:val="FF0000"/>
          <w:sz w:val="28"/>
          <w:szCs w:val="28"/>
          <w:lang w:bidi="ar-IQ"/>
        </w:rPr>
        <w:t>Internal Quality Control</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hint="cs"/>
          <w:b/>
          <w:bCs/>
          <w:color w:val="FF0000"/>
          <w:sz w:val="28"/>
          <w:szCs w:val="28"/>
          <w:rtl/>
          <w:lang w:bidi="ar-EG"/>
        </w:rPr>
        <w:t xml:space="preserve"> و </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b/>
          <w:bCs/>
          <w:color w:val="FF0000"/>
          <w:sz w:val="28"/>
          <w:szCs w:val="28"/>
          <w:lang w:bidi="ar-EG"/>
        </w:rPr>
        <w:t>Calibration</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b/>
          <w:bCs/>
          <w:color w:val="FF0000"/>
          <w:sz w:val="28"/>
          <w:szCs w:val="28"/>
          <w:rtl/>
          <w:lang w:bidi="ar-IQ"/>
        </w:rPr>
        <w:t xml:space="preserve"> والفحوصات المعادة لخطئ في النتيجة المختبرية .</w:t>
      </w:r>
    </w:p>
    <w:p w14:paraId="221FF297"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20-</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على</w:t>
      </w:r>
      <w:r w:rsidRPr="006B2A2F">
        <w:rPr>
          <w:rFonts w:ascii="Simplified Arabic" w:hAnsi="Simplified Arabic" w:cs="Sultan normal"/>
          <w:b/>
          <w:bCs/>
          <w:color w:val="FF0000"/>
          <w:sz w:val="28"/>
          <w:szCs w:val="28"/>
          <w:rtl/>
          <w:lang w:bidi="ar-EG"/>
        </w:rPr>
        <w:t xml:space="preserve"> الشركة المنفذة تجهيز منظومة ماء </w:t>
      </w:r>
      <w:r w:rsidRPr="006B2A2F">
        <w:rPr>
          <w:rFonts w:ascii="Simplified Arabic" w:hAnsi="Simplified Arabic" w:cs="Sultan normal"/>
          <w:b/>
          <w:bCs/>
          <w:color w:val="FF0000"/>
          <w:sz w:val="28"/>
          <w:szCs w:val="28"/>
          <w:rtl/>
          <w:lang w:bidi="ar-IQ"/>
        </w:rPr>
        <w:t>(</w:t>
      </w:r>
      <w:r w:rsidRPr="006B2A2F">
        <w:rPr>
          <w:rFonts w:ascii="Simplified Arabic" w:hAnsi="Simplified Arabic" w:cs="Sultan normal"/>
          <w:b/>
          <w:bCs/>
          <w:color w:val="FF0000"/>
          <w:sz w:val="28"/>
          <w:szCs w:val="28"/>
          <w:lang w:bidi="ar-IQ"/>
        </w:rPr>
        <w:t>R.O</w:t>
      </w:r>
      <w:r w:rsidRPr="006B2A2F">
        <w:rPr>
          <w:rFonts w:ascii="Simplified Arabic" w:hAnsi="Simplified Arabic" w:cs="Sultan normal"/>
          <w:b/>
          <w:bCs/>
          <w:color w:val="FF0000"/>
          <w:sz w:val="28"/>
          <w:szCs w:val="28"/>
          <w:rtl/>
          <w:lang w:bidi="ar-IQ"/>
        </w:rPr>
        <w:t>)</w:t>
      </w:r>
      <w:r w:rsidRPr="006B2A2F">
        <w:rPr>
          <w:rFonts w:ascii="Simplified Arabic" w:hAnsi="Simplified Arabic" w:cs="Sultan normal"/>
          <w:b/>
          <w:bCs/>
          <w:color w:val="FF0000"/>
          <w:sz w:val="28"/>
          <w:szCs w:val="28"/>
          <w:rtl/>
          <w:lang w:bidi="ar-EG"/>
        </w:rPr>
        <w:t xml:space="preserve"> مع كافة الملحقات وفق السياقات العلمية المعتمدة تكفي لتشغيل الاجهزة وحسب احتياج الجهاز لذلك .</w:t>
      </w:r>
    </w:p>
    <w:p w14:paraId="3EAA60A6"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b/>
          <w:bCs/>
          <w:color w:val="FF0000"/>
          <w:sz w:val="28"/>
          <w:szCs w:val="28"/>
          <w:rtl/>
          <w:lang w:bidi="ar-EG"/>
        </w:rPr>
        <w:t>2</w:t>
      </w:r>
      <w:r w:rsidRPr="006B2A2F">
        <w:rPr>
          <w:rFonts w:ascii="Simplified Arabic" w:hAnsi="Simplified Arabic" w:cs="Sultan normal" w:hint="cs"/>
          <w:b/>
          <w:bCs/>
          <w:color w:val="FF0000"/>
          <w:sz w:val="28"/>
          <w:szCs w:val="28"/>
          <w:rtl/>
          <w:lang w:bidi="ar-EG"/>
        </w:rPr>
        <w:t>1</w:t>
      </w:r>
      <w:r w:rsidRPr="006B2A2F">
        <w:rPr>
          <w:rFonts w:ascii="Simplified Arabic" w:hAnsi="Simplified Arabic" w:cs="Sultan normal"/>
          <w:b/>
          <w:bCs/>
          <w:color w:val="FF0000"/>
          <w:sz w:val="28"/>
          <w:szCs w:val="28"/>
          <w:rtl/>
          <w:lang w:bidi="ar-EG"/>
        </w:rPr>
        <w:t xml:space="preserve">- تتحمل الشركة المجهزة كل مايترتب من عدم استقرارية وعدم ثبوتية المواد المجهزة خلال فترة استخدامها مع منح صلاحية اعادة تقييمها مركزيا </w:t>
      </w:r>
      <w:r w:rsidRPr="006B2A2F">
        <w:rPr>
          <w:rFonts w:ascii="Simplified Arabic" w:hAnsi="Simplified Arabic" w:cs="Sultan normal" w:hint="cs"/>
          <w:b/>
          <w:bCs/>
          <w:color w:val="FF0000"/>
          <w:sz w:val="28"/>
          <w:szCs w:val="28"/>
          <w:rtl/>
          <w:lang w:bidi="ar-EG"/>
        </w:rPr>
        <w:t xml:space="preserve">(مجانا ) </w:t>
      </w:r>
      <w:r w:rsidRPr="006B2A2F">
        <w:rPr>
          <w:rFonts w:ascii="Simplified Arabic" w:hAnsi="Simplified Arabic" w:cs="Sultan normal"/>
          <w:b/>
          <w:bCs/>
          <w:color w:val="FF0000"/>
          <w:sz w:val="28"/>
          <w:szCs w:val="28"/>
          <w:rtl/>
          <w:lang w:bidi="ar-EG"/>
        </w:rPr>
        <w:t>متى اقتضت الضرورة لبيان مدى ملائمتها للاستخدام المختبري.</w:t>
      </w:r>
    </w:p>
    <w:p w14:paraId="294A9952"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b/>
          <w:bCs/>
          <w:color w:val="FF0000"/>
          <w:sz w:val="28"/>
          <w:szCs w:val="28"/>
          <w:rtl/>
          <w:lang w:bidi="ar-EG"/>
        </w:rPr>
        <w:t>2</w:t>
      </w:r>
      <w:r w:rsidRPr="006B2A2F">
        <w:rPr>
          <w:rFonts w:ascii="Simplified Arabic" w:hAnsi="Simplified Arabic" w:cs="Sultan normal" w:hint="cs"/>
          <w:b/>
          <w:bCs/>
          <w:color w:val="FF0000"/>
          <w:sz w:val="28"/>
          <w:szCs w:val="28"/>
          <w:rtl/>
          <w:lang w:bidi="ar-EG"/>
        </w:rPr>
        <w:t>2</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على</w:t>
      </w:r>
      <w:r w:rsidRPr="006B2A2F">
        <w:rPr>
          <w:rFonts w:ascii="Simplified Arabic" w:hAnsi="Simplified Arabic" w:cs="Sultan normal"/>
          <w:b/>
          <w:bCs/>
          <w:color w:val="FF0000"/>
          <w:sz w:val="28"/>
          <w:szCs w:val="28"/>
          <w:rtl/>
          <w:lang w:bidi="ar-EG"/>
        </w:rPr>
        <w:t xml:space="preserve"> الشركة توفير مهند</w:t>
      </w:r>
      <w:r w:rsidRPr="006B2A2F">
        <w:rPr>
          <w:rFonts w:ascii="Simplified Arabic" w:hAnsi="Simplified Arabic" w:cs="Sultan normal" w:hint="cs"/>
          <w:b/>
          <w:bCs/>
          <w:color w:val="FF0000"/>
          <w:sz w:val="28"/>
          <w:szCs w:val="28"/>
          <w:rtl/>
          <w:lang w:bidi="ar-EG"/>
        </w:rPr>
        <w:t>س (لكل مستشفى ) لديه</w:t>
      </w:r>
      <w:r w:rsidRPr="006B2A2F">
        <w:rPr>
          <w:rFonts w:ascii="Simplified Arabic" w:hAnsi="Simplified Arabic" w:cs="Sultan normal"/>
          <w:b/>
          <w:bCs/>
          <w:color w:val="FF0000"/>
          <w:sz w:val="28"/>
          <w:szCs w:val="28"/>
          <w:rtl/>
          <w:lang w:bidi="ar-EG"/>
        </w:rPr>
        <w:t xml:space="preserve"> خبرة ومهارة كافية من قبل الشركة المنفذة للمشروع لغرض اجراء الصيانة الدورية للاجهزة على مدار ساعات عمل الجهاز مع التزام الشركة المنفذة بتوفير مكان لاقامة مهندسي الصيانة داخل المؤسسة الصحية او بالقرب منها وبالتنسيق مع الدائرة المستفيدة وخلال اوقات العمل الرسمي </w:t>
      </w:r>
    </w:p>
    <w:p w14:paraId="2DE8B08A"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b/>
          <w:bCs/>
          <w:color w:val="FF0000"/>
          <w:sz w:val="28"/>
          <w:szCs w:val="28"/>
          <w:rtl/>
          <w:lang w:bidi="ar-EG"/>
        </w:rPr>
        <w:t>2</w:t>
      </w:r>
      <w:r w:rsidRPr="006B2A2F">
        <w:rPr>
          <w:rFonts w:ascii="Simplified Arabic" w:hAnsi="Simplified Arabic" w:cs="Sultan normal" w:hint="cs"/>
          <w:b/>
          <w:bCs/>
          <w:color w:val="FF0000"/>
          <w:sz w:val="28"/>
          <w:szCs w:val="28"/>
          <w:rtl/>
          <w:lang w:bidi="ar-EG"/>
        </w:rPr>
        <w:t>3</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hint="cs"/>
          <w:b/>
          <w:bCs/>
          <w:color w:val="FF0000"/>
          <w:sz w:val="28"/>
          <w:szCs w:val="28"/>
          <w:rtl/>
          <w:lang w:bidi="ar-EG"/>
        </w:rPr>
        <w:t>على</w:t>
      </w:r>
      <w:r w:rsidRPr="006B2A2F">
        <w:rPr>
          <w:rFonts w:ascii="Simplified Arabic" w:hAnsi="Simplified Arabic" w:cs="Sultan normal"/>
          <w:b/>
          <w:bCs/>
          <w:color w:val="FF0000"/>
          <w:sz w:val="28"/>
          <w:szCs w:val="28"/>
          <w:rtl/>
          <w:lang w:bidi="ar-EG"/>
        </w:rPr>
        <w:t xml:space="preserve"> الشركات المنفذة في كافة دوائر الصحية تنفيذ برنامج الحوكمة الالكترونية (</w:t>
      </w:r>
      <w:r w:rsidRPr="006B2A2F">
        <w:rPr>
          <w:rFonts w:ascii="Simplified Arabic" w:hAnsi="Simplified Arabic" w:cs="Sultan normal"/>
          <w:b/>
          <w:bCs/>
          <w:color w:val="FF0000"/>
          <w:sz w:val="28"/>
          <w:szCs w:val="28"/>
          <w:lang w:bidi="ar-EG"/>
        </w:rPr>
        <w:t>LIS</w:t>
      </w:r>
      <w:r w:rsidRPr="006B2A2F">
        <w:rPr>
          <w:rFonts w:ascii="Simplified Arabic" w:hAnsi="Simplified Arabic" w:cs="Sultan normal"/>
          <w:b/>
          <w:bCs/>
          <w:color w:val="FF0000"/>
          <w:sz w:val="28"/>
          <w:szCs w:val="28"/>
          <w:rtl/>
          <w:lang w:bidi="ar-EG"/>
        </w:rPr>
        <w:t xml:space="preserve">) في مختبرات المؤسسات الصحية المستفيدة وربط وحدات المختبر كافة بشبكات الكترونية كوحدة واحدة ضمن قاعدة بيانات وتهيئة كافة وسائل الاتصال اللازمة بين وحدات المختبر وحسب مواصفات العالمية على ان يتم ادارتها مشتركة من قبل مهندسي الشركة والمؤسسة الصحية </w:t>
      </w:r>
      <w:r w:rsidRPr="006B2A2F">
        <w:rPr>
          <w:rFonts w:ascii="Simplified Arabic" w:hAnsi="Simplified Arabic" w:cs="Sultan normal"/>
          <w:b/>
          <w:bCs/>
          <w:color w:val="FF0000"/>
          <w:sz w:val="28"/>
          <w:szCs w:val="28"/>
          <w:rtl/>
          <w:lang w:bidi="ar-IQ"/>
        </w:rPr>
        <w:t>المستفيدة</w:t>
      </w:r>
      <w:r w:rsidRPr="006B2A2F">
        <w:rPr>
          <w:rFonts w:ascii="Simplified Arabic" w:hAnsi="Simplified Arabic" w:cs="Sultan normal"/>
          <w:b/>
          <w:bCs/>
          <w:color w:val="FF0000"/>
          <w:sz w:val="28"/>
          <w:szCs w:val="28"/>
          <w:rtl/>
          <w:lang w:bidi="ar-EG"/>
        </w:rPr>
        <w:t xml:space="preserve"> .</w:t>
      </w:r>
    </w:p>
    <w:p w14:paraId="52C95820"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hint="cs"/>
          <w:b/>
          <w:bCs/>
          <w:color w:val="FF0000"/>
          <w:sz w:val="28"/>
          <w:szCs w:val="28"/>
          <w:rtl/>
          <w:lang w:bidi="ar-EG"/>
        </w:rPr>
        <w:t>24</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على</w:t>
      </w:r>
      <w:r w:rsidRPr="006B2A2F">
        <w:rPr>
          <w:rFonts w:ascii="Simplified Arabic" w:hAnsi="Simplified Arabic" w:cs="Sultan normal"/>
          <w:b/>
          <w:bCs/>
          <w:color w:val="FF0000"/>
          <w:sz w:val="28"/>
          <w:szCs w:val="28"/>
          <w:rtl/>
          <w:lang w:bidi="ar-EG"/>
        </w:rPr>
        <w:t xml:space="preserve"> الشركة توفير كافة مستلزمات اجراء الفحص من (ادوات ومواد التعقيم/ واجهزة الحواسيب والطابعات وغيرها) عن طريق الشركات المنفذة وبشكل مجاني بما يضمن نتائج مختبرية دقيقة</w:t>
      </w:r>
      <w:r w:rsidRPr="006B2A2F">
        <w:rPr>
          <w:rFonts w:ascii="Simplified Arabic" w:hAnsi="Simplified Arabic" w:cs="Sultan normal" w:hint="cs"/>
          <w:b/>
          <w:bCs/>
          <w:color w:val="FF0000"/>
          <w:sz w:val="28"/>
          <w:szCs w:val="28"/>
          <w:rtl/>
          <w:lang w:bidi="ar-EG"/>
        </w:rPr>
        <w:t xml:space="preserve"> وحسب حاجة الدائرة المستفيدة</w:t>
      </w:r>
      <w:r w:rsidRPr="006B2A2F">
        <w:rPr>
          <w:rFonts w:ascii="Simplified Arabic" w:hAnsi="Simplified Arabic" w:cs="Sultan normal"/>
          <w:b/>
          <w:bCs/>
          <w:color w:val="FF0000"/>
          <w:sz w:val="28"/>
          <w:szCs w:val="28"/>
          <w:rtl/>
          <w:lang w:bidi="ar-EG"/>
        </w:rPr>
        <w:t xml:space="preserve"> .</w:t>
      </w:r>
    </w:p>
    <w:p w14:paraId="1146B418"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IQ"/>
        </w:rPr>
      </w:pPr>
      <w:r w:rsidRPr="006B2A2F">
        <w:rPr>
          <w:rFonts w:ascii="Simplified Arabic" w:hAnsi="Simplified Arabic" w:cs="Sultan normal"/>
          <w:b/>
          <w:bCs/>
          <w:color w:val="FF0000"/>
          <w:sz w:val="28"/>
          <w:szCs w:val="28"/>
          <w:rtl/>
          <w:lang w:bidi="ar-EG"/>
        </w:rPr>
        <w:t>2</w:t>
      </w:r>
      <w:r w:rsidRPr="006B2A2F">
        <w:rPr>
          <w:rFonts w:ascii="Simplified Arabic" w:hAnsi="Simplified Arabic" w:cs="Sultan normal" w:hint="cs"/>
          <w:b/>
          <w:bCs/>
          <w:color w:val="FF0000"/>
          <w:sz w:val="28"/>
          <w:szCs w:val="28"/>
          <w:rtl/>
          <w:lang w:bidi="ar-EG"/>
        </w:rPr>
        <w:t>5</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 xml:space="preserve">على </w:t>
      </w:r>
      <w:r w:rsidRPr="006B2A2F">
        <w:rPr>
          <w:rFonts w:ascii="Simplified Arabic" w:hAnsi="Simplified Arabic" w:cs="Sultan normal"/>
          <w:b/>
          <w:bCs/>
          <w:color w:val="FF0000"/>
          <w:sz w:val="28"/>
          <w:szCs w:val="28"/>
          <w:rtl/>
          <w:lang w:bidi="ar-EG"/>
        </w:rPr>
        <w:t xml:space="preserve">الشركة توفير مستلزمات سحب الدم من </w:t>
      </w:r>
      <w:r w:rsidRPr="006B2A2F">
        <w:rPr>
          <w:rFonts w:ascii="Simplified Arabic" w:hAnsi="Simplified Arabic" w:cs="Sultan normal"/>
          <w:b/>
          <w:bCs/>
          <w:color w:val="FF0000"/>
          <w:sz w:val="28"/>
          <w:szCs w:val="28"/>
          <w:lang w:bidi="ar-EG"/>
        </w:rPr>
        <w:t>/Vacontainer tube)</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b/>
          <w:bCs/>
          <w:color w:val="FF0000"/>
          <w:sz w:val="28"/>
          <w:szCs w:val="28"/>
          <w:lang w:bidi="ar-EG"/>
        </w:rPr>
        <w:t>Syringe</w:t>
      </w:r>
      <w:r w:rsidRPr="006B2A2F">
        <w:rPr>
          <w:rFonts w:ascii="Simplified Arabic" w:hAnsi="Simplified Arabic" w:cs="Sultan normal"/>
          <w:b/>
          <w:bCs/>
          <w:color w:val="FF0000"/>
          <w:sz w:val="28"/>
          <w:szCs w:val="28"/>
          <w:rtl/>
          <w:lang w:bidi="ar-EG"/>
        </w:rPr>
        <w:t>)</w:t>
      </w:r>
      <w:r w:rsidRPr="006B2A2F">
        <w:rPr>
          <w:rFonts w:ascii="Simplified Arabic" w:hAnsi="Simplified Arabic" w:cs="Sultan normal" w:hint="cs"/>
          <w:b/>
          <w:bCs/>
          <w:color w:val="FF0000"/>
          <w:sz w:val="28"/>
          <w:szCs w:val="28"/>
          <w:rtl/>
          <w:lang w:bidi="ar-EG"/>
        </w:rPr>
        <w:t xml:space="preserve"> اما فيما يخص( </w:t>
      </w:r>
      <w:r w:rsidRPr="006B2A2F">
        <w:rPr>
          <w:rFonts w:ascii="Simplified Arabic" w:hAnsi="Simplified Arabic" w:cs="Sultan normal"/>
          <w:b/>
          <w:bCs/>
          <w:color w:val="FF0000"/>
          <w:sz w:val="28"/>
          <w:szCs w:val="28"/>
          <w:lang w:bidi="ar-EG"/>
        </w:rPr>
        <w:t>/Uniforme</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b/>
          <w:bCs/>
          <w:color w:val="FF0000"/>
          <w:sz w:val="28"/>
          <w:szCs w:val="28"/>
          <w:lang w:bidi="ar-EG"/>
        </w:rPr>
        <w:t xml:space="preserve">Request form </w:t>
      </w:r>
      <w:r w:rsidRPr="006B2A2F">
        <w:rPr>
          <w:rFonts w:ascii="Simplified Arabic" w:hAnsi="Simplified Arabic" w:cs="Sultan normal" w:hint="cs"/>
          <w:b/>
          <w:bCs/>
          <w:color w:val="FF0000"/>
          <w:sz w:val="28"/>
          <w:szCs w:val="28"/>
          <w:rtl/>
          <w:lang w:bidi="ar-EG"/>
        </w:rPr>
        <w:t>)</w:t>
      </w:r>
      <w:r w:rsidRPr="006B2A2F">
        <w:rPr>
          <w:rFonts w:ascii="Simplified Arabic" w:hAnsi="Simplified Arabic" w:cs="Sultan normal" w:hint="cs"/>
          <w:b/>
          <w:bCs/>
          <w:color w:val="FF0000"/>
          <w:sz w:val="28"/>
          <w:szCs w:val="28"/>
          <w:rtl/>
          <w:lang w:bidi="ar-IQ"/>
        </w:rPr>
        <w:t xml:space="preserve"> يتم التجهيز من قبل الشركة المجهزة وحسب حاجة الدائرة المستفيدة</w:t>
      </w:r>
      <w:r w:rsidRPr="006B2A2F">
        <w:rPr>
          <w:rFonts w:ascii="Simplified Arabic" w:hAnsi="Simplified Arabic" w:cs="Sultan normal"/>
          <w:b/>
          <w:bCs/>
          <w:color w:val="FF0000"/>
          <w:sz w:val="28"/>
          <w:szCs w:val="28"/>
          <w:lang w:bidi="ar-IQ"/>
        </w:rPr>
        <w:t>.</w:t>
      </w:r>
    </w:p>
    <w:p w14:paraId="6077C8D8" w14:textId="77777777" w:rsidR="006B2A2F" w:rsidRPr="006B2A2F" w:rsidRDefault="006B2A2F" w:rsidP="006B2A2F">
      <w:pPr>
        <w:pStyle w:val="BodyText"/>
        <w:tabs>
          <w:tab w:val="center" w:pos="4950"/>
          <w:tab w:val="left" w:pos="7185"/>
          <w:tab w:val="right" w:pos="9270"/>
        </w:tabs>
        <w:bidi/>
        <w:rPr>
          <w:rFonts w:ascii="Simplified Arabic" w:hAnsi="Simplified Arabic" w:cs="Sultan normal"/>
          <w:b/>
          <w:bCs/>
          <w:color w:val="FF0000"/>
          <w:sz w:val="28"/>
          <w:szCs w:val="28"/>
          <w:rtl/>
          <w:lang w:bidi="ar-EG"/>
        </w:rPr>
      </w:pPr>
      <w:r w:rsidRPr="006B2A2F">
        <w:rPr>
          <w:rFonts w:ascii="Simplified Arabic" w:hAnsi="Simplified Arabic" w:cs="Sultan normal"/>
          <w:b/>
          <w:bCs/>
          <w:color w:val="FF0000"/>
          <w:sz w:val="28"/>
          <w:szCs w:val="28"/>
          <w:rtl/>
          <w:lang w:bidi="ar-EG"/>
        </w:rPr>
        <w:t>2</w:t>
      </w:r>
      <w:r w:rsidRPr="006B2A2F">
        <w:rPr>
          <w:rFonts w:ascii="Simplified Arabic" w:hAnsi="Simplified Arabic" w:cs="Sultan normal" w:hint="cs"/>
          <w:b/>
          <w:bCs/>
          <w:color w:val="FF0000"/>
          <w:sz w:val="28"/>
          <w:szCs w:val="28"/>
          <w:rtl/>
          <w:lang w:bidi="ar-EG"/>
        </w:rPr>
        <w:t>6</w:t>
      </w:r>
      <w:r w:rsidRPr="006B2A2F">
        <w:rPr>
          <w:rFonts w:ascii="Simplified Arabic" w:hAnsi="Simplified Arabic" w:cs="Sultan normal"/>
          <w:b/>
          <w:bCs/>
          <w:color w:val="FF0000"/>
          <w:sz w:val="28"/>
          <w:szCs w:val="28"/>
          <w:rtl/>
          <w:lang w:bidi="ar-EG"/>
        </w:rPr>
        <w:t>- يتم تجهيز كراسي سحب الدم للفحوصات المختبرية مع عربة</w:t>
      </w:r>
      <w:r w:rsidRPr="006B2A2F">
        <w:rPr>
          <w:rFonts w:ascii="Simplified Arabic" w:hAnsi="Simplified Arabic" w:cs="Sultan normal" w:hint="cs"/>
          <w:b/>
          <w:bCs/>
          <w:color w:val="FF0000"/>
          <w:sz w:val="28"/>
          <w:szCs w:val="28"/>
          <w:rtl/>
          <w:lang w:bidi="ar-EG"/>
        </w:rPr>
        <w:t xml:space="preserve"> سحب الدم</w:t>
      </w:r>
      <w:r w:rsidRPr="006B2A2F">
        <w:rPr>
          <w:rFonts w:ascii="Simplified Arabic" w:hAnsi="Simplified Arabic" w:cs="Sultan normal"/>
          <w:b/>
          <w:bCs/>
          <w:color w:val="FF0000"/>
          <w:sz w:val="28"/>
          <w:szCs w:val="28"/>
          <w:rtl/>
          <w:lang w:bidi="ar-EG"/>
        </w:rPr>
        <w:t xml:space="preserve"> </w:t>
      </w:r>
      <w:r w:rsidRPr="006B2A2F">
        <w:rPr>
          <w:rFonts w:ascii="Simplified Arabic" w:hAnsi="Simplified Arabic" w:cs="Sultan normal" w:hint="cs"/>
          <w:b/>
          <w:bCs/>
          <w:color w:val="FF0000"/>
          <w:sz w:val="28"/>
          <w:szCs w:val="28"/>
          <w:rtl/>
          <w:lang w:bidi="ar-EG"/>
        </w:rPr>
        <w:t>الخاصة ب</w:t>
      </w:r>
      <w:r w:rsidRPr="006B2A2F">
        <w:rPr>
          <w:rFonts w:ascii="Simplified Arabic" w:hAnsi="Simplified Arabic" w:cs="Sultan normal"/>
          <w:b/>
          <w:bCs/>
          <w:color w:val="FF0000"/>
          <w:sz w:val="28"/>
          <w:szCs w:val="28"/>
          <w:rtl/>
          <w:lang w:bidi="ar-EG"/>
        </w:rPr>
        <w:t xml:space="preserve">جمع العينات وبالاعداد المطلوبة مجانا وتزويد كل مختبر بثلاجة خزن المحاليل لكل وحدة مختبرية وتقديم كراسي </w:t>
      </w:r>
      <w:r w:rsidRPr="006B2A2F">
        <w:rPr>
          <w:rFonts w:ascii="Simplified Arabic" w:hAnsi="Simplified Arabic" w:cs="Sultan normal" w:hint="cs"/>
          <w:b/>
          <w:bCs/>
          <w:color w:val="FF0000"/>
          <w:sz w:val="28"/>
          <w:szCs w:val="28"/>
          <w:rtl/>
          <w:lang w:bidi="ar-EG"/>
        </w:rPr>
        <w:t>و</w:t>
      </w:r>
      <w:r w:rsidRPr="006B2A2F">
        <w:rPr>
          <w:rFonts w:ascii="Simplified Arabic" w:hAnsi="Simplified Arabic" w:cs="Sultan normal"/>
          <w:b/>
          <w:bCs/>
          <w:color w:val="FF0000"/>
          <w:sz w:val="28"/>
          <w:szCs w:val="28"/>
          <w:rtl/>
          <w:lang w:bidi="ar-EG"/>
        </w:rPr>
        <w:t xml:space="preserve">سحب دم خاصة بمستشفيات الاطفال (يتم تحديدها من قبل </w:t>
      </w:r>
      <w:r w:rsidRPr="006B2A2F">
        <w:rPr>
          <w:rFonts w:ascii="Simplified Arabic" w:hAnsi="Simplified Arabic" w:cs="Sultan normal" w:hint="cs"/>
          <w:b/>
          <w:bCs/>
          <w:color w:val="FF0000"/>
          <w:sz w:val="28"/>
          <w:szCs w:val="28"/>
          <w:rtl/>
          <w:lang w:bidi="ar-EG"/>
        </w:rPr>
        <w:t>الجهة المستفيدة</w:t>
      </w:r>
      <w:r w:rsidRPr="006B2A2F">
        <w:rPr>
          <w:rFonts w:ascii="Simplified Arabic" w:hAnsi="Simplified Arabic" w:cs="Sultan normal"/>
          <w:b/>
          <w:bCs/>
          <w:color w:val="FF0000"/>
          <w:sz w:val="28"/>
          <w:szCs w:val="28"/>
          <w:rtl/>
          <w:lang w:bidi="ar-EG"/>
        </w:rPr>
        <w:t xml:space="preserve"> حسب السعة السريرية للمؤسسة الصحية المشمولة بالمشروع ).</w:t>
      </w:r>
    </w:p>
    <w:p w14:paraId="6E60F549"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IQ"/>
        </w:rPr>
      </w:pPr>
      <w:r w:rsidRPr="006B2A2F">
        <w:rPr>
          <w:rFonts w:ascii="Simplified Arabic" w:eastAsia="Calibri" w:hAnsi="Simplified Arabic" w:cs="Sultan normal" w:hint="cs"/>
          <w:b/>
          <w:bCs/>
          <w:color w:val="FF0000"/>
          <w:sz w:val="28"/>
          <w:szCs w:val="28"/>
          <w:rtl/>
          <w:lang w:bidi="ar-IQ"/>
        </w:rPr>
        <w:t>27</w:t>
      </w:r>
      <w:r w:rsidRPr="006B2A2F">
        <w:rPr>
          <w:rFonts w:ascii="Simplified Arabic" w:eastAsia="Calibri" w:hAnsi="Simplified Arabic" w:cs="Sultan normal"/>
          <w:b/>
          <w:bCs/>
          <w:color w:val="FF0000"/>
          <w:sz w:val="28"/>
          <w:szCs w:val="28"/>
          <w:rtl/>
          <w:lang w:bidi="ar-IQ"/>
        </w:rPr>
        <w:t>- يتم اتلاف العدد والمستلزمات المختبرية ( الفاشلة في التقييم , التالفة , ذات الصلاحية غير المطابقة للمواصفات الفنية ) عن طريق اصدار محاضر اتلاف اصولية وترفق الى دائرة الامور الفنية / قسم المختبرات والشركة العامة لتسويق الادوية مع ابلاغ الشركة المجهزة .</w:t>
      </w:r>
    </w:p>
    <w:p w14:paraId="18AEE42A"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hint="cs"/>
          <w:b/>
          <w:bCs/>
          <w:color w:val="FF0000"/>
          <w:sz w:val="28"/>
          <w:szCs w:val="28"/>
          <w:rtl/>
          <w:lang w:bidi="ar-EG"/>
        </w:rPr>
        <w:t>28</w:t>
      </w:r>
      <w:r w:rsidRPr="006B2A2F">
        <w:rPr>
          <w:rFonts w:ascii="Simplified Arabic" w:eastAsia="Calibri" w:hAnsi="Simplified Arabic" w:cs="Sultan normal"/>
          <w:b/>
          <w:bCs/>
          <w:color w:val="FF0000"/>
          <w:sz w:val="28"/>
          <w:szCs w:val="28"/>
          <w:rtl/>
          <w:lang w:bidi="ar-EG"/>
        </w:rPr>
        <w:t xml:space="preserve">- تلتزم الشركة </w:t>
      </w:r>
      <w:r w:rsidRPr="006B2A2F">
        <w:rPr>
          <w:rFonts w:ascii="Simplified Arabic" w:eastAsia="Calibri" w:hAnsi="Simplified Arabic" w:cs="Sultan normal" w:hint="cs"/>
          <w:b/>
          <w:bCs/>
          <w:color w:val="FF0000"/>
          <w:sz w:val="28"/>
          <w:szCs w:val="28"/>
          <w:rtl/>
          <w:lang w:bidi="ar-IQ"/>
        </w:rPr>
        <w:t>المنفذة للمشروع</w:t>
      </w:r>
      <w:r w:rsidRPr="006B2A2F">
        <w:rPr>
          <w:rFonts w:ascii="Simplified Arabic" w:eastAsia="Calibri" w:hAnsi="Simplified Arabic" w:cs="Sultan normal"/>
          <w:b/>
          <w:bCs/>
          <w:color w:val="FF0000"/>
          <w:sz w:val="28"/>
          <w:szCs w:val="28"/>
          <w:rtl/>
          <w:lang w:bidi="ar-EG"/>
        </w:rPr>
        <w:t xml:space="preserve"> بالتخلص من النفايات المختبرية مع عزلها ومعالجتها بالطرق الحديثة الصحيحة وفق المعايير </w:t>
      </w:r>
      <w:r w:rsidRPr="006B2A2F">
        <w:rPr>
          <w:rFonts w:ascii="Simplified Arabic" w:eastAsia="Calibri" w:hAnsi="Simplified Arabic" w:cs="Sultan normal" w:hint="cs"/>
          <w:b/>
          <w:bCs/>
          <w:color w:val="FF0000"/>
          <w:sz w:val="28"/>
          <w:szCs w:val="28"/>
          <w:rtl/>
          <w:lang w:bidi="ar-EG"/>
        </w:rPr>
        <w:t>الصحية و</w:t>
      </w:r>
      <w:r w:rsidRPr="006B2A2F">
        <w:rPr>
          <w:rFonts w:ascii="Simplified Arabic" w:eastAsia="Calibri" w:hAnsi="Simplified Arabic" w:cs="Sultan normal"/>
          <w:b/>
          <w:bCs/>
          <w:color w:val="FF0000"/>
          <w:sz w:val="28"/>
          <w:szCs w:val="28"/>
          <w:rtl/>
          <w:lang w:bidi="ar-EG"/>
        </w:rPr>
        <w:t>العلمية.</w:t>
      </w:r>
    </w:p>
    <w:p w14:paraId="0873CF71"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lang w:bidi="ar-IQ"/>
        </w:rPr>
      </w:pPr>
      <w:r w:rsidRPr="006B2A2F">
        <w:rPr>
          <w:rFonts w:ascii="Simplified Arabic" w:eastAsia="Calibri" w:hAnsi="Simplified Arabic" w:cs="Sultan normal" w:hint="cs"/>
          <w:b/>
          <w:bCs/>
          <w:color w:val="FF0000"/>
          <w:sz w:val="28"/>
          <w:szCs w:val="28"/>
          <w:rtl/>
          <w:lang w:bidi="ar-IQ"/>
        </w:rPr>
        <w:t xml:space="preserve">29 </w:t>
      </w:r>
      <w:r w:rsidRPr="006B2A2F">
        <w:rPr>
          <w:rFonts w:ascii="Simplified Arabic" w:eastAsia="Calibri" w:hAnsi="Simplified Arabic" w:cs="Sultan normal"/>
          <w:b/>
          <w:bCs/>
          <w:color w:val="FF0000"/>
          <w:sz w:val="28"/>
          <w:szCs w:val="28"/>
          <w:rtl/>
          <w:lang w:bidi="ar-IQ"/>
        </w:rPr>
        <w:t xml:space="preserve">- </w:t>
      </w:r>
      <w:r w:rsidRPr="006B2A2F">
        <w:rPr>
          <w:rFonts w:ascii="Simplified Arabic" w:eastAsia="Calibri" w:hAnsi="Simplified Arabic" w:cs="Sultan normal" w:hint="cs"/>
          <w:b/>
          <w:bCs/>
          <w:color w:val="FF0000"/>
          <w:sz w:val="28"/>
          <w:szCs w:val="28"/>
          <w:rtl/>
          <w:lang w:bidi="ar-IQ"/>
        </w:rPr>
        <w:t>على</w:t>
      </w:r>
      <w:r w:rsidRPr="006B2A2F">
        <w:rPr>
          <w:rFonts w:ascii="Simplified Arabic" w:eastAsia="Calibri" w:hAnsi="Simplified Arabic" w:cs="Sultan normal"/>
          <w:b/>
          <w:bCs/>
          <w:color w:val="FF0000"/>
          <w:sz w:val="28"/>
          <w:szCs w:val="28"/>
          <w:rtl/>
          <w:lang w:bidi="ar-IQ"/>
        </w:rPr>
        <w:t xml:space="preserve"> الشركة أجراء التدريب </w:t>
      </w:r>
      <w:r w:rsidRPr="006B2A2F">
        <w:rPr>
          <w:rFonts w:ascii="Simplified Arabic" w:eastAsia="Calibri" w:hAnsi="Simplified Arabic" w:cs="Sultan normal" w:hint="cs"/>
          <w:b/>
          <w:bCs/>
          <w:color w:val="FF0000"/>
          <w:sz w:val="28"/>
          <w:szCs w:val="28"/>
          <w:rtl/>
          <w:lang w:bidi="ar-IQ"/>
        </w:rPr>
        <w:t>داخل</w:t>
      </w:r>
      <w:r w:rsidRPr="006B2A2F">
        <w:rPr>
          <w:rFonts w:ascii="Simplified Arabic" w:eastAsia="Calibri" w:hAnsi="Simplified Arabic" w:cs="Sultan normal"/>
          <w:b/>
          <w:bCs/>
          <w:color w:val="FF0000"/>
          <w:sz w:val="28"/>
          <w:szCs w:val="28"/>
          <w:rtl/>
          <w:lang w:bidi="ar-IQ"/>
        </w:rPr>
        <w:t xml:space="preserve"> الدوائر الصحية </w:t>
      </w:r>
      <w:r w:rsidRPr="006B2A2F">
        <w:rPr>
          <w:rFonts w:ascii="Simplified Arabic" w:eastAsia="Calibri" w:hAnsi="Simplified Arabic" w:cs="Sultan normal" w:hint="cs"/>
          <w:b/>
          <w:bCs/>
          <w:color w:val="FF0000"/>
          <w:sz w:val="28"/>
          <w:szCs w:val="28"/>
          <w:rtl/>
          <w:lang w:bidi="ar-IQ"/>
        </w:rPr>
        <w:t xml:space="preserve">المستفيدة من المشروع  لمشغلي الاجهزة المختبرية (خمسة من الملاكات المختبرية لكل فرع مختبري وفي كل مستشفى ) </w:t>
      </w:r>
      <w:r w:rsidRPr="006B2A2F">
        <w:rPr>
          <w:rFonts w:ascii="Simplified Arabic" w:eastAsia="Calibri" w:hAnsi="Simplified Arabic" w:cs="Sultan normal"/>
          <w:b/>
          <w:bCs/>
          <w:color w:val="FF0000"/>
          <w:sz w:val="28"/>
          <w:szCs w:val="28"/>
          <w:rtl/>
          <w:lang w:bidi="ar-IQ"/>
        </w:rPr>
        <w:t>والجهات ذات العلاقة المباشرة بالمشروع  لزيادة كفا</w:t>
      </w:r>
      <w:r w:rsidRPr="006B2A2F">
        <w:rPr>
          <w:rFonts w:ascii="Simplified Arabic" w:eastAsia="Calibri" w:hAnsi="Simplified Arabic" w:cs="Sultan normal" w:hint="cs"/>
          <w:b/>
          <w:bCs/>
          <w:color w:val="FF0000"/>
          <w:sz w:val="28"/>
          <w:szCs w:val="28"/>
          <w:rtl/>
          <w:lang w:bidi="ar-IQ"/>
        </w:rPr>
        <w:t xml:space="preserve">ئتهم </w:t>
      </w:r>
      <w:r w:rsidRPr="006B2A2F">
        <w:rPr>
          <w:rFonts w:ascii="Simplified Arabic" w:eastAsia="Calibri" w:hAnsi="Simplified Arabic" w:cs="Sultan normal"/>
          <w:b/>
          <w:bCs/>
          <w:color w:val="FF0000"/>
          <w:sz w:val="28"/>
          <w:szCs w:val="28"/>
          <w:rtl/>
          <w:lang w:bidi="ar-IQ"/>
        </w:rPr>
        <w:t xml:space="preserve">بما يضمن دقة النتائج المختبرية ومعالجة الاخطاء اثناء العمل على </w:t>
      </w:r>
      <w:r w:rsidRPr="006B2A2F">
        <w:rPr>
          <w:rFonts w:ascii="Simplified Arabic" w:eastAsia="Calibri" w:hAnsi="Simplified Arabic" w:cs="Sultan normal"/>
          <w:b/>
          <w:bCs/>
          <w:color w:val="FF0000"/>
          <w:sz w:val="28"/>
          <w:szCs w:val="28"/>
          <w:rtl/>
          <w:lang w:bidi="ar-IQ"/>
        </w:rPr>
        <w:lastRenderedPageBreak/>
        <w:t xml:space="preserve">ان يتم اقامة ورش عمل موقعية داخل المؤسسات الصحية </w:t>
      </w:r>
      <w:r w:rsidRPr="006B2A2F">
        <w:rPr>
          <w:rFonts w:ascii="Simplified Arabic" w:eastAsia="Calibri" w:hAnsi="Simplified Arabic" w:cs="Sultan normal" w:hint="cs"/>
          <w:b/>
          <w:bCs/>
          <w:color w:val="FF0000"/>
          <w:sz w:val="28"/>
          <w:szCs w:val="28"/>
          <w:rtl/>
          <w:lang w:bidi="ar-IQ"/>
        </w:rPr>
        <w:t xml:space="preserve">المشمولة بالمشروع </w:t>
      </w:r>
      <w:r w:rsidRPr="006B2A2F">
        <w:rPr>
          <w:rFonts w:ascii="Simplified Arabic" w:eastAsia="Calibri" w:hAnsi="Simplified Arabic" w:cs="Sultan normal"/>
          <w:b/>
          <w:bCs/>
          <w:color w:val="FF0000"/>
          <w:sz w:val="28"/>
          <w:szCs w:val="28"/>
          <w:rtl/>
          <w:lang w:bidi="ar-IQ"/>
        </w:rPr>
        <w:t>من قبل الشركة المنفذة وبالتنسيق مع دائرة الامور الفنية / قسم المختبرات لتدريب الملاكات المختبرية للاجهزة المختبريه للفحوصات ال</w:t>
      </w:r>
      <w:r w:rsidRPr="006B2A2F">
        <w:rPr>
          <w:rFonts w:ascii="Simplified Arabic" w:eastAsia="Calibri" w:hAnsi="Simplified Arabic" w:cs="Sultan normal" w:hint="cs"/>
          <w:b/>
          <w:bCs/>
          <w:color w:val="FF0000"/>
          <w:sz w:val="28"/>
          <w:szCs w:val="28"/>
          <w:rtl/>
          <w:lang w:bidi="ar-IQ"/>
        </w:rPr>
        <w:t>م</w:t>
      </w:r>
      <w:r w:rsidRPr="006B2A2F">
        <w:rPr>
          <w:rFonts w:ascii="Simplified Arabic" w:eastAsia="Calibri" w:hAnsi="Simplified Arabic" w:cs="Sultan normal"/>
          <w:b/>
          <w:bCs/>
          <w:color w:val="FF0000"/>
          <w:sz w:val="28"/>
          <w:szCs w:val="28"/>
          <w:rtl/>
          <w:lang w:bidi="ar-IQ"/>
        </w:rPr>
        <w:t>تعاقد عليها.</w:t>
      </w:r>
    </w:p>
    <w:p w14:paraId="5DE9CDA8"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hint="cs"/>
          <w:b/>
          <w:bCs/>
          <w:color w:val="FF0000"/>
          <w:sz w:val="28"/>
          <w:szCs w:val="28"/>
          <w:rtl/>
          <w:lang w:bidi="ar-IQ"/>
        </w:rPr>
        <w:t>30-</w:t>
      </w:r>
      <w:r w:rsidRPr="006B2A2F">
        <w:rPr>
          <w:rFonts w:ascii="Simplified Arabic" w:eastAsia="Calibri" w:hAnsi="Simplified Arabic" w:cs="Sultan normal"/>
          <w:b/>
          <w:bCs/>
          <w:color w:val="FF0000"/>
          <w:sz w:val="28"/>
          <w:szCs w:val="28"/>
          <w:rtl/>
          <w:lang w:bidi="ar-IQ"/>
        </w:rPr>
        <w:t xml:space="preserve"> </w:t>
      </w:r>
      <w:r w:rsidRPr="006B2A2F">
        <w:rPr>
          <w:rFonts w:ascii="Simplified Arabic" w:eastAsia="Calibri" w:hAnsi="Simplified Arabic" w:cs="Sultan normal" w:hint="cs"/>
          <w:b/>
          <w:bCs/>
          <w:color w:val="FF0000"/>
          <w:sz w:val="28"/>
          <w:szCs w:val="28"/>
          <w:rtl/>
          <w:lang w:bidi="ar-IQ"/>
        </w:rPr>
        <w:t xml:space="preserve">على </w:t>
      </w:r>
      <w:r w:rsidRPr="006B2A2F">
        <w:rPr>
          <w:rFonts w:ascii="Simplified Arabic" w:eastAsia="Calibri" w:hAnsi="Simplified Arabic" w:cs="Sultan normal"/>
          <w:b/>
          <w:bCs/>
          <w:color w:val="FF0000"/>
          <w:sz w:val="28"/>
          <w:szCs w:val="28"/>
          <w:rtl/>
          <w:lang w:bidi="ar-IQ"/>
        </w:rPr>
        <w:t xml:space="preserve">الشركة المنفذة  تدريب </w:t>
      </w:r>
      <w:r w:rsidRPr="006B2A2F">
        <w:rPr>
          <w:rFonts w:ascii="Simplified Arabic" w:eastAsia="Calibri" w:hAnsi="Simplified Arabic" w:cs="Sultan normal"/>
          <w:b/>
          <w:bCs/>
          <w:color w:val="FF0000"/>
          <w:sz w:val="28"/>
          <w:szCs w:val="28"/>
          <w:rtl/>
          <w:lang w:bidi="ar-EG"/>
        </w:rPr>
        <w:t>الملاكات المختبرية في المؤسسات الصحية المشمولة بالمشروع على ادخال المعلومات ومطابقتها وسحب الاحصائيات وتدقيقها لغرض رفعها الى اللجنة المركزية والمذكورة في الفقرة (</w:t>
      </w:r>
      <w:r w:rsidRPr="006B2A2F">
        <w:rPr>
          <w:rFonts w:ascii="Simplified Arabic" w:eastAsia="Calibri" w:hAnsi="Simplified Arabic" w:cs="Sultan normal" w:hint="cs"/>
          <w:b/>
          <w:bCs/>
          <w:color w:val="FF0000"/>
          <w:sz w:val="28"/>
          <w:szCs w:val="28"/>
          <w:rtl/>
          <w:lang w:bidi="ar-EG"/>
        </w:rPr>
        <w:t>10</w:t>
      </w:r>
      <w:r w:rsidRPr="006B2A2F">
        <w:rPr>
          <w:rFonts w:ascii="Simplified Arabic" w:eastAsia="Calibri" w:hAnsi="Simplified Arabic" w:cs="Sultan normal"/>
          <w:b/>
          <w:bCs/>
          <w:color w:val="FF0000"/>
          <w:sz w:val="28"/>
          <w:szCs w:val="28"/>
          <w:rtl/>
          <w:lang w:bidi="ar-EG"/>
        </w:rPr>
        <w:t>)</w:t>
      </w:r>
    </w:p>
    <w:p w14:paraId="6D839B4B" w14:textId="77777777" w:rsidR="006B2A2F" w:rsidRPr="006B2A2F" w:rsidRDefault="006B2A2F" w:rsidP="006B2A2F">
      <w:pPr>
        <w:pStyle w:val="NoSpacing"/>
        <w:tabs>
          <w:tab w:val="left" w:pos="180"/>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b/>
          <w:bCs/>
          <w:color w:val="FF0000"/>
          <w:sz w:val="28"/>
          <w:szCs w:val="28"/>
          <w:rtl/>
          <w:lang w:bidi="ar-EG"/>
        </w:rPr>
        <w:t>3</w:t>
      </w:r>
      <w:r w:rsidRPr="006B2A2F">
        <w:rPr>
          <w:rFonts w:ascii="Simplified Arabic" w:eastAsia="Calibri" w:hAnsi="Simplified Arabic" w:cs="Sultan normal" w:hint="cs"/>
          <w:b/>
          <w:bCs/>
          <w:color w:val="FF0000"/>
          <w:sz w:val="28"/>
          <w:szCs w:val="28"/>
          <w:rtl/>
          <w:lang w:bidi="ar-EG"/>
        </w:rPr>
        <w:t xml:space="preserve">1 </w:t>
      </w:r>
      <w:r w:rsidRPr="006B2A2F">
        <w:rPr>
          <w:rFonts w:ascii="Simplified Arabic" w:eastAsia="Calibri" w:hAnsi="Simplified Arabic" w:cs="Sultan normal"/>
          <w:b/>
          <w:bCs/>
          <w:color w:val="FF0000"/>
          <w:sz w:val="28"/>
          <w:szCs w:val="28"/>
          <w:rtl/>
          <w:lang w:bidi="ar-EG"/>
        </w:rPr>
        <w:t>-</w:t>
      </w:r>
      <w:r w:rsidRPr="006B2A2F">
        <w:rPr>
          <w:rFonts w:ascii="Simplified Arabic" w:eastAsia="Calibri" w:hAnsi="Simplified Arabic" w:cs="Sultan normal" w:hint="cs"/>
          <w:b/>
          <w:bCs/>
          <w:color w:val="FF0000"/>
          <w:sz w:val="28"/>
          <w:szCs w:val="28"/>
          <w:rtl/>
          <w:lang w:bidi="ar-EG"/>
        </w:rPr>
        <w:t xml:space="preserve"> </w:t>
      </w:r>
      <w:r w:rsidRPr="006B2A2F">
        <w:rPr>
          <w:rFonts w:ascii="Simplified Arabic" w:eastAsia="Calibri" w:hAnsi="Simplified Arabic" w:cs="Sultan normal" w:hint="cs"/>
          <w:b/>
          <w:bCs/>
          <w:color w:val="FF0000"/>
          <w:sz w:val="28"/>
          <w:szCs w:val="28"/>
          <w:rtl/>
          <w:lang w:bidi="ar-IQ"/>
        </w:rPr>
        <w:t>على</w:t>
      </w:r>
      <w:r w:rsidRPr="006B2A2F">
        <w:rPr>
          <w:rFonts w:ascii="Simplified Arabic" w:eastAsia="Calibri" w:hAnsi="Simplified Arabic" w:cs="Sultan normal"/>
          <w:b/>
          <w:bCs/>
          <w:color w:val="FF0000"/>
          <w:sz w:val="28"/>
          <w:szCs w:val="28"/>
          <w:rtl/>
          <w:lang w:bidi="ar-EG"/>
        </w:rPr>
        <w:t xml:space="preserve"> الشركة المنفذة توفير مخازن ملائمة  لحفظ العدد والمواد التشغيلية المختبرية الخاصة بالمشروع </w:t>
      </w:r>
    </w:p>
    <w:p w14:paraId="6CE97059"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IQ"/>
        </w:rPr>
      </w:pPr>
      <w:r w:rsidRPr="006B2A2F">
        <w:rPr>
          <w:rFonts w:ascii="Simplified Arabic" w:eastAsia="Calibri" w:hAnsi="Simplified Arabic" w:cs="Sultan normal"/>
          <w:b/>
          <w:bCs/>
          <w:color w:val="FF0000"/>
          <w:sz w:val="28"/>
          <w:szCs w:val="28"/>
          <w:rtl/>
          <w:lang w:bidi="ar-IQ"/>
        </w:rPr>
        <w:t>3</w:t>
      </w:r>
      <w:r w:rsidRPr="006B2A2F">
        <w:rPr>
          <w:rFonts w:ascii="Simplified Arabic" w:eastAsia="Calibri" w:hAnsi="Simplified Arabic" w:cs="Sultan normal" w:hint="cs"/>
          <w:b/>
          <w:bCs/>
          <w:color w:val="FF0000"/>
          <w:sz w:val="28"/>
          <w:szCs w:val="28"/>
          <w:rtl/>
          <w:lang w:bidi="ar-IQ"/>
        </w:rPr>
        <w:t>2</w:t>
      </w:r>
      <w:r w:rsidRPr="006B2A2F">
        <w:rPr>
          <w:rFonts w:ascii="Simplified Arabic" w:eastAsia="Calibri" w:hAnsi="Simplified Arabic" w:cs="Sultan normal"/>
          <w:b/>
          <w:bCs/>
          <w:color w:val="FF0000"/>
          <w:sz w:val="28"/>
          <w:szCs w:val="28"/>
          <w:rtl/>
          <w:lang w:bidi="ar-IQ"/>
        </w:rPr>
        <w:t>- اجراء الصيانة الدورية اللازمة  للاجهزة المختبرية المتعاقد عليها وتعويض الاجزاء الغير القابلة للتصليح ضمن فترة العقد لديمومة العمل المختبري للاجهزة المختبرية المجهزة من قبل الشركة المنفذة للمشروع آنفا</w:t>
      </w:r>
      <w:r w:rsidRPr="006B2A2F">
        <w:rPr>
          <w:rFonts w:ascii="Simplified Arabic" w:eastAsia="Calibri" w:hAnsi="Simplified Arabic" w:cs="Sultan normal" w:hint="cs"/>
          <w:b/>
          <w:bCs/>
          <w:color w:val="FF0000"/>
          <w:sz w:val="28"/>
          <w:szCs w:val="28"/>
          <w:rtl/>
          <w:lang w:bidi="ar-IQ"/>
        </w:rPr>
        <w:t>.</w:t>
      </w:r>
    </w:p>
    <w:p w14:paraId="5287F9F2"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b/>
          <w:bCs/>
          <w:color w:val="FF0000"/>
          <w:sz w:val="28"/>
          <w:szCs w:val="28"/>
          <w:rtl/>
          <w:lang w:bidi="ar-EG"/>
        </w:rPr>
        <w:t>3</w:t>
      </w:r>
      <w:r w:rsidRPr="006B2A2F">
        <w:rPr>
          <w:rFonts w:ascii="Simplified Arabic" w:eastAsia="Calibri" w:hAnsi="Simplified Arabic" w:cs="Sultan normal" w:hint="cs"/>
          <w:b/>
          <w:bCs/>
          <w:color w:val="FF0000"/>
          <w:sz w:val="28"/>
          <w:szCs w:val="28"/>
          <w:rtl/>
          <w:lang w:bidi="ar-EG"/>
        </w:rPr>
        <w:t>3-</w:t>
      </w:r>
      <w:r w:rsidRPr="006B2A2F">
        <w:rPr>
          <w:rFonts w:ascii="Simplified Arabic" w:eastAsia="Calibri" w:hAnsi="Simplified Arabic" w:cs="Sultan normal"/>
          <w:b/>
          <w:bCs/>
          <w:color w:val="FF0000"/>
          <w:sz w:val="28"/>
          <w:szCs w:val="28"/>
          <w:rtl/>
          <w:lang w:bidi="ar-EG"/>
        </w:rPr>
        <w:t xml:space="preserve"> يتم ادخال الفحوصات المختبرية المطلوبة من قبل الاطباء بشكل منفرد لكل فحص فيما يخص الفروع المختبرية المشمولة بالمشروع ويتم الاعتماد على نظام الـــ(</w:t>
      </w:r>
      <w:r w:rsidRPr="006B2A2F">
        <w:rPr>
          <w:rFonts w:ascii="Simplified Arabic" w:eastAsia="Calibri" w:hAnsi="Simplified Arabic" w:cs="Sultan normal"/>
          <w:b/>
          <w:bCs/>
          <w:color w:val="FF0000"/>
          <w:sz w:val="28"/>
          <w:szCs w:val="28"/>
          <w:lang w:bidi="ar-EG"/>
        </w:rPr>
        <w:t>Barcode</w:t>
      </w:r>
      <w:r w:rsidRPr="006B2A2F">
        <w:rPr>
          <w:rFonts w:ascii="Simplified Arabic" w:eastAsia="Calibri" w:hAnsi="Simplified Arabic" w:cs="Sultan normal"/>
          <w:b/>
          <w:bCs/>
          <w:color w:val="FF0000"/>
          <w:sz w:val="28"/>
          <w:szCs w:val="28"/>
          <w:rtl/>
          <w:lang w:bidi="ar-EG"/>
        </w:rPr>
        <w:t>) في ترقيم النماذج من مكان استلامها مع وضع شريط اللاصق على كل نموذج الذي يبين المعلومات الضرورية للمريض وتأريخ ونوع الفحص .</w:t>
      </w:r>
    </w:p>
    <w:p w14:paraId="458C9D3E" w14:textId="77777777" w:rsidR="006B2A2F" w:rsidRPr="006B2A2F" w:rsidRDefault="006B2A2F" w:rsidP="006B2A2F">
      <w:pPr>
        <w:pStyle w:val="NoSpacing"/>
        <w:tabs>
          <w:tab w:val="left" w:pos="241"/>
          <w:tab w:val="right" w:pos="9270"/>
        </w:tabs>
        <w:jc w:val="both"/>
        <w:rPr>
          <w:rFonts w:ascii="Simplified Arabic" w:eastAsia="Calibri" w:hAnsi="Simplified Arabic" w:cs="Sultan normal"/>
          <w:b/>
          <w:bCs/>
          <w:color w:val="FF0000"/>
          <w:sz w:val="28"/>
          <w:szCs w:val="28"/>
          <w:rtl/>
          <w:lang w:bidi="ar-EG"/>
        </w:rPr>
      </w:pPr>
      <w:r w:rsidRPr="006B2A2F">
        <w:rPr>
          <w:rFonts w:ascii="Simplified Arabic" w:eastAsia="Calibri" w:hAnsi="Simplified Arabic" w:cs="Sultan normal"/>
          <w:b/>
          <w:bCs/>
          <w:color w:val="FF0000"/>
          <w:sz w:val="28"/>
          <w:szCs w:val="28"/>
          <w:rtl/>
          <w:lang w:bidi="ar-EG"/>
        </w:rPr>
        <w:t>3</w:t>
      </w:r>
      <w:r w:rsidRPr="006B2A2F">
        <w:rPr>
          <w:rFonts w:ascii="Simplified Arabic" w:eastAsia="Calibri" w:hAnsi="Simplified Arabic" w:cs="Sultan normal" w:hint="cs"/>
          <w:b/>
          <w:bCs/>
          <w:color w:val="FF0000"/>
          <w:sz w:val="28"/>
          <w:szCs w:val="28"/>
          <w:rtl/>
          <w:lang w:bidi="ar-EG"/>
        </w:rPr>
        <w:t>4</w:t>
      </w:r>
      <w:r w:rsidRPr="006B2A2F">
        <w:rPr>
          <w:rFonts w:ascii="Simplified Arabic" w:eastAsia="Calibri" w:hAnsi="Simplified Arabic" w:cs="Sultan normal"/>
          <w:b/>
          <w:bCs/>
          <w:color w:val="FF0000"/>
          <w:sz w:val="28"/>
          <w:szCs w:val="28"/>
          <w:rtl/>
          <w:lang w:bidi="ar-EG"/>
        </w:rPr>
        <w:t>- المواد التشغيلية للاجهزة تكون من نوع (</w:t>
      </w:r>
      <w:r w:rsidRPr="006B2A2F">
        <w:rPr>
          <w:rFonts w:ascii="Simplified Arabic" w:eastAsia="Calibri" w:hAnsi="Simplified Arabic" w:cs="Sultan normal"/>
          <w:b/>
          <w:bCs/>
          <w:color w:val="FF0000"/>
          <w:sz w:val="28"/>
          <w:szCs w:val="28"/>
          <w:lang w:bidi="ar-IQ"/>
        </w:rPr>
        <w:t>Ready for Use</w:t>
      </w:r>
      <w:r w:rsidRPr="006B2A2F">
        <w:rPr>
          <w:rFonts w:ascii="Simplified Arabic" w:eastAsia="Calibri" w:hAnsi="Simplified Arabic" w:cs="Sultan normal"/>
          <w:b/>
          <w:bCs/>
          <w:color w:val="FF0000"/>
          <w:sz w:val="28"/>
          <w:szCs w:val="28"/>
          <w:rtl/>
          <w:lang w:bidi="ar-EG"/>
        </w:rPr>
        <w:t xml:space="preserve">). </w:t>
      </w:r>
    </w:p>
    <w:p w14:paraId="3E7935AE" w14:textId="77777777" w:rsidR="006B2A2F" w:rsidRPr="006B2A2F" w:rsidRDefault="006B2A2F" w:rsidP="006B2A2F">
      <w:pPr>
        <w:jc w:val="both"/>
        <w:rPr>
          <w:b/>
          <w:bCs/>
          <w:color w:val="FF0000"/>
        </w:rPr>
      </w:pPr>
      <w:r w:rsidRPr="006B2A2F">
        <w:rPr>
          <w:rFonts w:ascii="Simplified Arabic" w:eastAsia="Calibri" w:hAnsi="Simplified Arabic" w:cs="Sultan normal"/>
          <w:b/>
          <w:bCs/>
          <w:color w:val="FF0000"/>
          <w:sz w:val="28"/>
          <w:szCs w:val="28"/>
          <w:rtl/>
          <w:lang w:bidi="ar-EG"/>
        </w:rPr>
        <w:t>3</w:t>
      </w:r>
      <w:r w:rsidRPr="006B2A2F">
        <w:rPr>
          <w:rFonts w:ascii="Simplified Arabic" w:eastAsia="Calibri" w:hAnsi="Simplified Arabic" w:cs="Sultan normal" w:hint="cs"/>
          <w:b/>
          <w:bCs/>
          <w:color w:val="FF0000"/>
          <w:sz w:val="28"/>
          <w:szCs w:val="28"/>
          <w:rtl/>
          <w:lang w:bidi="ar-EG"/>
        </w:rPr>
        <w:t>5</w:t>
      </w:r>
      <w:r w:rsidRPr="006B2A2F">
        <w:rPr>
          <w:rFonts w:ascii="Simplified Arabic" w:eastAsia="Calibri" w:hAnsi="Simplified Arabic" w:cs="Sultan normal"/>
          <w:b/>
          <w:bCs/>
          <w:color w:val="FF0000"/>
          <w:sz w:val="28"/>
          <w:szCs w:val="28"/>
          <w:rtl/>
          <w:lang w:bidi="ar-EG"/>
        </w:rPr>
        <w:t>-</w:t>
      </w:r>
      <w:r w:rsidRPr="006B2A2F">
        <w:rPr>
          <w:rFonts w:ascii="Simplified Arabic" w:eastAsia="Calibri" w:hAnsi="Simplified Arabic" w:cs="Sultan normal" w:hint="cs"/>
          <w:b/>
          <w:bCs/>
          <w:color w:val="FF0000"/>
          <w:sz w:val="28"/>
          <w:szCs w:val="28"/>
          <w:rtl/>
          <w:lang w:bidi="ar-EG"/>
        </w:rPr>
        <w:t xml:space="preserve"> (في حالة اعتراض الدائرة على عدم مطابقة الاجهزة واصرار الشركة على مطابقتها تشكل لجنة مشتركة بين دائرة الامور الفنية والدائرة المستفيدة لحسم الموضوع)                                                                                                                               </w:t>
      </w:r>
    </w:p>
    <w:p w14:paraId="3C2C2FB6" w14:textId="50FF9835" w:rsidR="006B2A2F" w:rsidRDefault="006B2A2F" w:rsidP="006B2A2F">
      <w:pPr>
        <w:shd w:val="clear" w:color="auto" w:fill="FFFFFF"/>
        <w:suppressAutoHyphens/>
        <w:spacing w:after="480"/>
        <w:jc w:val="center"/>
        <w:rPr>
          <w:i/>
          <w:color w:val="FF0000"/>
          <w:sz w:val="52"/>
          <w:szCs w:val="52"/>
          <w:u w:val="single"/>
          <w:rtl/>
          <w:lang w:bidi="ar-IQ"/>
        </w:rPr>
      </w:pPr>
      <w:r w:rsidRPr="00854261">
        <w:rPr>
          <w:rFonts w:hint="cs"/>
          <w:b/>
          <w:bCs/>
          <w:i/>
          <w:color w:val="FF0000"/>
          <w:sz w:val="52"/>
          <w:szCs w:val="52"/>
          <w:u w:val="single"/>
          <w:rtl/>
          <w:lang w:bidi="ar-IQ"/>
        </w:rPr>
        <w:t>ملاحظة</w:t>
      </w:r>
      <w:r w:rsidRPr="00854261">
        <w:rPr>
          <w:rFonts w:hint="cs"/>
          <w:i/>
          <w:color w:val="FF0000"/>
          <w:sz w:val="52"/>
          <w:szCs w:val="52"/>
          <w:u w:val="single"/>
          <w:rtl/>
          <w:lang w:bidi="ar-IQ"/>
        </w:rPr>
        <w:t xml:space="preserve">  </w:t>
      </w:r>
      <w:r w:rsidR="00222C26">
        <w:rPr>
          <w:rFonts w:hint="cs"/>
          <w:i/>
          <w:color w:val="FF0000"/>
          <w:sz w:val="52"/>
          <w:szCs w:val="52"/>
          <w:u w:val="single"/>
          <w:rtl/>
          <w:lang w:bidi="ar-IQ"/>
        </w:rPr>
        <w:t>1</w:t>
      </w:r>
    </w:p>
    <w:p w14:paraId="1764C8D6" w14:textId="72D3A48D" w:rsidR="00222C26" w:rsidRPr="00222C26" w:rsidRDefault="00222C26" w:rsidP="006B2A2F">
      <w:pPr>
        <w:shd w:val="clear" w:color="auto" w:fill="FFFFFF"/>
        <w:suppressAutoHyphens/>
        <w:spacing w:after="480"/>
        <w:jc w:val="center"/>
        <w:rPr>
          <w:i/>
          <w:color w:val="FF0000"/>
          <w:sz w:val="48"/>
          <w:szCs w:val="48"/>
          <w:u w:val="single"/>
          <w:rtl/>
          <w:lang w:bidi="ar-IQ"/>
        </w:rPr>
      </w:pPr>
      <w:r w:rsidRPr="00222C26">
        <w:rPr>
          <w:rFonts w:hint="cs"/>
          <w:i/>
          <w:color w:val="FF0000"/>
          <w:sz w:val="48"/>
          <w:szCs w:val="48"/>
          <w:u w:val="single"/>
          <w:rtl/>
          <w:lang w:bidi="ar-IQ"/>
        </w:rPr>
        <w:t>مدة التجهيز خلال ثلاثة اشهر فقط من تاريخ توقيع العقد</w:t>
      </w:r>
    </w:p>
    <w:p w14:paraId="3E75210F" w14:textId="50615DC3" w:rsidR="00222C26" w:rsidRDefault="00222C26" w:rsidP="006B2A2F">
      <w:pPr>
        <w:shd w:val="clear" w:color="auto" w:fill="FFFFFF"/>
        <w:suppressAutoHyphens/>
        <w:spacing w:after="480"/>
        <w:jc w:val="center"/>
        <w:rPr>
          <w:b/>
          <w:bCs/>
          <w:i/>
          <w:color w:val="FF0000"/>
          <w:sz w:val="52"/>
          <w:szCs w:val="52"/>
          <w:u w:val="single"/>
          <w:rtl/>
          <w:lang w:bidi="ar-IQ"/>
        </w:rPr>
      </w:pPr>
      <w:r w:rsidRPr="00854261">
        <w:rPr>
          <w:rFonts w:hint="cs"/>
          <w:b/>
          <w:bCs/>
          <w:i/>
          <w:color w:val="FF0000"/>
          <w:sz w:val="52"/>
          <w:szCs w:val="52"/>
          <w:u w:val="single"/>
          <w:rtl/>
          <w:lang w:bidi="ar-IQ"/>
        </w:rPr>
        <w:t>ملاحظة</w:t>
      </w:r>
      <w:r>
        <w:rPr>
          <w:rFonts w:hint="cs"/>
          <w:b/>
          <w:bCs/>
          <w:i/>
          <w:color w:val="FF0000"/>
          <w:sz w:val="52"/>
          <w:szCs w:val="52"/>
          <w:u w:val="single"/>
          <w:rtl/>
          <w:lang w:bidi="ar-IQ"/>
        </w:rPr>
        <w:t>2</w:t>
      </w:r>
    </w:p>
    <w:p w14:paraId="484A8F24" w14:textId="3E1EC69B" w:rsidR="00222C26" w:rsidRDefault="00222C26" w:rsidP="006B2A2F">
      <w:pPr>
        <w:shd w:val="clear" w:color="auto" w:fill="FFFFFF"/>
        <w:suppressAutoHyphens/>
        <w:spacing w:after="480"/>
        <w:jc w:val="center"/>
        <w:rPr>
          <w:b/>
          <w:bCs/>
          <w:i/>
          <w:color w:val="FF0000"/>
          <w:sz w:val="44"/>
          <w:szCs w:val="44"/>
          <w:u w:val="single"/>
          <w:rtl/>
          <w:lang w:bidi="ar-IQ"/>
        </w:rPr>
      </w:pPr>
      <w:r w:rsidRPr="00222C26">
        <w:rPr>
          <w:rFonts w:hint="cs"/>
          <w:b/>
          <w:bCs/>
          <w:i/>
          <w:color w:val="FF0000"/>
          <w:sz w:val="44"/>
          <w:szCs w:val="44"/>
          <w:u w:val="single"/>
          <w:rtl/>
          <w:lang w:bidi="ar-IQ"/>
        </w:rPr>
        <w:t xml:space="preserve">ضرورة الالتزام بالمواصفات المعلنة والمزودة الينا من قبل دائرة الأمور الفنية </w:t>
      </w:r>
      <w:r>
        <w:rPr>
          <w:rFonts w:hint="cs"/>
          <w:b/>
          <w:bCs/>
          <w:i/>
          <w:color w:val="FF0000"/>
          <w:sz w:val="44"/>
          <w:szCs w:val="44"/>
          <w:u w:val="single"/>
          <w:rtl/>
          <w:lang w:bidi="ar-IQ"/>
        </w:rPr>
        <w:t>/قسم المختبرات</w:t>
      </w:r>
    </w:p>
    <w:p w14:paraId="0CBB7B7F" w14:textId="2E334E8C" w:rsidR="00222C26" w:rsidRDefault="00222C26" w:rsidP="006B2A2F">
      <w:pPr>
        <w:shd w:val="clear" w:color="auto" w:fill="FFFFFF"/>
        <w:suppressAutoHyphens/>
        <w:spacing w:after="480"/>
        <w:jc w:val="center"/>
        <w:rPr>
          <w:b/>
          <w:bCs/>
          <w:i/>
          <w:color w:val="FF0000"/>
          <w:sz w:val="52"/>
          <w:szCs w:val="52"/>
          <w:u w:val="single"/>
          <w:rtl/>
          <w:lang w:bidi="ar-IQ"/>
        </w:rPr>
      </w:pPr>
      <w:r w:rsidRPr="00854261">
        <w:rPr>
          <w:rFonts w:hint="cs"/>
          <w:b/>
          <w:bCs/>
          <w:i/>
          <w:color w:val="FF0000"/>
          <w:sz w:val="52"/>
          <w:szCs w:val="52"/>
          <w:u w:val="single"/>
          <w:rtl/>
          <w:lang w:bidi="ar-IQ"/>
        </w:rPr>
        <w:lastRenderedPageBreak/>
        <w:t>ملاحظة</w:t>
      </w:r>
      <w:r>
        <w:rPr>
          <w:rFonts w:hint="cs"/>
          <w:b/>
          <w:bCs/>
          <w:i/>
          <w:color w:val="FF0000"/>
          <w:sz w:val="52"/>
          <w:szCs w:val="52"/>
          <w:u w:val="single"/>
          <w:rtl/>
          <w:lang w:bidi="ar-IQ"/>
        </w:rPr>
        <w:t xml:space="preserve"> 3 </w:t>
      </w:r>
    </w:p>
    <w:p w14:paraId="14DE550F" w14:textId="1BADB03C" w:rsidR="00222C26" w:rsidRPr="00222C26" w:rsidRDefault="00222C26" w:rsidP="006B2A2F">
      <w:pPr>
        <w:shd w:val="clear" w:color="auto" w:fill="FFFFFF"/>
        <w:suppressAutoHyphens/>
        <w:spacing w:after="480"/>
        <w:jc w:val="center"/>
        <w:rPr>
          <w:b/>
          <w:bCs/>
          <w:i/>
          <w:color w:val="FF0000"/>
          <w:sz w:val="48"/>
          <w:szCs w:val="48"/>
          <w:u w:val="single"/>
          <w:rtl/>
          <w:lang w:bidi="ar-IQ"/>
        </w:rPr>
      </w:pPr>
      <w:r w:rsidRPr="00222C26">
        <w:rPr>
          <w:rFonts w:hint="cs"/>
          <w:b/>
          <w:bCs/>
          <w:i/>
          <w:color w:val="FF0000"/>
          <w:sz w:val="48"/>
          <w:szCs w:val="48"/>
          <w:u w:val="single"/>
          <w:rtl/>
          <w:lang w:bidi="ar-IQ"/>
        </w:rPr>
        <w:t>اعلان المناقصة أعلاه هي لمدة شهر واحد فقط غير قابل للتمديد</w:t>
      </w:r>
    </w:p>
    <w:p w14:paraId="4FF0FE70" w14:textId="0E54ED2C" w:rsidR="00222C26" w:rsidRPr="00222C26" w:rsidRDefault="00222C26" w:rsidP="006B2A2F">
      <w:pPr>
        <w:shd w:val="clear" w:color="auto" w:fill="FFFFFF"/>
        <w:suppressAutoHyphens/>
        <w:spacing w:after="480"/>
        <w:jc w:val="center"/>
        <w:rPr>
          <w:i/>
          <w:color w:val="FF0000"/>
          <w:sz w:val="44"/>
          <w:szCs w:val="44"/>
          <w:u w:val="single"/>
          <w:rtl/>
          <w:lang w:bidi="ar-IQ"/>
        </w:rPr>
      </w:pPr>
      <w:r w:rsidRPr="00854261">
        <w:rPr>
          <w:rFonts w:hint="cs"/>
          <w:b/>
          <w:bCs/>
          <w:i/>
          <w:color w:val="FF0000"/>
          <w:sz w:val="52"/>
          <w:szCs w:val="52"/>
          <w:u w:val="single"/>
          <w:rtl/>
          <w:lang w:bidi="ar-IQ"/>
        </w:rPr>
        <w:t>ملاحظة</w:t>
      </w:r>
      <w:r>
        <w:rPr>
          <w:rFonts w:hint="cs"/>
          <w:b/>
          <w:bCs/>
          <w:i/>
          <w:color w:val="FF0000"/>
          <w:sz w:val="52"/>
          <w:szCs w:val="52"/>
          <w:u w:val="single"/>
          <w:rtl/>
          <w:lang w:bidi="ar-IQ"/>
        </w:rPr>
        <w:t>4</w:t>
      </w:r>
    </w:p>
    <w:p w14:paraId="062F3176" w14:textId="594E7264" w:rsidR="006B2A2F" w:rsidRPr="00854261" w:rsidRDefault="006B2A2F" w:rsidP="006B2A2F">
      <w:pPr>
        <w:shd w:val="clear" w:color="auto" w:fill="FFFFFF"/>
        <w:suppressAutoHyphens/>
        <w:spacing w:after="480"/>
        <w:jc w:val="center"/>
        <w:rPr>
          <w:i/>
          <w:color w:val="FF0000"/>
          <w:sz w:val="52"/>
          <w:szCs w:val="52"/>
          <w:u w:val="single"/>
          <w:rtl/>
          <w:lang w:bidi="ar-IQ"/>
        </w:rPr>
      </w:pPr>
      <w:r w:rsidRPr="006B2A2F">
        <w:rPr>
          <w:rFonts w:hint="cs"/>
          <w:b/>
          <w:bCs/>
          <w:i/>
          <w:color w:val="FF0000"/>
          <w:sz w:val="52"/>
          <w:szCs w:val="52"/>
          <w:u w:val="single"/>
          <w:rtl/>
          <w:lang w:bidi="ar-IQ"/>
        </w:rPr>
        <w:t>الاحتياج الكلي</w:t>
      </w:r>
      <w:r>
        <w:rPr>
          <w:rFonts w:hint="cs"/>
          <w:i/>
          <w:color w:val="FF0000"/>
          <w:sz w:val="52"/>
          <w:szCs w:val="52"/>
          <w:u w:val="single"/>
          <w:rtl/>
          <w:lang w:bidi="ar-IQ"/>
        </w:rPr>
        <w:t xml:space="preserve"> و</w:t>
      </w:r>
      <w:r w:rsidRPr="00854261">
        <w:rPr>
          <w:rFonts w:hint="cs"/>
          <w:i/>
          <w:color w:val="FF0000"/>
          <w:sz w:val="52"/>
          <w:szCs w:val="52"/>
          <w:u w:val="single"/>
          <w:rtl/>
          <w:lang w:bidi="ar-IQ"/>
        </w:rPr>
        <w:t xml:space="preserve"> </w:t>
      </w:r>
      <w:r w:rsidRPr="00854261">
        <w:rPr>
          <w:rFonts w:hint="cs"/>
          <w:b/>
          <w:bCs/>
          <w:i/>
          <w:color w:val="FF0000"/>
          <w:sz w:val="52"/>
          <w:szCs w:val="52"/>
          <w:u w:val="single"/>
          <w:rtl/>
          <w:lang w:bidi="ar-IQ"/>
        </w:rPr>
        <w:t>المواصفات الفنية الخاصة للمواد المختبرية مرفقة بشكل ملف (</w:t>
      </w:r>
      <w:r w:rsidRPr="00854261">
        <w:rPr>
          <w:b/>
          <w:bCs/>
          <w:i/>
          <w:color w:val="FF0000"/>
          <w:sz w:val="52"/>
          <w:szCs w:val="52"/>
          <w:u w:val="single"/>
          <w:lang w:bidi="ar-IQ"/>
        </w:rPr>
        <w:t>PDF</w:t>
      </w:r>
      <w:r w:rsidRPr="00854261">
        <w:rPr>
          <w:rFonts w:hint="cs"/>
          <w:b/>
          <w:bCs/>
          <w:i/>
          <w:color w:val="FF0000"/>
          <w:sz w:val="52"/>
          <w:szCs w:val="52"/>
          <w:u w:val="single"/>
          <w:rtl/>
          <w:lang w:bidi="ar-IQ"/>
        </w:rPr>
        <w:t>)</w:t>
      </w:r>
    </w:p>
    <w:p w14:paraId="60F1B1CE" w14:textId="77777777" w:rsidR="006B2A2F" w:rsidRPr="006B2A2F" w:rsidRDefault="006B2A2F" w:rsidP="006B2A2F">
      <w:pPr>
        <w:shd w:val="clear" w:color="auto" w:fill="FFFFFF"/>
        <w:tabs>
          <w:tab w:val="left" w:pos="3326"/>
        </w:tabs>
        <w:suppressAutoHyphens/>
        <w:spacing w:after="240"/>
        <w:jc w:val="both"/>
        <w:rPr>
          <w:i/>
          <w:szCs w:val="24"/>
          <w:u w:val="single"/>
          <w:rtl/>
          <w:lang w:bidi="ar-IQ"/>
        </w:rPr>
      </w:pPr>
    </w:p>
    <w:p w14:paraId="7FF84BEE" w14:textId="77777777" w:rsidR="00DE45DA" w:rsidRPr="00DE45DA" w:rsidRDefault="00DE45DA" w:rsidP="006B2A2F">
      <w:pPr>
        <w:shd w:val="clear" w:color="auto" w:fill="FFFFFF"/>
        <w:tabs>
          <w:tab w:val="left" w:pos="3326"/>
        </w:tabs>
        <w:suppressAutoHyphens/>
        <w:spacing w:after="240"/>
        <w:jc w:val="both"/>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lastRenderedPageBreak/>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7F40D310"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617B9A">
        <w:rPr>
          <w:noProof/>
          <w:rtl/>
        </w:rPr>
        <w:t>68</w:t>
      </w:r>
      <w:r w:rsidRPr="009E7912">
        <w:rPr>
          <w:noProof/>
        </w:rPr>
        <w:fldChar w:fldCharType="end"/>
      </w:r>
    </w:p>
    <w:p w14:paraId="335DCEE4" w14:textId="6B45467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617B9A">
        <w:rPr>
          <w:noProof/>
          <w:rtl/>
        </w:rPr>
        <w:t>70</w:t>
      </w:r>
      <w:r w:rsidR="00676221" w:rsidRPr="009E7912">
        <w:rPr>
          <w:noProof/>
        </w:rPr>
        <w:fldChar w:fldCharType="end"/>
      </w:r>
    </w:p>
    <w:p w14:paraId="30D6C564" w14:textId="27C8FCF6"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617B9A">
        <w:rPr>
          <w:noProof/>
          <w:rtl/>
        </w:rPr>
        <w:t>70</w:t>
      </w:r>
      <w:r w:rsidR="00676221" w:rsidRPr="009E7912">
        <w:rPr>
          <w:noProof/>
        </w:rPr>
        <w:fldChar w:fldCharType="end"/>
      </w:r>
    </w:p>
    <w:p w14:paraId="3A5F4886" w14:textId="7C0EE92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617B9A">
        <w:rPr>
          <w:noProof/>
          <w:rtl/>
        </w:rPr>
        <w:t>70</w:t>
      </w:r>
      <w:r w:rsidR="00676221" w:rsidRPr="009E7912">
        <w:rPr>
          <w:noProof/>
        </w:rPr>
        <w:fldChar w:fldCharType="end"/>
      </w:r>
    </w:p>
    <w:p w14:paraId="746E032F" w14:textId="56A199A0"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617B9A">
        <w:rPr>
          <w:noProof/>
          <w:rtl/>
        </w:rPr>
        <w:t>70</w:t>
      </w:r>
      <w:r w:rsidR="00676221" w:rsidRPr="009E7912">
        <w:rPr>
          <w:noProof/>
        </w:rPr>
        <w:fldChar w:fldCharType="end"/>
      </w:r>
    </w:p>
    <w:p w14:paraId="3B7D1F5B" w14:textId="6986B438"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617B9A">
        <w:rPr>
          <w:noProof/>
          <w:rtl/>
        </w:rPr>
        <w:t>71</w:t>
      </w:r>
      <w:r w:rsidR="00676221" w:rsidRPr="009E7912">
        <w:rPr>
          <w:noProof/>
        </w:rPr>
        <w:fldChar w:fldCharType="end"/>
      </w:r>
    </w:p>
    <w:p w14:paraId="4A28B482" w14:textId="34BA7ED2"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617B9A">
        <w:rPr>
          <w:noProof/>
          <w:rtl/>
        </w:rPr>
        <w:t>71</w:t>
      </w:r>
      <w:r w:rsidR="00676221" w:rsidRPr="009E7912">
        <w:rPr>
          <w:noProof/>
        </w:rPr>
        <w:fldChar w:fldCharType="end"/>
      </w:r>
    </w:p>
    <w:p w14:paraId="16A1BFE3" w14:textId="2676F3E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617B9A">
        <w:rPr>
          <w:noProof/>
          <w:rtl/>
        </w:rPr>
        <w:t>71</w:t>
      </w:r>
      <w:r w:rsidR="00676221" w:rsidRPr="009E7912">
        <w:rPr>
          <w:noProof/>
        </w:rPr>
        <w:fldChar w:fldCharType="end"/>
      </w:r>
    </w:p>
    <w:p w14:paraId="564B2714" w14:textId="5643082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617B9A">
        <w:rPr>
          <w:noProof/>
          <w:rtl/>
        </w:rPr>
        <w:t>72</w:t>
      </w:r>
      <w:r w:rsidR="00676221" w:rsidRPr="009E7912">
        <w:rPr>
          <w:noProof/>
        </w:rPr>
        <w:fldChar w:fldCharType="end"/>
      </w:r>
    </w:p>
    <w:p w14:paraId="1C270C46" w14:textId="6648D65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617B9A">
        <w:rPr>
          <w:noProof/>
          <w:rtl/>
        </w:rPr>
        <w:t>72</w:t>
      </w:r>
      <w:r w:rsidR="00676221" w:rsidRPr="009E7912">
        <w:rPr>
          <w:noProof/>
        </w:rPr>
        <w:fldChar w:fldCharType="end"/>
      </w:r>
    </w:p>
    <w:p w14:paraId="210EA363" w14:textId="157D6451"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617B9A">
        <w:rPr>
          <w:noProof/>
          <w:rtl/>
        </w:rPr>
        <w:t>72</w:t>
      </w:r>
      <w:r w:rsidR="00676221" w:rsidRPr="009E7912">
        <w:rPr>
          <w:noProof/>
        </w:rPr>
        <w:fldChar w:fldCharType="end"/>
      </w:r>
    </w:p>
    <w:p w14:paraId="499ECB28" w14:textId="306BFB2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617B9A">
        <w:rPr>
          <w:noProof/>
          <w:rtl/>
        </w:rPr>
        <w:t>74</w:t>
      </w:r>
      <w:r w:rsidR="00676221" w:rsidRPr="009E7912">
        <w:rPr>
          <w:noProof/>
        </w:rPr>
        <w:fldChar w:fldCharType="end"/>
      </w:r>
    </w:p>
    <w:p w14:paraId="6BE48E3A" w14:textId="447E5B1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617B9A">
        <w:rPr>
          <w:noProof/>
          <w:rtl/>
        </w:rPr>
        <w:t>74</w:t>
      </w:r>
      <w:r w:rsidR="00676221" w:rsidRPr="009E7912">
        <w:rPr>
          <w:noProof/>
        </w:rPr>
        <w:fldChar w:fldCharType="end"/>
      </w:r>
    </w:p>
    <w:p w14:paraId="3A3138F6" w14:textId="117EFF0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617B9A">
        <w:rPr>
          <w:b/>
          <w:bCs/>
          <w:noProof/>
          <w:lang w:val="en-US"/>
        </w:rPr>
        <w:t>Error! Bookmark not defined.</w:t>
      </w:r>
      <w:r w:rsidR="00676221" w:rsidRPr="009E7912">
        <w:rPr>
          <w:noProof/>
        </w:rPr>
        <w:fldChar w:fldCharType="end"/>
      </w:r>
    </w:p>
    <w:p w14:paraId="0D6312CE" w14:textId="70C9BA4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617B9A">
        <w:rPr>
          <w:b/>
          <w:bCs/>
          <w:noProof/>
          <w:lang w:val="en-US"/>
        </w:rPr>
        <w:t>Error! Bookmark not defined.</w:t>
      </w:r>
      <w:r w:rsidR="00676221" w:rsidRPr="009E7912">
        <w:rPr>
          <w:noProof/>
        </w:rPr>
        <w:fldChar w:fldCharType="end"/>
      </w:r>
    </w:p>
    <w:p w14:paraId="2CD52FB8" w14:textId="17BB7973"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617B9A">
        <w:rPr>
          <w:noProof/>
          <w:rtl/>
        </w:rPr>
        <w:t>75</w:t>
      </w:r>
      <w:r w:rsidR="00676221" w:rsidRPr="009E7912">
        <w:rPr>
          <w:noProof/>
        </w:rPr>
        <w:fldChar w:fldCharType="end"/>
      </w:r>
    </w:p>
    <w:p w14:paraId="0994793E" w14:textId="37594A6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617B9A">
        <w:rPr>
          <w:noProof/>
          <w:rtl/>
        </w:rPr>
        <w:t>77</w:t>
      </w:r>
      <w:r w:rsidR="00676221" w:rsidRPr="009E7912">
        <w:rPr>
          <w:noProof/>
        </w:rPr>
        <w:fldChar w:fldCharType="end"/>
      </w:r>
    </w:p>
    <w:p w14:paraId="1FFBF95F" w14:textId="37983DB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617B9A">
        <w:rPr>
          <w:noProof/>
          <w:rtl/>
        </w:rPr>
        <w:t>77</w:t>
      </w:r>
      <w:r w:rsidR="00676221" w:rsidRPr="009E7912">
        <w:rPr>
          <w:noProof/>
        </w:rPr>
        <w:fldChar w:fldCharType="end"/>
      </w:r>
    </w:p>
    <w:p w14:paraId="209A6DAE" w14:textId="059D8133"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617B9A">
        <w:rPr>
          <w:noProof/>
          <w:rtl/>
        </w:rPr>
        <w:t>78</w:t>
      </w:r>
      <w:r w:rsidR="00676221" w:rsidRPr="009E7912">
        <w:rPr>
          <w:noProof/>
        </w:rPr>
        <w:fldChar w:fldCharType="end"/>
      </w:r>
    </w:p>
    <w:p w14:paraId="5F6E8094" w14:textId="68A71F2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617B9A">
        <w:rPr>
          <w:noProof/>
          <w:rtl/>
        </w:rPr>
        <w:t>78</w:t>
      </w:r>
      <w:r w:rsidR="00676221" w:rsidRPr="009E7912">
        <w:rPr>
          <w:noProof/>
        </w:rPr>
        <w:fldChar w:fldCharType="end"/>
      </w:r>
    </w:p>
    <w:p w14:paraId="2D479BD6" w14:textId="7F42B52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617B9A">
        <w:rPr>
          <w:noProof/>
          <w:rtl/>
        </w:rPr>
        <w:t>78</w:t>
      </w:r>
      <w:r w:rsidR="00676221" w:rsidRPr="009E7912">
        <w:rPr>
          <w:noProof/>
        </w:rPr>
        <w:fldChar w:fldCharType="end"/>
      </w:r>
    </w:p>
    <w:p w14:paraId="2F323410" w14:textId="0B96084C"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617B9A">
        <w:rPr>
          <w:noProof/>
          <w:rtl/>
        </w:rPr>
        <w:t>78</w:t>
      </w:r>
      <w:r w:rsidR="00676221" w:rsidRPr="009E7912">
        <w:rPr>
          <w:noProof/>
        </w:rPr>
        <w:fldChar w:fldCharType="end"/>
      </w:r>
    </w:p>
    <w:p w14:paraId="3404230E" w14:textId="5BAF57FF"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617B9A">
        <w:rPr>
          <w:noProof/>
          <w:rtl/>
        </w:rPr>
        <w:t>78</w:t>
      </w:r>
      <w:r w:rsidR="00676221" w:rsidRPr="009E7912">
        <w:rPr>
          <w:noProof/>
        </w:rPr>
        <w:fldChar w:fldCharType="end"/>
      </w:r>
      <w:r w:rsidRPr="009E7912">
        <w:rPr>
          <w:noProof/>
          <w:lang w:val="en-US"/>
        </w:rPr>
        <w:t xml:space="preserve"> </w:t>
      </w:r>
    </w:p>
    <w:p w14:paraId="1DC19060" w14:textId="6E7E649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617B9A">
        <w:rPr>
          <w:noProof/>
          <w:rtl/>
        </w:rPr>
        <w:t>80</w:t>
      </w:r>
      <w:r w:rsidR="00676221" w:rsidRPr="009E7912">
        <w:rPr>
          <w:noProof/>
        </w:rPr>
        <w:fldChar w:fldCharType="end"/>
      </w:r>
    </w:p>
    <w:p w14:paraId="25CC86DF" w14:textId="51D1F72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617B9A">
        <w:rPr>
          <w:b/>
          <w:bCs/>
          <w:noProof/>
          <w:lang w:val="en-US"/>
        </w:rPr>
        <w:t>Error! Bookmark not defined.</w:t>
      </w:r>
      <w:r w:rsidR="00676221" w:rsidRPr="009E7912">
        <w:rPr>
          <w:noProof/>
        </w:rPr>
        <w:fldChar w:fldCharType="end"/>
      </w:r>
    </w:p>
    <w:p w14:paraId="325EE43E" w14:textId="45288CFB"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617B9A">
        <w:rPr>
          <w:noProof/>
          <w:rtl/>
        </w:rPr>
        <w:t>80</w:t>
      </w:r>
      <w:r w:rsidR="00676221" w:rsidRPr="009E7912">
        <w:rPr>
          <w:noProof/>
        </w:rPr>
        <w:fldChar w:fldCharType="end"/>
      </w:r>
    </w:p>
    <w:p w14:paraId="7D66E015" w14:textId="28DA6EE4"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617B9A">
        <w:rPr>
          <w:noProof/>
          <w:rtl/>
        </w:rPr>
        <w:t>81</w:t>
      </w:r>
      <w:r w:rsidR="00676221" w:rsidRPr="009E7912">
        <w:rPr>
          <w:noProof/>
        </w:rPr>
        <w:fldChar w:fldCharType="end"/>
      </w:r>
    </w:p>
    <w:p w14:paraId="6EAF835B" w14:textId="5A8FB193"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617B9A">
        <w:rPr>
          <w:noProof/>
          <w:rtl/>
        </w:rPr>
        <w:t>82</w:t>
      </w:r>
      <w:r w:rsidR="00676221" w:rsidRPr="009E7912">
        <w:rPr>
          <w:noProof/>
        </w:rPr>
        <w:fldChar w:fldCharType="end"/>
      </w:r>
    </w:p>
    <w:p w14:paraId="5E4F3278" w14:textId="63BDD12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617B9A">
        <w:rPr>
          <w:noProof/>
          <w:rtl/>
        </w:rPr>
        <w:t>82</w:t>
      </w:r>
      <w:r w:rsidR="00676221" w:rsidRPr="009E7912">
        <w:rPr>
          <w:noProof/>
        </w:rPr>
        <w:fldChar w:fldCharType="end"/>
      </w:r>
    </w:p>
    <w:p w14:paraId="1F4FFB8A" w14:textId="25D7146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617B9A">
        <w:rPr>
          <w:noProof/>
          <w:rtl/>
        </w:rPr>
        <w:t>82</w:t>
      </w:r>
      <w:r w:rsidR="00676221" w:rsidRPr="009E7912">
        <w:rPr>
          <w:noProof/>
        </w:rPr>
        <w:fldChar w:fldCharType="end"/>
      </w:r>
    </w:p>
    <w:p w14:paraId="5A719DB8" w14:textId="403E63A8"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617B9A">
        <w:rPr>
          <w:noProof/>
          <w:rtl/>
        </w:rPr>
        <w:t>82</w:t>
      </w:r>
      <w:r w:rsidR="00676221" w:rsidRPr="009E7912">
        <w:rPr>
          <w:noProof/>
        </w:rPr>
        <w:fldChar w:fldCharType="end"/>
      </w:r>
    </w:p>
    <w:p w14:paraId="53BC8BB6" w14:textId="778281E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617B9A">
        <w:rPr>
          <w:noProof/>
          <w:rtl/>
        </w:rPr>
        <w:t>82</w:t>
      </w:r>
      <w:r w:rsidR="00676221" w:rsidRPr="009E7912">
        <w:rPr>
          <w:noProof/>
        </w:rPr>
        <w:fldChar w:fldCharType="end"/>
      </w:r>
    </w:p>
    <w:p w14:paraId="0348A63A" w14:textId="4EDE1CD4"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617B9A">
        <w:rPr>
          <w:noProof/>
          <w:rtl/>
        </w:rPr>
        <w:t>82</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lastRenderedPageBreak/>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w:t>
            </w:r>
            <w:r>
              <w:rPr>
                <w:rFonts w:hint="cs"/>
                <w:szCs w:val="24"/>
                <w:rtl/>
              </w:rPr>
              <w:lastRenderedPageBreak/>
              <w:t>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lastRenderedPageBreak/>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lastRenderedPageBreak/>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w:t>
            </w:r>
            <w:r w:rsidRPr="00092DC8">
              <w:rPr>
                <w:rFonts w:hint="cs"/>
                <w:szCs w:val="24"/>
                <w:rtl/>
              </w:rPr>
              <w:lastRenderedPageBreak/>
              <w:t>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lastRenderedPageBreak/>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lastRenderedPageBreak/>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lastRenderedPageBreak/>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99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462"/>
        <w:gridCol w:w="1533"/>
      </w:tblGrid>
      <w:tr w:rsidR="00184F75" w:rsidRPr="009E7912" w14:paraId="4DD2D996" w14:textId="77777777" w:rsidTr="00D74E51">
        <w:trPr>
          <w:gridAfter w:val="1"/>
          <w:wAfter w:w="1533" w:type="dxa"/>
        </w:trPr>
        <w:tc>
          <w:tcPr>
            <w:tcW w:w="7462" w:type="dxa"/>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D74E51">
        <w:tc>
          <w:tcPr>
            <w:tcW w:w="7462"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533"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D74E51">
        <w:trPr>
          <w:trHeight w:val="510"/>
        </w:trPr>
        <w:tc>
          <w:tcPr>
            <w:tcW w:w="7462" w:type="dxa"/>
            <w:tcBorders>
              <w:bottom w:val="single" w:sz="4" w:space="0" w:color="auto"/>
            </w:tcBorders>
          </w:tcPr>
          <w:p w14:paraId="4969F514" w14:textId="7A75E4B7" w:rsidR="00E40E6B" w:rsidRDefault="00E40E6B" w:rsidP="00035C26">
            <w:pPr>
              <w:shd w:val="clear" w:color="auto" w:fill="FFFFFF"/>
              <w:tabs>
                <w:tab w:val="left" w:pos="612"/>
              </w:tabs>
              <w:ind w:left="612" w:hanging="612"/>
              <w:jc w:val="both"/>
              <w:rPr>
                <w:b/>
                <w:bCs/>
                <w:i/>
                <w:iCs/>
                <w:szCs w:val="24"/>
                <w:u w:val="single"/>
                <w:shd w:val="clear" w:color="auto" w:fill="BFBFBF" w:themeFill="background1" w:themeFillShade="BF"/>
                <w:rtl/>
                <w:lang w:bidi="ar-IQ"/>
              </w:rPr>
            </w:pPr>
            <w:r w:rsidRPr="009E7912">
              <w:rPr>
                <w:rFonts w:hint="cs"/>
                <w:szCs w:val="24"/>
                <w:rtl/>
              </w:rPr>
              <w:t>إسم المجهّز</w:t>
            </w:r>
            <w:r>
              <w:rPr>
                <w:rFonts w:hint="cs"/>
                <w:szCs w:val="24"/>
                <w:shd w:val="clear" w:color="auto" w:fill="BFBFBF" w:themeFill="background1" w:themeFillShade="BF"/>
                <w:rtl/>
                <w:lang w:bidi="ar-IQ"/>
              </w:rPr>
              <w:t xml:space="preserve"> </w:t>
            </w:r>
          </w:p>
          <w:p w14:paraId="17D44C00" w14:textId="77777777" w:rsidR="001A383C" w:rsidRDefault="001A383C" w:rsidP="00035C26">
            <w:pPr>
              <w:shd w:val="clear" w:color="auto" w:fill="FFFFFF"/>
              <w:tabs>
                <w:tab w:val="left" w:pos="612"/>
              </w:tabs>
              <w:ind w:left="612" w:hanging="612"/>
              <w:jc w:val="both"/>
              <w:rPr>
                <w:b/>
                <w:bCs/>
                <w:i/>
                <w:iCs/>
                <w:szCs w:val="24"/>
                <w:u w:val="single"/>
              </w:rPr>
            </w:pP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lastRenderedPageBreak/>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2B4BB70" w:rsidR="00E21C1B" w:rsidRPr="009E7912" w:rsidRDefault="00E21C1B" w:rsidP="00E21C1B">
            <w:pPr>
              <w:shd w:val="clear" w:color="auto" w:fill="FFFFFF"/>
              <w:tabs>
                <w:tab w:val="left" w:pos="612"/>
              </w:tabs>
              <w:ind w:left="612" w:hanging="612"/>
              <w:jc w:val="both"/>
              <w:rPr>
                <w:rtl/>
                <w:lang w:bidi="ar-IQ"/>
              </w:rPr>
            </w:pPr>
            <w:r>
              <w:rPr>
                <w:rFonts w:hint="cs"/>
                <w:rtl/>
                <w:lang w:bidi="ar-IQ"/>
              </w:rPr>
              <w:t>شهادة منشأ البضاعة تنص بان البضائع تكون منتجه بصورة شامله في بلد النشأ للشركة المصنعه وتقدم مع وث</w:t>
            </w:r>
            <w:r w:rsidR="0042317C">
              <w:rPr>
                <w:rFonts w:hint="cs"/>
                <w:rtl/>
                <w:lang w:bidi="ar-IQ"/>
              </w:rPr>
              <w:t>ا</w:t>
            </w:r>
            <w:r>
              <w:rPr>
                <w:rFonts w:hint="cs"/>
                <w:rtl/>
                <w:lang w:bidi="ar-IQ"/>
              </w:rPr>
              <w:t xml:space="preserve">ئق الشحن </w:t>
            </w:r>
            <w:r w:rsidR="0042317C">
              <w:rPr>
                <w:rFonts w:hint="cs"/>
                <w:rtl/>
                <w:lang w:bidi="ar-IQ"/>
              </w:rPr>
              <w:t>مع مراعاة ما ورد في الفقرة (3) من (ش.ع.ع.11)</w:t>
            </w:r>
          </w:p>
        </w:tc>
        <w:tc>
          <w:tcPr>
            <w:tcW w:w="1533"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lastRenderedPageBreak/>
              <w:t>ش.ع.ع. 1.1 (م)</w:t>
            </w:r>
          </w:p>
          <w:p w14:paraId="68F5CEAB" w14:textId="08C9E9A2" w:rsidR="00E21C1B" w:rsidRPr="00E21C1B" w:rsidRDefault="00E21C1B" w:rsidP="00E21C1B">
            <w:pPr>
              <w:shd w:val="clear" w:color="auto" w:fill="FFFFFF"/>
              <w:rPr>
                <w:szCs w:val="24"/>
              </w:rPr>
            </w:pPr>
            <w:r>
              <w:rPr>
                <w:rFonts w:hint="cs"/>
                <w:szCs w:val="24"/>
                <w:rtl/>
              </w:rPr>
              <w:lastRenderedPageBreak/>
              <w:t>ش .ع..ع3</w:t>
            </w:r>
          </w:p>
        </w:tc>
      </w:tr>
      <w:tr w:rsidR="00035C26" w:rsidRPr="009E7912" w14:paraId="35031699" w14:textId="77777777" w:rsidTr="00D74E51">
        <w:trPr>
          <w:trHeight w:val="525"/>
        </w:trPr>
        <w:tc>
          <w:tcPr>
            <w:tcW w:w="7462"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lastRenderedPageBreak/>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68FF9F0F" w14:textId="77777777" w:rsidR="00035C26" w:rsidRDefault="00E40E6B" w:rsidP="00E40E6B">
            <w:pPr>
              <w:shd w:val="clear" w:color="auto" w:fill="FFFFFF"/>
              <w:tabs>
                <w:tab w:val="left" w:pos="612"/>
              </w:tabs>
              <w:ind w:left="612" w:hanging="612"/>
              <w:jc w:val="both"/>
              <w:rPr>
                <w:color w:val="00B050"/>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p w14:paraId="65EA9142" w14:textId="29402C68" w:rsidR="0098735D" w:rsidRPr="009E7912" w:rsidRDefault="0098735D" w:rsidP="00E40E6B">
            <w:pPr>
              <w:shd w:val="clear" w:color="auto" w:fill="FFFFFF"/>
              <w:tabs>
                <w:tab w:val="left" w:pos="612"/>
              </w:tabs>
              <w:ind w:left="612" w:hanging="612"/>
              <w:jc w:val="both"/>
              <w:rPr>
                <w:szCs w:val="24"/>
                <w:rtl/>
              </w:rPr>
            </w:pPr>
            <w:r>
              <w:rPr>
                <w:rFonts w:hint="cs"/>
                <w:szCs w:val="24"/>
                <w:rtl/>
              </w:rPr>
              <w:t>- تلتزم الشركات الأجنبية المتعاقدة في العراق لتجهيز سلع او خدمات وفق اتفاق اوعقد يتضمن تقديم خدمات من أي نوع كان داخل العراق لمدة لا تقل عن سنة واحدة بفتح فرع لها في العراق وتسجيلها لدى مسجل الشركات  استنادا الى نظام فروع الشركات الأجنبية الساري</w:t>
            </w:r>
          </w:p>
        </w:tc>
        <w:tc>
          <w:tcPr>
            <w:tcW w:w="1533"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8C5C47" w:rsidRPr="009E7912" w14:paraId="4FC50887" w14:textId="77777777" w:rsidTr="00D74E51">
        <w:trPr>
          <w:trHeight w:val="525"/>
        </w:trPr>
        <w:tc>
          <w:tcPr>
            <w:tcW w:w="7462" w:type="dxa"/>
            <w:tcBorders>
              <w:top w:val="single" w:sz="4" w:space="0" w:color="auto"/>
            </w:tcBorders>
          </w:tcPr>
          <w:p w14:paraId="2348B55C" w14:textId="23BA7B9F" w:rsidR="008C5C47" w:rsidRPr="00E40E6B" w:rsidRDefault="00486DB7"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486DB7">
              <w:rPr>
                <w:rFonts w:hint="cs"/>
                <w:sz w:val="24"/>
                <w:szCs w:val="24"/>
                <w:rtl/>
                <w:lang w:bidi="ar-IQ"/>
              </w:rPr>
              <w:t>على شركات التجهيزات المختبرية تسجيل المواقع الانتاجية قبل 1/7/2025 وبعدها لا يسمح للشركات بالدخول في مناقصات</w:t>
            </w:r>
          </w:p>
        </w:tc>
        <w:tc>
          <w:tcPr>
            <w:tcW w:w="1533" w:type="dxa"/>
            <w:tcBorders>
              <w:top w:val="single" w:sz="4" w:space="0" w:color="auto"/>
            </w:tcBorders>
          </w:tcPr>
          <w:p w14:paraId="37624385" w14:textId="2A6F01E4" w:rsidR="008C5C47" w:rsidRPr="00035C26" w:rsidRDefault="008C5C47" w:rsidP="00A07E0E">
            <w:pPr>
              <w:shd w:val="clear" w:color="auto" w:fill="FFFFFF"/>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ش.ع.ع. 6,1</w:t>
            </w:r>
          </w:p>
        </w:tc>
      </w:tr>
      <w:tr w:rsidR="00184F75" w:rsidRPr="009E7912" w14:paraId="26F704EA" w14:textId="77777777" w:rsidTr="00D74E51">
        <w:trPr>
          <w:trHeight w:val="525"/>
        </w:trPr>
        <w:tc>
          <w:tcPr>
            <w:tcW w:w="7462"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533"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D74E51">
        <w:trPr>
          <w:trHeight w:val="585"/>
        </w:trPr>
        <w:tc>
          <w:tcPr>
            <w:tcW w:w="7462"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533"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D74E51">
        <w:trPr>
          <w:trHeight w:val="9195"/>
        </w:trPr>
        <w:tc>
          <w:tcPr>
            <w:tcW w:w="7462"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533"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D74E51">
        <w:trPr>
          <w:trHeight w:val="5625"/>
        </w:trPr>
        <w:tc>
          <w:tcPr>
            <w:tcW w:w="7462"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69716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w:t>
            </w:r>
            <w:r w:rsidR="0014031D">
              <w:rPr>
                <w:rFonts w:ascii="Arial" w:eastAsia="Malgun Gothic" w:hAnsi="Arial" w:cs="Arial" w:hint="cs"/>
                <w:b/>
                <w:bCs/>
                <w:color w:val="FF0000"/>
                <w:shd w:val="clear" w:color="auto" w:fill="A6A6A6"/>
                <w:rtl/>
                <w:lang w:val="en-GB" w:eastAsia="en-GB"/>
              </w:rPr>
              <w:t>وصل قبض</w:t>
            </w:r>
            <w:r w:rsidRPr="00035C26">
              <w:rPr>
                <w:rFonts w:ascii="Arial" w:eastAsia="Malgun Gothic" w:hAnsi="Arial" w:cs="Arial" w:hint="cs"/>
                <w:b/>
                <w:bCs/>
                <w:color w:val="FF0000"/>
                <w:shd w:val="clear" w:color="auto" w:fill="A6A6A6"/>
                <w:rtl/>
                <w:lang w:val="en-GB" w:eastAsia="en-GB"/>
              </w:rPr>
              <w:t xml:space="preserve">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533"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D74E51">
        <w:trPr>
          <w:trHeight w:val="337"/>
        </w:trPr>
        <w:tc>
          <w:tcPr>
            <w:tcW w:w="7462"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533"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D74E51">
        <w:tc>
          <w:tcPr>
            <w:tcW w:w="7462" w:type="dxa"/>
          </w:tcPr>
          <w:p w14:paraId="1AEDBE63" w14:textId="77777777" w:rsid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7126A90B" w14:textId="13392BBA" w:rsidR="00BD3FDF" w:rsidRPr="00BD3FDF" w:rsidRDefault="00BD3FDF" w:rsidP="00BD3FDF">
            <w:pPr>
              <w:spacing w:after="0" w:line="240" w:lineRule="auto"/>
              <w:ind w:left="-61"/>
              <w:jc w:val="both"/>
              <w:rPr>
                <w:rFonts w:asciiTheme="minorBidi" w:hAnsiTheme="minorBidi"/>
                <w:b/>
                <w:bCs/>
                <w:i/>
                <w:color w:val="FF0000"/>
                <w:sz w:val="28"/>
                <w:szCs w:val="28"/>
              </w:rPr>
            </w:pPr>
            <w:r w:rsidRPr="00BD3FDF">
              <w:rPr>
                <w:rFonts w:hint="cs"/>
                <w:b/>
                <w:bCs/>
                <w:i/>
                <w:iCs/>
                <w:color w:val="FF0000"/>
                <w:szCs w:val="24"/>
                <w:rtl/>
              </w:rPr>
              <w:t>-</w:t>
            </w:r>
            <w:r w:rsidRPr="00BD3FDF">
              <w:rPr>
                <w:rFonts w:hint="cs"/>
                <w:b/>
                <w:bCs/>
                <w:color w:val="FF0000"/>
                <w:sz w:val="24"/>
                <w:szCs w:val="24"/>
                <w:rtl/>
              </w:rPr>
              <w:t xml:space="preserve"> تلتزم الشركات بالتقديم على جميع أنواع الفحوصات وبخلافه يستبعد العطاء (لكيماديا الحق في استبعاد العطاءات التي لم تقدم على جميع الفحوصات)</w:t>
            </w:r>
          </w:p>
          <w:p w14:paraId="346DD98E" w14:textId="732FFE3C" w:rsidR="00BD3FDF" w:rsidRPr="00BD3FDF" w:rsidRDefault="00BD3FDF" w:rsidP="00BD3FDF">
            <w:pPr>
              <w:pStyle w:val="Header"/>
              <w:shd w:val="clear" w:color="auto" w:fill="FFFF00"/>
              <w:bidi/>
              <w:spacing w:line="360" w:lineRule="auto"/>
              <w:ind w:right="360"/>
              <w:jc w:val="lowKashida"/>
              <w:rPr>
                <w:b/>
                <w:bCs/>
                <w:i/>
                <w:iCs/>
                <w:szCs w:val="24"/>
                <w:rtl/>
              </w:rPr>
            </w:pPr>
          </w:p>
          <w:p w14:paraId="3966B809" w14:textId="0F5DD569" w:rsidR="000C0B05" w:rsidRDefault="00FA45D4" w:rsidP="000C0B05">
            <w:pPr>
              <w:shd w:val="clear" w:color="auto" w:fill="FFFFFF"/>
              <w:tabs>
                <w:tab w:val="left" w:pos="612"/>
              </w:tabs>
              <w:jc w:val="both"/>
              <w:rPr>
                <w:i/>
                <w:rtl/>
              </w:rPr>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0C0B05">
              <w:rPr>
                <w:rFonts w:ascii="Times New Roman" w:eastAsia="Malgun Gothic" w:hAnsi="Times New Roman" w:cs="Times New Roman"/>
                <w:b/>
                <w:bCs/>
                <w:i/>
                <w:iCs/>
                <w:color w:val="FF0000"/>
                <w:sz w:val="20"/>
                <w:szCs w:val="24"/>
                <w:highlight w:val="yellow"/>
                <w:u w:val="single"/>
                <w:rtl/>
                <w:lang w:val="en-GB" w:eastAsia="en-GB"/>
              </w:rPr>
              <w:t>ارسال</w:t>
            </w:r>
            <w:r w:rsidR="009C48CD" w:rsidRPr="000C0B05">
              <w:rPr>
                <w:rFonts w:ascii="Times New Roman" w:eastAsia="Malgun Gothic" w:hAnsi="Times New Roman" w:cs="Times New Roman" w:hint="cs"/>
                <w:b/>
                <w:bCs/>
                <w:i/>
                <w:iCs/>
                <w:color w:val="FF0000"/>
                <w:sz w:val="20"/>
                <w:szCs w:val="24"/>
                <w:highlight w:val="yellow"/>
                <w:u w:val="single"/>
                <w:rtl/>
                <w:lang w:val="en-GB" w:eastAsia="en-GB"/>
              </w:rPr>
              <w:t xml:space="preserve"> ال</w:t>
            </w:r>
            <w:r w:rsidRPr="000C0B05">
              <w:rPr>
                <w:rFonts w:ascii="Times New Roman" w:eastAsia="Malgun Gothic" w:hAnsi="Times New Roman" w:cs="Times New Roman"/>
                <w:b/>
                <w:bCs/>
                <w:i/>
                <w:iCs/>
                <w:color w:val="FF0000"/>
                <w:sz w:val="20"/>
                <w:szCs w:val="24"/>
                <w:highlight w:val="yellow"/>
                <w:u w:val="single"/>
                <w:rtl/>
                <w:lang w:val="en-GB" w:eastAsia="en-GB"/>
              </w:rPr>
              <w:t>نماذج</w:t>
            </w:r>
            <w:r w:rsidR="009C48CD" w:rsidRPr="000C0B05">
              <w:rPr>
                <w:rFonts w:ascii="Times New Roman" w:eastAsia="Malgun Gothic" w:hAnsi="Times New Roman" w:cs="Times New Roman" w:hint="cs"/>
                <w:b/>
                <w:bCs/>
                <w:color w:val="FF0000"/>
                <w:sz w:val="20"/>
                <w:szCs w:val="24"/>
                <w:highlight w:val="yellow"/>
                <w:shd w:val="clear" w:color="auto" w:fill="BFBFBF"/>
                <w:rtl/>
                <w:lang w:val="en-GB" w:eastAsia="en-GB"/>
              </w:rPr>
              <w:t xml:space="preserve"> المتضمنة (اسم الشركة المصنعة , اسم المادة , تاريخ الانتاج , تاريخ النفاذ , رقم الوجبة ) </w:t>
            </w:r>
            <w:r w:rsidRPr="000C0B05">
              <w:rPr>
                <w:rFonts w:ascii="Times New Roman" w:eastAsia="Malgun Gothic" w:hAnsi="Times New Roman" w:cs="Times New Roman"/>
                <w:b/>
                <w:bCs/>
                <w:i/>
                <w:iCs/>
                <w:color w:val="FF0000"/>
                <w:sz w:val="20"/>
                <w:szCs w:val="24"/>
                <w:highlight w:val="yellow"/>
                <w:u w:val="single"/>
                <w:rtl/>
                <w:lang w:val="en-GB" w:eastAsia="en-GB"/>
              </w:rPr>
              <w:t xml:space="preserve"> الى الم</w:t>
            </w:r>
            <w:r w:rsidRPr="000C0B05">
              <w:rPr>
                <w:rFonts w:ascii="Times New Roman" w:eastAsia="Malgun Gothic" w:hAnsi="Times New Roman" w:cs="Times New Roman" w:hint="cs"/>
                <w:b/>
                <w:bCs/>
                <w:i/>
                <w:iCs/>
                <w:color w:val="FF0000"/>
                <w:sz w:val="20"/>
                <w:szCs w:val="24"/>
                <w:highlight w:val="yellow"/>
                <w:u w:val="single"/>
                <w:rtl/>
                <w:lang w:val="en-GB" w:eastAsia="en-GB"/>
              </w:rPr>
              <w:t xml:space="preserve">ختبرات التعليمية في دائرة مدينة الطب </w:t>
            </w:r>
            <w:r w:rsidRPr="000C0B05">
              <w:rPr>
                <w:rFonts w:ascii="Times New Roman" w:eastAsia="Malgun Gothic" w:hAnsi="Times New Roman" w:cs="Times New Roman"/>
                <w:b/>
                <w:bCs/>
                <w:i/>
                <w:iCs/>
                <w:color w:val="FF0000"/>
                <w:sz w:val="20"/>
                <w:szCs w:val="24"/>
                <w:highlight w:val="yellow"/>
                <w:u w:val="single"/>
                <w:rtl/>
                <w:lang w:val="en-GB" w:eastAsia="en-GB"/>
              </w:rPr>
              <w:t xml:space="preserve"> للتقييم والفحص ويعول على نتائج المختبر</w:t>
            </w:r>
            <w:r w:rsidRPr="000C0B05">
              <w:rPr>
                <w:rFonts w:hint="cs"/>
                <w:b/>
                <w:bCs/>
                <w:i/>
                <w:iCs/>
                <w:szCs w:val="24"/>
                <w:highlight w:val="yellow"/>
                <w:rtl/>
              </w:rPr>
              <w:t xml:space="preserve"> </w:t>
            </w:r>
            <w:r w:rsidR="00C51F98" w:rsidRPr="000C0B05">
              <w:rPr>
                <w:rFonts w:hint="cs"/>
                <w:b/>
                <w:bCs/>
                <w:szCs w:val="24"/>
                <w:highlight w:val="yellow"/>
                <w:rtl/>
              </w:rPr>
              <w:t>.</w:t>
            </w:r>
            <w:r w:rsidR="00184F75" w:rsidRPr="009E7912">
              <w:rPr>
                <w:i/>
              </w:rPr>
              <w:t xml:space="preserve"> </w:t>
            </w:r>
          </w:p>
          <w:p w14:paraId="2DAD9596" w14:textId="2EFBDD19" w:rsidR="000C0B05" w:rsidRPr="00501D22" w:rsidRDefault="000C0B05" w:rsidP="00FA45D4">
            <w:pPr>
              <w:shd w:val="clear" w:color="auto" w:fill="FFFFFF"/>
              <w:tabs>
                <w:tab w:val="left" w:pos="612"/>
              </w:tabs>
              <w:jc w:val="both"/>
            </w:pPr>
            <w:r>
              <w:rPr>
                <w:rFonts w:cs="Arial" w:hint="cs"/>
                <w:rtl/>
              </w:rPr>
              <w:t>-</w:t>
            </w:r>
            <w:r w:rsidRPr="000C0B05">
              <w:rPr>
                <w:rFonts w:cs="Arial"/>
                <w:rtl/>
              </w:rPr>
              <w:t>.</w:t>
            </w:r>
            <w:r w:rsidRPr="000C0B05">
              <w:rPr>
                <w:rFonts w:cs="Arial"/>
                <w:rtl/>
              </w:rPr>
              <w:tab/>
            </w:r>
            <w:r w:rsidRPr="000C0B05">
              <w:rPr>
                <w:rFonts w:cs="Arial"/>
                <w:b/>
                <w:bCs/>
                <w:color w:val="FF0000"/>
                <w:sz w:val="24"/>
                <w:szCs w:val="24"/>
                <w:highlight w:val="yellow"/>
                <w:rtl/>
              </w:rPr>
              <w:t>لكيماديا الحق في الإحالة والتقسيم وتوزيع الدوائر على الشركات المطابقة حسب صلاحياتها</w:t>
            </w:r>
          </w:p>
        </w:tc>
        <w:tc>
          <w:tcPr>
            <w:tcW w:w="1533"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D74E51">
        <w:tc>
          <w:tcPr>
            <w:tcW w:w="7462"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lastRenderedPageBreak/>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533"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D74E51">
        <w:tc>
          <w:tcPr>
            <w:tcW w:w="7462"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533"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D74E51">
        <w:tc>
          <w:tcPr>
            <w:tcW w:w="7462"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533"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D74E51">
        <w:tc>
          <w:tcPr>
            <w:tcW w:w="7462"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533"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D74E51">
        <w:trPr>
          <w:trHeight w:val="780"/>
        </w:trPr>
        <w:tc>
          <w:tcPr>
            <w:tcW w:w="7462"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 xml:space="preserve">,اسم المستفيد, وعمر المادة (تاريخ الصنع </w:t>
            </w:r>
            <w:r w:rsidRPr="00FA45D4">
              <w:rPr>
                <w:rFonts w:ascii="Times New Roman" w:eastAsia="Malgun Gothic" w:hAnsi="Times New Roman" w:cs="Times New Roman" w:hint="cs"/>
                <w:b/>
                <w:bCs/>
                <w:iCs/>
                <w:sz w:val="20"/>
                <w:szCs w:val="24"/>
                <w:rtl/>
                <w:lang w:val="en-GB" w:eastAsia="en-GB"/>
              </w:rPr>
              <w:lastRenderedPageBreak/>
              <w:t>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533" w:type="dxa"/>
            <w:tcBorders>
              <w:bottom w:val="single" w:sz="4" w:space="0" w:color="auto"/>
            </w:tcBorders>
          </w:tcPr>
          <w:p w14:paraId="61B78099" w14:textId="4EECDBEC" w:rsidR="00184F75" w:rsidRPr="009E7912" w:rsidRDefault="00157DDB" w:rsidP="00A07E0E">
            <w:pPr>
              <w:shd w:val="clear" w:color="auto" w:fill="FFFFFF"/>
              <w:tabs>
                <w:tab w:val="left" w:pos="480"/>
                <w:tab w:val="left" w:pos="1530"/>
              </w:tabs>
            </w:pPr>
            <w:r>
              <w:rPr>
                <w:rFonts w:hint="cs"/>
                <w:rtl/>
              </w:rPr>
              <w:lastRenderedPageBreak/>
              <w:t>ش.ش.ع. 10</w:t>
            </w:r>
          </w:p>
        </w:tc>
      </w:tr>
      <w:tr w:rsidR="00184F75" w:rsidRPr="009E7912" w14:paraId="68D70075" w14:textId="77777777" w:rsidTr="00D74E51">
        <w:trPr>
          <w:trHeight w:val="315"/>
        </w:trPr>
        <w:tc>
          <w:tcPr>
            <w:tcW w:w="7462"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661A2118" w:rsid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13748511" w14:textId="406F8AF8" w:rsidR="00186239" w:rsidRPr="00E87822" w:rsidRDefault="00186239"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Pr>
                <w:rFonts w:ascii="Times New Roman" w:eastAsia="Malgun Gothic" w:hAnsi="Times New Roman" w:cs="Times New Roman" w:hint="cs"/>
                <w:b/>
                <w:bCs/>
                <w:i/>
                <w:color w:val="FF0000"/>
                <w:sz w:val="20"/>
                <w:szCs w:val="24"/>
                <w:rtl/>
                <w:lang w:eastAsia="en-GB" w:bidi="ar-IQ"/>
              </w:rPr>
              <w:t>- البضاعة المجانية تخضع لنفس شروط العقد</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0F2F41B"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w:t>
            </w:r>
            <w:r w:rsidRPr="00E87822">
              <w:rPr>
                <w:rFonts w:ascii="Times New Roman" w:eastAsia="Malgun Gothic" w:hAnsi="Times New Roman" w:cs="Times New Roman" w:hint="cs"/>
                <w:b/>
                <w:bCs/>
                <w:i/>
                <w:color w:val="FF0000"/>
                <w:sz w:val="20"/>
                <w:szCs w:val="24"/>
                <w:rtl/>
                <w:lang w:eastAsia="en-GB" w:bidi="ar-IQ"/>
              </w:rPr>
              <w:lastRenderedPageBreak/>
              <w:t>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43B979A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تجارية </w:t>
            </w:r>
            <w:r w:rsidR="00924BC5">
              <w:rPr>
                <w:rFonts w:ascii="Times New Roman" w:eastAsia="Malgun Gothic" w:hAnsi="Times New Roman" w:cs="Times New Roman" w:hint="cs"/>
                <w:b/>
                <w:bCs/>
                <w:i/>
                <w:color w:val="FF0000"/>
                <w:sz w:val="20"/>
                <w:szCs w:val="24"/>
                <w:rtl/>
                <w:lang w:eastAsia="en-GB" w:bidi="ar-IQ"/>
              </w:rPr>
              <w:t>(اصلية ومصدقة)</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D9DDCBE"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606A2896"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r w:rsidR="00924BC5">
              <w:rPr>
                <w:rFonts w:ascii="Times New Roman" w:eastAsia="Malgun Gothic" w:hAnsi="Times New Roman" w:cs="Times New Roman" w:hint="cs"/>
                <w:b/>
                <w:bCs/>
                <w:i/>
                <w:color w:val="FF0000"/>
                <w:sz w:val="20"/>
                <w:szCs w:val="24"/>
                <w:rtl/>
                <w:lang w:eastAsia="en-GB" w:bidi="ar-IQ"/>
              </w:rPr>
              <w:t xml:space="preserve"> اصلية</w:t>
            </w:r>
          </w:p>
          <w:p w14:paraId="72B4D865" w14:textId="21B86A00"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r w:rsidR="00924BC5">
              <w:rPr>
                <w:rFonts w:ascii="Times New Roman" w:eastAsia="Malgun Gothic" w:hAnsi="Times New Roman" w:cs="Times New Roman" w:hint="cs"/>
                <w:b/>
                <w:bCs/>
                <w:i/>
                <w:color w:val="FF0000"/>
                <w:sz w:val="20"/>
                <w:szCs w:val="24"/>
                <w:rtl/>
                <w:lang w:eastAsia="en-GB" w:bidi="ar-IQ"/>
              </w:rPr>
              <w:t>اصلية</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533"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D74E51">
        <w:trPr>
          <w:trHeight w:val="7136"/>
        </w:trPr>
        <w:tc>
          <w:tcPr>
            <w:tcW w:w="7462"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lastRenderedPageBreak/>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15A0CC2F" w14:textId="77777777" w:rsidR="00E87822" w:rsidRDefault="00E87822" w:rsidP="00B45680">
            <w:pPr>
              <w:pStyle w:val="explanatorynotes"/>
              <w:shd w:val="clear" w:color="auto" w:fill="FFFFFF"/>
              <w:bidi/>
              <w:ind w:left="0" w:firstLine="0"/>
              <w:jc w:val="both"/>
              <w:rPr>
                <w:b/>
                <w:i/>
                <w:szCs w:val="24"/>
                <w:rtl/>
              </w:rPr>
            </w:pPr>
          </w:p>
          <w:p w14:paraId="453E8651" w14:textId="77777777" w:rsidR="00D74E51" w:rsidRDefault="00D74E51" w:rsidP="00D74E51">
            <w:pPr>
              <w:pStyle w:val="explanatorynotes"/>
              <w:shd w:val="clear" w:color="auto" w:fill="FFFFFF"/>
              <w:bidi/>
              <w:ind w:left="0" w:firstLine="0"/>
              <w:jc w:val="both"/>
              <w:rPr>
                <w:b/>
                <w:i/>
                <w:szCs w:val="24"/>
                <w:rtl/>
              </w:rPr>
            </w:pPr>
          </w:p>
          <w:p w14:paraId="2AB83620" w14:textId="77777777" w:rsidR="00D74E51" w:rsidRDefault="00D74E51" w:rsidP="00D74E51">
            <w:pPr>
              <w:pStyle w:val="explanatorynotes"/>
              <w:shd w:val="clear" w:color="auto" w:fill="FFFFFF"/>
              <w:bidi/>
              <w:ind w:left="0" w:firstLine="0"/>
              <w:jc w:val="both"/>
              <w:rPr>
                <w:b/>
                <w:i/>
                <w:szCs w:val="24"/>
                <w:rtl/>
              </w:rPr>
            </w:pPr>
          </w:p>
          <w:p w14:paraId="6177F591" w14:textId="77777777" w:rsidR="00D74E51" w:rsidRDefault="00D74E51" w:rsidP="00D74E51">
            <w:pPr>
              <w:pStyle w:val="explanatorynotes"/>
              <w:shd w:val="clear" w:color="auto" w:fill="FFFFFF"/>
              <w:bidi/>
              <w:ind w:left="0" w:firstLine="0"/>
              <w:jc w:val="both"/>
              <w:rPr>
                <w:b/>
                <w:i/>
                <w:szCs w:val="24"/>
                <w:rtl/>
              </w:rPr>
            </w:pPr>
          </w:p>
          <w:p w14:paraId="7E730FAF" w14:textId="77777777" w:rsidR="00D74E51" w:rsidRDefault="00D74E51" w:rsidP="00D74E51">
            <w:pPr>
              <w:pStyle w:val="explanatorynotes"/>
              <w:shd w:val="clear" w:color="auto" w:fill="FFFFFF"/>
              <w:bidi/>
              <w:ind w:left="0" w:firstLine="0"/>
              <w:jc w:val="both"/>
              <w:rPr>
                <w:b/>
                <w:i/>
                <w:szCs w:val="24"/>
                <w:rtl/>
              </w:rPr>
            </w:pPr>
          </w:p>
          <w:p w14:paraId="38274A93" w14:textId="77777777" w:rsidR="00D74E51" w:rsidRDefault="00D74E51" w:rsidP="00D74E51">
            <w:pPr>
              <w:pStyle w:val="explanatorynotes"/>
              <w:shd w:val="clear" w:color="auto" w:fill="FFFFFF"/>
              <w:bidi/>
              <w:ind w:left="0" w:firstLine="0"/>
              <w:jc w:val="both"/>
              <w:rPr>
                <w:b/>
                <w:i/>
                <w:szCs w:val="24"/>
                <w:rtl/>
              </w:rPr>
            </w:pPr>
          </w:p>
          <w:p w14:paraId="6ED47F09" w14:textId="3CF4054C" w:rsidR="00D74E51" w:rsidRDefault="00D74E51" w:rsidP="00D74E51">
            <w:pPr>
              <w:pStyle w:val="explanatorynotes"/>
              <w:shd w:val="clear" w:color="auto" w:fill="FFFFFF"/>
              <w:bidi/>
              <w:ind w:left="0" w:firstLine="0"/>
              <w:jc w:val="both"/>
              <w:rPr>
                <w:b/>
                <w:i/>
                <w:szCs w:val="24"/>
                <w:rtl/>
              </w:rPr>
            </w:pPr>
          </w:p>
          <w:p w14:paraId="787C16C3" w14:textId="77777777" w:rsidR="00D74E51" w:rsidRDefault="00D74E51" w:rsidP="00D74E51">
            <w:pPr>
              <w:pStyle w:val="explanatorynotes"/>
              <w:shd w:val="clear" w:color="auto" w:fill="FFFFFF"/>
              <w:bidi/>
              <w:ind w:left="0" w:firstLine="0"/>
              <w:jc w:val="both"/>
              <w:rPr>
                <w:b/>
                <w:i/>
                <w:szCs w:val="24"/>
                <w:rtl/>
              </w:rPr>
            </w:pPr>
          </w:p>
          <w:p w14:paraId="34B94739" w14:textId="77777777" w:rsidR="00D74E51" w:rsidRDefault="00D74E51" w:rsidP="00D74E51">
            <w:pPr>
              <w:pStyle w:val="explanatorynotes"/>
              <w:shd w:val="clear" w:color="auto" w:fill="FFFFFF"/>
              <w:bidi/>
              <w:ind w:left="0" w:firstLine="0"/>
              <w:jc w:val="both"/>
              <w:rPr>
                <w:b/>
                <w:i/>
                <w:szCs w:val="24"/>
                <w:rtl/>
              </w:rPr>
            </w:pPr>
          </w:p>
          <w:p w14:paraId="28D0B401" w14:textId="42EE33F8" w:rsidR="00D74E51" w:rsidRDefault="00D74E51" w:rsidP="00D74E51">
            <w:pPr>
              <w:pStyle w:val="explanatorynotes"/>
              <w:shd w:val="clear" w:color="auto" w:fill="FFFFFF"/>
              <w:bidi/>
              <w:ind w:left="0" w:firstLine="0"/>
              <w:jc w:val="both"/>
              <w:rPr>
                <w:b/>
                <w:i/>
                <w:szCs w:val="24"/>
                <w:rtl/>
              </w:rPr>
            </w:pPr>
            <w:r>
              <w:rPr>
                <w:rFonts w:ascii="Calibri" w:hAnsi="Calibri" w:cs="Arial" w:hint="cs"/>
                <w:b/>
                <w:color w:val="000000"/>
                <w:szCs w:val="24"/>
                <w:rtl/>
              </w:rPr>
              <w:t>يجب ان يكون التامين مغطياً لجميع المخاطر ليتم اجراء التامين الشامل على المواد المختبرية المجهزة ويكون التامين ضد الضياع او التلف الناتج عن التصنيع او الشراء او النقل او التخزين او التسليم او الحروب وكافة المخاطر الاخرى</w:t>
            </w:r>
          </w:p>
        </w:tc>
        <w:tc>
          <w:tcPr>
            <w:tcW w:w="1533"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2A441557" w:rsidR="00E87822" w:rsidRDefault="00E87822" w:rsidP="00A07E0E">
            <w:pPr>
              <w:shd w:val="clear" w:color="auto" w:fill="FFFFFF"/>
              <w:tabs>
                <w:tab w:val="left" w:pos="480"/>
              </w:tabs>
              <w:rPr>
                <w:szCs w:val="24"/>
              </w:rPr>
            </w:pPr>
          </w:p>
          <w:p w14:paraId="10F3838C" w14:textId="690A5CA3" w:rsidR="00D74E51" w:rsidRDefault="00D74E51" w:rsidP="00A07E0E">
            <w:pPr>
              <w:shd w:val="clear" w:color="auto" w:fill="FFFFFF"/>
              <w:tabs>
                <w:tab w:val="left" w:pos="480"/>
              </w:tabs>
              <w:rPr>
                <w:szCs w:val="24"/>
              </w:rPr>
            </w:pPr>
          </w:p>
          <w:p w14:paraId="4D90BDB1" w14:textId="44CA1F65" w:rsidR="00D74E51" w:rsidRDefault="00D74E51" w:rsidP="00A07E0E">
            <w:pPr>
              <w:shd w:val="clear" w:color="auto" w:fill="FFFFFF"/>
              <w:tabs>
                <w:tab w:val="left" w:pos="480"/>
              </w:tabs>
              <w:rPr>
                <w:szCs w:val="24"/>
              </w:rPr>
            </w:pPr>
          </w:p>
          <w:p w14:paraId="19233558" w14:textId="77777777" w:rsidR="00D74E51" w:rsidRDefault="00D74E51"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558FA0A1" w:rsidR="00E87822" w:rsidRDefault="00D74E51" w:rsidP="00A07E0E">
            <w:pPr>
              <w:shd w:val="clear" w:color="auto" w:fill="FFFFFF"/>
              <w:tabs>
                <w:tab w:val="left" w:pos="480"/>
              </w:tabs>
              <w:rPr>
                <w:szCs w:val="24"/>
                <w:rtl/>
                <w:lang w:bidi="ar-IQ"/>
              </w:rPr>
            </w:pPr>
            <w:r>
              <w:rPr>
                <w:rFonts w:hint="cs"/>
                <w:szCs w:val="24"/>
                <w:rtl/>
                <w:lang w:bidi="ar-IQ"/>
              </w:rPr>
              <w:t>ش.ش.ع 12</w:t>
            </w: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D74E51">
        <w:trPr>
          <w:trHeight w:val="3986"/>
        </w:trPr>
        <w:tc>
          <w:tcPr>
            <w:tcW w:w="7462"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2707BC69" w:rsidR="00B45680" w:rsidRPr="00C934A1" w:rsidRDefault="00C934A1" w:rsidP="00B45680">
            <w:pPr>
              <w:shd w:val="clear" w:color="auto" w:fill="FFFFFF"/>
              <w:spacing w:after="0" w:line="300" w:lineRule="exact"/>
              <w:ind w:left="522" w:hanging="522"/>
              <w:jc w:val="both"/>
              <w:rPr>
                <w:rFonts w:ascii="Calibri" w:eastAsia="Malgun Gothic" w:hAnsi="Calibri" w:cs="Arial"/>
                <w:bCs/>
                <w:color w:val="000000"/>
                <w:sz w:val="28"/>
                <w:szCs w:val="32"/>
                <w:rtl/>
                <w:lang w:bidi="ar-IQ"/>
              </w:rPr>
            </w:pPr>
            <w:r w:rsidRPr="00C934A1">
              <w:rPr>
                <w:rFonts w:ascii="Calibri" w:eastAsia="Malgun Gothic" w:hAnsi="Calibri" w:cs="Arial" w:hint="cs"/>
                <w:bCs/>
                <w:color w:val="000000"/>
                <w:sz w:val="28"/>
                <w:szCs w:val="32"/>
                <w:rtl/>
                <w:lang w:bidi="ar-IQ"/>
              </w:rPr>
              <w:t>التدريب</w:t>
            </w: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w:t>
            </w:r>
            <w:r w:rsidRPr="0076249E">
              <w:rPr>
                <w:rFonts w:ascii="Calibri" w:eastAsia="Malgun Gothic" w:hAnsi="Calibri" w:cs="Arial"/>
                <w:b/>
                <w:color w:val="000000"/>
                <w:szCs w:val="24"/>
                <w:rtl/>
                <w:lang w:bidi="ar-IQ"/>
              </w:rPr>
              <w:lastRenderedPageBreak/>
              <w:t>يحق للطرف الأول اتخاذ كافة الإجراءات القانونية بحق الطرف الثاني وتحميله كافة التبعات القانونية .</w:t>
            </w:r>
          </w:p>
          <w:p w14:paraId="11B9656B" w14:textId="77777777" w:rsidR="00ED0EAB" w:rsidRDefault="0076249E" w:rsidP="00B45680">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p>
          <w:p w14:paraId="3351AB4A" w14:textId="2E802012" w:rsidR="0076249E" w:rsidRPr="00E87822" w:rsidRDefault="00ED0EAB" w:rsidP="00ED0EAB">
            <w:pPr>
              <w:shd w:val="clear" w:color="auto" w:fill="FFFFFF"/>
              <w:spacing w:after="0" w:line="300" w:lineRule="exact"/>
              <w:jc w:val="both"/>
              <w:rPr>
                <w:rFonts w:ascii="Calibri" w:eastAsia="Malgun Gothic" w:hAnsi="Calibri" w:cs="Arial"/>
                <w:b/>
                <w:color w:val="000000"/>
                <w:szCs w:val="24"/>
                <w:rtl/>
                <w:lang w:bidi="ar-IQ"/>
              </w:rPr>
            </w:pPr>
            <w:r w:rsidRPr="00ED0EAB">
              <w:rPr>
                <w:rFonts w:ascii="Calibri" w:eastAsia="Malgun Gothic" w:hAnsi="Calibri" w:cs="Arial" w:hint="cs"/>
                <w:b/>
                <w:color w:val="FF0000"/>
                <w:szCs w:val="24"/>
                <w:highlight w:val="green"/>
                <w:rtl/>
                <w:lang w:bidi="ar-IQ"/>
              </w:rPr>
              <w:t xml:space="preserve">-     تلتزم الشركات الخاصة التي تقدم على المواد السرطانية في جميع مناقصات عام 2025 والتي تحال المواد عليها بتنفيذ دورات تدريبية لرفع قدرات العاملين في الكشف المبكر والتشخيص الدقيق ومتابعة مرضى السرطان من دون اضافة اي تكاليف مالية اضافية على مبلغ العقد وعلى ان يكون </w:t>
            </w:r>
            <w:r w:rsidR="0076249E" w:rsidRPr="00ED0EAB">
              <w:rPr>
                <w:rFonts w:ascii="Calibri" w:eastAsia="Malgun Gothic" w:hAnsi="Calibri" w:cs="Arial"/>
                <w:b/>
                <w:color w:val="FF0000"/>
                <w:szCs w:val="24"/>
                <w:highlight w:val="green"/>
                <w:rtl/>
                <w:lang w:bidi="ar-IQ"/>
              </w:rPr>
              <w:tab/>
              <w:t xml:space="preserve"> </w:t>
            </w:r>
            <w:r w:rsidRPr="00ED0EAB">
              <w:rPr>
                <w:rFonts w:ascii="Calibri" w:eastAsia="Malgun Gothic" w:hAnsi="Calibri" w:cs="Arial" w:hint="cs"/>
                <w:b/>
                <w:color w:val="FF0000"/>
                <w:szCs w:val="24"/>
                <w:highlight w:val="green"/>
                <w:rtl/>
                <w:lang w:bidi="ar-IQ"/>
              </w:rPr>
              <w:t>تنفيذ تلك الدورات بالتنسيق مع مجلس السرطان</w:t>
            </w:r>
          </w:p>
        </w:tc>
        <w:tc>
          <w:tcPr>
            <w:tcW w:w="1533"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D74E51">
        <w:trPr>
          <w:trHeight w:val="2366"/>
        </w:trPr>
        <w:tc>
          <w:tcPr>
            <w:tcW w:w="7462" w:type="dxa"/>
            <w:tcBorders>
              <w:bottom w:val="single" w:sz="4" w:space="0" w:color="auto"/>
            </w:tcBorders>
          </w:tcPr>
          <w:p w14:paraId="30E2E65C" w14:textId="56C60239" w:rsidR="003F729A" w:rsidRDefault="003F729A" w:rsidP="00E87822">
            <w:pPr>
              <w:shd w:val="clear" w:color="auto" w:fill="FFFFFF"/>
              <w:jc w:val="both"/>
              <w:rPr>
                <w:rFonts w:cs="Arial"/>
                <w:b/>
                <w:i/>
                <w:szCs w:val="24"/>
                <w:rtl/>
              </w:rPr>
            </w:pPr>
            <w:r w:rsidRPr="003F729A">
              <w:rPr>
                <w:rFonts w:cs="Arial"/>
                <w:b/>
                <w:i/>
                <w:szCs w:val="24"/>
                <w:rtl/>
              </w:rPr>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5502B70" w14:textId="6F9F1C49" w:rsidR="00D74E51" w:rsidRDefault="00D74E51" w:rsidP="00E87822">
            <w:pPr>
              <w:shd w:val="clear" w:color="auto" w:fill="FFFFFF"/>
              <w:jc w:val="both"/>
              <w:rPr>
                <w:rFonts w:cs="Arial"/>
                <w:b/>
                <w:i/>
                <w:szCs w:val="24"/>
                <w:rtl/>
              </w:rPr>
            </w:pPr>
          </w:p>
          <w:p w14:paraId="7D451748" w14:textId="77777777" w:rsidR="00D74E51" w:rsidRPr="001D6F3F" w:rsidRDefault="00D74E51" w:rsidP="00D74E51">
            <w:pPr>
              <w:shd w:val="clear" w:color="auto" w:fill="FFFFFF"/>
              <w:jc w:val="both"/>
              <w:rPr>
                <w:bCs/>
                <w:i/>
                <w:sz w:val="24"/>
                <w:szCs w:val="28"/>
                <w:rtl/>
              </w:rPr>
            </w:pPr>
            <w:r w:rsidRPr="001D6F3F">
              <w:rPr>
                <w:rFonts w:cs="Arial" w:hint="cs"/>
                <w:bCs/>
                <w:i/>
                <w:sz w:val="24"/>
                <w:szCs w:val="28"/>
                <w:rtl/>
              </w:rPr>
              <w:t>ضمان العيوب :</w:t>
            </w:r>
          </w:p>
          <w:p w14:paraId="460D09FD" w14:textId="77777777" w:rsidR="00D74E51" w:rsidRDefault="00D74E51" w:rsidP="00E87822">
            <w:pPr>
              <w:shd w:val="clear" w:color="auto" w:fill="FFFFFF"/>
              <w:jc w:val="both"/>
              <w:rPr>
                <w:b/>
                <w:i/>
                <w:szCs w:val="24"/>
                <w:rtl/>
              </w:rPr>
            </w:pPr>
          </w:p>
          <w:p w14:paraId="0BAC36A9" w14:textId="096A6BFE"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r w:rsidR="006E76F9">
              <w:rPr>
                <w:rFonts w:ascii="Times New Roman" w:eastAsia="Malgun Gothic" w:hAnsi="Times New Roman" w:cs="Times New Roman" w:hint="cs"/>
                <w:b/>
                <w:bCs/>
                <w:sz w:val="20"/>
                <w:szCs w:val="24"/>
                <w:rtl/>
                <w:lang w:val="en-GB" w:eastAsia="en-GB"/>
              </w:rPr>
              <w:t xml:space="preserve"> وبخلافه تفرض غرامة عقدية وبالنسب المنصوص عليها في بند الغرامات</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42B61882" w14:textId="0385564C" w:rsidR="00264F86" w:rsidRPr="00F4311C" w:rsidRDefault="00264F86" w:rsidP="00F4311C">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lastRenderedPageBreak/>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r w:rsidRPr="00F4311C">
              <w:rPr>
                <w:rFonts w:ascii="Times New Roman" w:eastAsia="Malgun Gothic" w:hAnsi="Times New Roman" w:cs="Times New Roman" w:hint="cs"/>
                <w:b/>
                <w:bCs/>
                <w:sz w:val="20"/>
                <w:szCs w:val="24"/>
                <w:rtl/>
                <w:lang w:val="en-GB" w:eastAsia="en-GB"/>
              </w:rPr>
              <w:t xml:space="preserve">بأن السلع تحقق </w:t>
            </w:r>
            <w:r w:rsidRPr="00F4311C">
              <w:rPr>
                <w:rFonts w:ascii="Times New Roman" w:eastAsia="Malgun Gothic" w:hAnsi="Times New Roman" w:cs="Times New Roman" w:hint="eastAsia"/>
                <w:b/>
                <w:bCs/>
                <w:sz w:val="20"/>
                <w:szCs w:val="24"/>
                <w:rtl/>
                <w:lang w:val="en-GB" w:eastAsia="en-GB"/>
              </w:rPr>
              <w:t>بالكامل</w:t>
            </w:r>
            <w:r w:rsidRPr="00F4311C">
              <w:rPr>
                <w:rFonts w:ascii="Times New Roman" w:eastAsia="Malgun Gothic" w:hAnsi="Times New Roman" w:cs="Times New Roman"/>
                <w:b/>
                <w:bCs/>
                <w:sz w:val="20"/>
                <w:szCs w:val="24"/>
                <w:rtl/>
                <w:lang w:val="en-GB" w:eastAsia="en-GB"/>
              </w:rPr>
              <w:t xml:space="preserve"> </w:t>
            </w:r>
            <w:r w:rsidRPr="00F4311C">
              <w:rPr>
                <w:rFonts w:ascii="Times New Roman" w:eastAsia="Malgun Gothic" w:hAnsi="Times New Roman" w:cs="Times New Roman" w:hint="eastAsia"/>
                <w:b/>
                <w:bCs/>
                <w:sz w:val="20"/>
                <w:szCs w:val="24"/>
                <w:rtl/>
                <w:lang w:val="en-GB" w:eastAsia="en-GB"/>
              </w:rPr>
              <w:t>المواصفات</w:t>
            </w:r>
            <w:r w:rsidRPr="00F4311C">
              <w:rPr>
                <w:rFonts w:ascii="Times New Roman" w:eastAsia="Malgun Gothic" w:hAnsi="Times New Roman" w:cs="Times New Roman"/>
                <w:b/>
                <w:bCs/>
                <w:sz w:val="20"/>
                <w:szCs w:val="24"/>
                <w:rtl/>
                <w:lang w:val="en-GB" w:eastAsia="en-GB"/>
              </w:rPr>
              <w:t xml:space="preserve"> </w:t>
            </w:r>
            <w:r w:rsidRPr="00F4311C">
              <w:rPr>
                <w:rFonts w:ascii="Times New Roman" w:eastAsia="Malgun Gothic" w:hAnsi="Times New Roman" w:cs="Times New Roman" w:hint="eastAsia"/>
                <w:b/>
                <w:bCs/>
                <w:sz w:val="20"/>
                <w:szCs w:val="24"/>
                <w:rtl/>
                <w:lang w:val="en-GB" w:eastAsia="en-GB"/>
              </w:rPr>
              <w:t>الفنيّة</w:t>
            </w:r>
            <w:r w:rsidRPr="00F4311C">
              <w:rPr>
                <w:rFonts w:ascii="Times New Roman" w:eastAsia="Malgun Gothic" w:hAnsi="Times New Roman" w:cs="Times New Roman"/>
                <w:b/>
                <w:bCs/>
                <w:sz w:val="20"/>
                <w:szCs w:val="24"/>
                <w:rtl/>
                <w:lang w:val="en-GB" w:eastAsia="en-GB"/>
              </w:rPr>
              <w:t xml:space="preserve"> والشروط </w:t>
            </w:r>
            <w:r w:rsidRPr="00F4311C">
              <w:rPr>
                <w:rFonts w:ascii="Times New Roman" w:eastAsia="Malgun Gothic" w:hAnsi="Times New Roman" w:cs="Times New Roman" w:hint="cs"/>
                <w:b/>
                <w:bCs/>
                <w:sz w:val="20"/>
                <w:szCs w:val="24"/>
                <w:rtl/>
                <w:lang w:val="en-GB" w:eastAsia="en-GB"/>
              </w:rPr>
              <w:t>المحددة</w:t>
            </w:r>
            <w:r w:rsidRPr="00F4311C">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lastRenderedPageBreak/>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6682867A" w14:textId="77777777" w:rsidR="00F4311C"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rFonts w:ascii="Times New Roman" w:eastAsia="Malgun Gothic" w:hAnsi="Times New Roman" w:cs="Times New Roman"/>
                <w:color w:val="000000"/>
                <w:sz w:val="20"/>
                <w:szCs w:val="24"/>
                <w:lang w:val="en-GB" w:eastAsia="en-GB"/>
              </w:rPr>
            </w:pPr>
            <w:r w:rsidRPr="00CB0A58">
              <w:rPr>
                <w:rFonts w:ascii="Times New Roman" w:eastAsia="Malgun Gothic" w:hAnsi="Times New Roman" w:cs="Times New Roman" w:hint="cs"/>
                <w:color w:val="000000"/>
                <w:sz w:val="20"/>
                <w:szCs w:val="24"/>
                <w:rtl/>
                <w:lang w:val="en-GB" w:eastAsia="en-GB"/>
              </w:rPr>
              <w:lastRenderedPageBreak/>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4BB857FC" w14:textId="223D2A2C" w:rsidR="00E54ACD" w:rsidRPr="00E54ACD" w:rsidRDefault="00E54ACD" w:rsidP="00E54ACD">
            <w:pPr>
              <w:shd w:val="clear" w:color="auto" w:fill="FFFFFF"/>
              <w:ind w:left="522" w:hanging="522"/>
              <w:jc w:val="both"/>
              <w:rPr>
                <w:b/>
                <w:i/>
                <w:szCs w:val="24"/>
                <w:lang w:bidi="ar-IQ"/>
              </w:rPr>
            </w:pPr>
            <w:r>
              <w:rPr>
                <w:rFonts w:ascii="Times New Roman" w:eastAsia="Malgun Gothic" w:hAnsi="Times New Roman" w:cs="Times New Roman"/>
                <w:color w:val="000000"/>
                <w:sz w:val="20"/>
                <w:szCs w:val="24"/>
                <w:lang w:val="en-GB" w:eastAsia="en-GB"/>
              </w:rPr>
              <w:t xml:space="preserve">- </w:t>
            </w:r>
            <w:r>
              <w:rPr>
                <w:rFonts w:ascii="Times New Roman" w:eastAsia="Malgun Gothic" w:hAnsi="Times New Roman" w:cs="Times New Roman" w:hint="cs"/>
                <w:color w:val="000000"/>
                <w:sz w:val="20"/>
                <w:szCs w:val="24"/>
                <w:rtl/>
                <w:lang w:val="en-GB" w:eastAsia="en-GB"/>
              </w:rPr>
              <w:t xml:space="preserve">    </w:t>
            </w:r>
            <w:r>
              <w:rPr>
                <w:rFonts w:ascii="Times New Roman" w:eastAsia="Malgun Gothic" w:hAnsi="Times New Roman" w:cs="Times New Roman" w:hint="cs"/>
                <w:color w:val="000000"/>
                <w:sz w:val="20"/>
                <w:szCs w:val="24"/>
                <w:rtl/>
                <w:lang w:val="en-GB" w:eastAsia="en-GB" w:bidi="ar-IQ"/>
              </w:rPr>
              <w:t xml:space="preserve">يرفع  الطرف الثاني اي مواد يثبت فشلها او انتهاء مفعولها خلال (45) يوم </w:t>
            </w:r>
            <w:r>
              <w:rPr>
                <w:rFonts w:ascii="Times New Roman" w:eastAsia="Malgun Gothic" w:hAnsi="Times New Roman" w:cs="Times New Roman"/>
                <w:color w:val="000000"/>
                <w:sz w:val="20"/>
                <w:szCs w:val="24"/>
                <w:lang w:val="en-GB" w:eastAsia="en-GB" w:bidi="ar-IQ"/>
              </w:rPr>
              <w:t xml:space="preserve"> </w:t>
            </w:r>
            <w:r>
              <w:rPr>
                <w:rFonts w:ascii="Times New Roman" w:eastAsia="Malgun Gothic" w:hAnsi="Times New Roman" w:cs="Times New Roman" w:hint="cs"/>
                <w:color w:val="000000"/>
                <w:sz w:val="20"/>
                <w:szCs w:val="24"/>
                <w:rtl/>
                <w:lang w:val="en-GB" w:eastAsia="en-GB" w:bidi="ar-IQ"/>
              </w:rPr>
              <w:t>من تاريخ ابلاغه وبخلافه يعتبر الطرف الثاني متنازل عن كامل حقوقه .</w:t>
            </w:r>
          </w:p>
          <w:p w14:paraId="7214AC9A" w14:textId="549EF929"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Pr>
                <w:rFonts w:ascii="Times New Roman" w:eastAsia="Malgun Gothic" w:hAnsi="Times New Roman" w:cs="Times New Roman" w:hint="cs"/>
                <w:b/>
                <w:bCs/>
                <w:spacing w:val="-2"/>
                <w:sz w:val="20"/>
                <w:szCs w:val="24"/>
                <w:shd w:val="clear" w:color="auto" w:fill="FFFFFF"/>
                <w:rtl/>
                <w:lang w:val="en-GB" w:eastAsia="en-GB"/>
              </w:rPr>
              <w:t>15.1</w:t>
            </w:r>
            <w:r w:rsidR="00CB0A58" w:rsidRPr="00CB0A58">
              <w:rPr>
                <w:rFonts w:ascii="Times New Roman" w:eastAsia="Malgun Gothic" w:hAnsi="Times New Roman" w:cs="Times New Roman"/>
                <w:b/>
                <w:bCs/>
                <w:spacing w:val="-2"/>
                <w:sz w:val="20"/>
                <w:szCs w:val="24"/>
                <w:shd w:val="clear" w:color="auto" w:fill="FFFFFF"/>
                <w:lang w:val="en-GB" w:eastAsia="en-GB"/>
              </w:rPr>
              <w:tab/>
            </w:r>
            <w:r w:rsidR="00CB0A58" w:rsidRPr="00CB0A58">
              <w:rPr>
                <w:rFonts w:ascii="Times New Roman" w:eastAsia="Malgun Gothic" w:hAnsi="Times New Roman" w:cs="Times New Roman"/>
                <w:spacing w:val="-2"/>
                <w:sz w:val="20"/>
                <w:szCs w:val="24"/>
                <w:shd w:val="clear" w:color="auto" w:fill="FFFFFF"/>
                <w:lang w:val="en-GB" w:eastAsia="en-GB"/>
              </w:rPr>
              <w:tab/>
            </w:r>
            <w:r w:rsidR="00CB0A58" w:rsidRPr="00CB0A58">
              <w:rPr>
                <w:rFonts w:ascii="Times New Roman" w:eastAsia="Malgun Gothic" w:hAnsi="Times New Roman" w:cs="Times New Roman"/>
                <w:i/>
                <w:sz w:val="20"/>
                <w:szCs w:val="24"/>
                <w:rtl/>
                <w:lang w:val="en-GB"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00CB0A58"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00CB0A58" w:rsidRPr="00CB0A58">
              <w:rPr>
                <w:rFonts w:ascii="Times New Roman" w:eastAsia="Malgun Gothic" w:hAnsi="Times New Roman" w:cs="Times New Roman" w:hint="eastAsia"/>
                <w:sz w:val="20"/>
                <w:szCs w:val="24"/>
                <w:shd w:val="clear" w:color="auto" w:fill="FFFFFF"/>
                <w:rtl/>
                <w:lang w:val="en-GB" w:eastAsia="en-GB" w:bidi="ar-LB"/>
              </w:rPr>
              <w:t>مستخدمة</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00CB0A58" w:rsidRPr="00CB0A58">
              <w:rPr>
                <w:rFonts w:ascii="Times New Roman" w:eastAsia="Malgun Gothic" w:hAnsi="Times New Roman" w:cs="Times New Roman" w:hint="eastAsia"/>
                <w:sz w:val="20"/>
                <w:szCs w:val="24"/>
                <w:shd w:val="clear" w:color="auto" w:fill="FFFFFF"/>
                <w:rtl/>
                <w:lang w:val="en-GB" w:eastAsia="en-GB" w:bidi="ar-LB"/>
              </w:rPr>
              <w:t>وتتضمن</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z w:val="20"/>
                <w:szCs w:val="24"/>
                <w:shd w:val="clear" w:color="auto" w:fill="FFFFFF"/>
                <w:rtl/>
                <w:lang w:val="en-GB" w:eastAsia="en-GB" w:bidi="ar-LB"/>
              </w:rPr>
              <w:t>أحدث</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eastAsia"/>
                <w:sz w:val="20"/>
                <w:szCs w:val="24"/>
                <w:shd w:val="clear" w:color="auto" w:fill="FFFFFF"/>
                <w:rtl/>
                <w:lang w:val="en-GB" w:eastAsia="en-GB" w:bidi="ar-LB"/>
              </w:rPr>
              <w:t>التطورات</w:t>
            </w:r>
            <w:r w:rsidR="00CB0A58"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00CB0A58" w:rsidRPr="00CB0A58">
              <w:rPr>
                <w:rFonts w:ascii="Times New Roman" w:eastAsia="Malgun Gothic" w:hAnsi="Times New Roman" w:cs="Times New Roman"/>
                <w:sz w:val="20"/>
                <w:szCs w:val="24"/>
                <w:shd w:val="clear" w:color="auto" w:fill="FFFFFF"/>
                <w:rtl/>
                <w:lang w:val="en-GB" w:eastAsia="en-GB" w:bidi="ar-LB"/>
              </w:rPr>
              <w:t>في التصميم</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00CB0A58"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00CB0A58"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00CB0A58" w:rsidRPr="00CB0A58">
              <w:rPr>
                <w:rFonts w:ascii="Times New Roman" w:eastAsia="Malgun Gothic" w:hAnsi="Times New Roman" w:cs="Times New Roman" w:hint="eastAsia"/>
                <w:spacing w:val="-2"/>
                <w:sz w:val="20"/>
                <w:szCs w:val="24"/>
                <w:shd w:val="clear" w:color="auto" w:fill="FFFFFF"/>
                <w:rtl/>
                <w:lang w:val="en-GB" w:eastAsia="en-GB"/>
              </w:rPr>
              <w:t>يمكن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أن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تظهر</w:t>
            </w:r>
            <w:r w:rsidR="00CB0A58" w:rsidRPr="00CB0A58">
              <w:rPr>
                <w:rFonts w:ascii="Times New Roman" w:eastAsia="Malgun Gothic" w:hAnsi="Times New Roman" w:cs="Times New Roman"/>
                <w:spacing w:val="-2"/>
                <w:sz w:val="20"/>
                <w:szCs w:val="24"/>
                <w:shd w:val="clear" w:color="auto" w:fill="FFFFFF"/>
                <w:lang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00CB0A58"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ال</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00CB0A58" w:rsidRPr="00CB0A58">
              <w:rPr>
                <w:rFonts w:ascii="Times New Roman" w:eastAsia="Malgun Gothic" w:hAnsi="Times New Roman" w:cs="Times New Roman" w:hint="eastAsia"/>
                <w:spacing w:val="-2"/>
                <w:sz w:val="20"/>
                <w:szCs w:val="24"/>
                <w:shd w:val="clear" w:color="auto" w:fill="FFFFFF"/>
                <w:rtl/>
                <w:lang w:val="en-GB" w:eastAsia="en-GB"/>
              </w:rPr>
              <w:t>للسلع</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00CB0A58"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00CB0A58" w:rsidRPr="00CB0A58">
              <w:rPr>
                <w:rFonts w:ascii="Times New Roman" w:eastAsia="Malgun Gothic" w:hAnsi="Times New Roman" w:cs="Times New Roman" w:hint="eastAsia"/>
                <w:spacing w:val="-2"/>
                <w:sz w:val="20"/>
                <w:szCs w:val="24"/>
                <w:shd w:val="clear" w:color="auto" w:fill="FFFFFF"/>
                <w:rtl/>
                <w:lang w:val="en-GB" w:eastAsia="en-GB"/>
              </w:rPr>
              <w:t>أي</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إ</w:t>
            </w:r>
            <w:r w:rsidR="00CB0A58" w:rsidRPr="00CB0A58">
              <w:rPr>
                <w:rFonts w:ascii="Times New Roman" w:eastAsia="Malgun Gothic" w:hAnsi="Times New Roman" w:cs="Times New Roman"/>
                <w:spacing w:val="-2"/>
                <w:sz w:val="20"/>
                <w:szCs w:val="24"/>
                <w:shd w:val="clear" w:color="auto" w:fill="FFFFFF"/>
                <w:rtl/>
                <w:lang w:val="en-GB" w:eastAsia="en-GB"/>
              </w:rPr>
              <w:t xml:space="preserve">همال </w:t>
            </w:r>
            <w:r w:rsidR="00CB0A58" w:rsidRPr="00CB0A58">
              <w:rPr>
                <w:rFonts w:ascii="Times New Roman" w:eastAsia="Malgun Gothic" w:hAnsi="Times New Roman" w:cs="Times New Roman" w:hint="eastAsia"/>
                <w:spacing w:val="-2"/>
                <w:sz w:val="20"/>
                <w:szCs w:val="24"/>
                <w:shd w:val="clear" w:color="auto" w:fill="FFFFFF"/>
                <w:rtl/>
                <w:lang w:val="en-GB" w:eastAsia="en-GB"/>
              </w:rPr>
              <w:t>منه</w:t>
            </w:r>
            <w:r w:rsidR="00CB0A58"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1C98FE7"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Pr>
                <w:rFonts w:ascii="Times New Roman" w:eastAsia="Malgun Gothic" w:hAnsi="Times New Roman" w:cs="Times New Roman" w:hint="cs"/>
                <w:b/>
                <w:bCs/>
                <w:spacing w:val="-2"/>
                <w:sz w:val="20"/>
                <w:szCs w:val="24"/>
                <w:rtl/>
                <w:lang w:val="en-GB" w:eastAsia="en-GB"/>
              </w:rPr>
              <w:t xml:space="preserve">15.2 </w:t>
            </w:r>
            <w:r w:rsidR="00CB0A58" w:rsidRPr="00CB0A58">
              <w:rPr>
                <w:rFonts w:ascii="Times New Roman" w:eastAsia="Malgun Gothic" w:hAnsi="Times New Roman" w:cs="Times New Roman"/>
                <w:b/>
                <w:bCs/>
                <w:spacing w:val="-2"/>
                <w:sz w:val="20"/>
                <w:szCs w:val="24"/>
                <w:lang w:val="en-GB" w:eastAsia="en-GB"/>
              </w:rPr>
              <w:tab/>
            </w:r>
            <w:r>
              <w:rPr>
                <w:rFonts w:ascii="Times New Roman" w:eastAsia="Malgun Gothic" w:hAnsi="Times New Roman" w:cs="Times New Roman" w:hint="cs"/>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يكون </w:t>
            </w:r>
            <w:r w:rsidR="00CB0A58" w:rsidRPr="00CB0A58">
              <w:rPr>
                <w:rFonts w:ascii="Times New Roman" w:eastAsia="Malgun Gothic" w:hAnsi="Times New Roman" w:cs="Times New Roman" w:hint="eastAsia"/>
                <w:b/>
                <w:bCs/>
                <w:spacing w:val="-2"/>
                <w:sz w:val="20"/>
                <w:szCs w:val="24"/>
                <w:rtl/>
                <w:lang w:val="en-GB" w:eastAsia="en-GB"/>
              </w:rPr>
              <w:t>هذ</w:t>
            </w:r>
            <w:r w:rsidR="00CB0A58" w:rsidRPr="00CB0A58">
              <w:rPr>
                <w:rFonts w:ascii="Times New Roman" w:eastAsia="Malgun Gothic" w:hAnsi="Times New Roman" w:cs="Times New Roman" w:hint="cs"/>
                <w:b/>
                <w:bCs/>
                <w:spacing w:val="-2"/>
                <w:sz w:val="20"/>
                <w:szCs w:val="24"/>
                <w:rtl/>
                <w:lang w:val="en-GB" w:eastAsia="en-GB"/>
              </w:rPr>
              <w:t xml:space="preserve">ا </w:t>
            </w:r>
            <w:r w:rsidR="00CB0A58" w:rsidRPr="00CB0A58">
              <w:rPr>
                <w:rFonts w:ascii="Times New Roman" w:eastAsia="Malgun Gothic" w:hAnsi="Times New Roman" w:cs="Times New Roman" w:hint="eastAsia"/>
                <w:b/>
                <w:bCs/>
                <w:spacing w:val="-2"/>
                <w:sz w:val="20"/>
                <w:szCs w:val="24"/>
                <w:rtl/>
                <w:lang w:val="en-GB" w:eastAsia="en-GB"/>
              </w:rPr>
              <w:t>ال</w:t>
            </w:r>
            <w:r w:rsidR="00CB0A58" w:rsidRPr="00CB0A58">
              <w:rPr>
                <w:rFonts w:ascii="Times New Roman" w:eastAsia="Malgun Gothic" w:hAnsi="Times New Roman" w:cs="Times New Roman" w:hint="cs"/>
                <w:b/>
                <w:bCs/>
                <w:spacing w:val="-2"/>
                <w:sz w:val="20"/>
                <w:szCs w:val="24"/>
                <w:rtl/>
                <w:lang w:val="en-GB" w:eastAsia="en-GB"/>
              </w:rPr>
              <w:t>ضمان نافذاً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رقم ]</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من تاريخ استلام</w:t>
            </w:r>
            <w:r w:rsidR="00CB0A58" w:rsidRPr="00CB0A58">
              <w:rPr>
                <w:rFonts w:ascii="Times New Roman" w:eastAsia="Malgun Gothic" w:hAnsi="Times New Roman" w:cs="Times New Roman"/>
                <w:b/>
                <w:bCs/>
                <w:spacing w:val="-2"/>
                <w:sz w:val="20"/>
                <w:szCs w:val="24"/>
                <w:rtl/>
                <w:lang w:val="en-GB" w:eastAsia="en-GB"/>
              </w:rPr>
              <w:t xml:space="preserve"> السلع أو أي جزء منها </w:t>
            </w:r>
            <w:r w:rsidR="00CB0A58" w:rsidRPr="00CB0A58">
              <w:rPr>
                <w:rFonts w:ascii="Times New Roman" w:eastAsia="Malgun Gothic" w:hAnsi="Times New Roman" w:cs="Times New Roman" w:hint="cs"/>
                <w:b/>
                <w:bCs/>
                <w:spacing w:val="-2"/>
                <w:sz w:val="20"/>
                <w:szCs w:val="24"/>
                <w:rtl/>
                <w:lang w:val="en-GB" w:eastAsia="en-GB"/>
              </w:rPr>
              <w:t>وفق</w:t>
            </w:r>
            <w:r w:rsidR="00CB0A58" w:rsidRPr="00CB0A58">
              <w:rPr>
                <w:rFonts w:ascii="Times New Roman" w:eastAsia="Malgun Gothic" w:hAnsi="Times New Roman" w:cs="Times New Roman"/>
                <w:b/>
                <w:bCs/>
                <w:spacing w:val="-2"/>
                <w:sz w:val="20"/>
                <w:szCs w:val="24"/>
                <w:rtl/>
                <w:lang w:val="en-GB" w:eastAsia="en-GB"/>
              </w:rPr>
              <w:t xml:space="preserve"> الحالة، </w:t>
            </w:r>
            <w:r w:rsidR="00CB0A58" w:rsidRPr="00CB0A58">
              <w:rPr>
                <w:rFonts w:ascii="Times New Roman" w:eastAsia="Malgun Gothic" w:hAnsi="Times New Roman" w:cs="Times New Roman" w:hint="eastAsia"/>
                <w:b/>
                <w:bCs/>
                <w:spacing w:val="-2"/>
                <w:sz w:val="20"/>
                <w:szCs w:val="24"/>
                <w:rtl/>
                <w:lang w:val="en-GB" w:eastAsia="en-GB"/>
              </w:rPr>
              <w:t>في</w:t>
            </w:r>
            <w:r w:rsidR="00CB0A58"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00CB0A58"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00CB0A58" w:rsidRPr="00CB0A58">
              <w:rPr>
                <w:rFonts w:ascii="Times New Roman" w:eastAsia="Malgun Gothic" w:hAnsi="Times New Roman" w:cs="Times New Roman"/>
                <w:b/>
                <w:bCs/>
                <w:spacing w:val="-2"/>
                <w:sz w:val="20"/>
                <w:szCs w:val="24"/>
                <w:rtl/>
                <w:lang w:val="en-GB" w:eastAsia="en-GB"/>
              </w:rPr>
              <w:t xml:space="preserve">، أو </w:t>
            </w:r>
            <w:r w:rsidR="00CB0A58" w:rsidRPr="00CB0A58">
              <w:rPr>
                <w:rFonts w:ascii="Times New Roman" w:eastAsia="Malgun Gothic" w:hAnsi="Times New Roman" w:cs="Times New Roman" w:hint="cs"/>
                <w:b/>
                <w:bCs/>
                <w:spacing w:val="-2"/>
                <w:sz w:val="20"/>
                <w:szCs w:val="24"/>
                <w:rtl/>
                <w:lang w:val="en-GB" w:eastAsia="en-GB"/>
              </w:rPr>
              <w:t xml:space="preserve">(2)  </w:t>
            </w:r>
            <w:r w:rsidR="00CB0A58" w:rsidRPr="00CB0A58">
              <w:rPr>
                <w:rFonts w:ascii="Times New Roman" w:eastAsia="Malgun Gothic" w:hAnsi="Times New Roman" w:cs="Times New Roman"/>
                <w:b/>
                <w:bCs/>
                <w:i/>
                <w:iCs/>
                <w:spacing w:val="-2"/>
                <w:sz w:val="20"/>
                <w:szCs w:val="24"/>
                <w:rtl/>
                <w:lang w:val="en-GB" w:eastAsia="en-GB"/>
              </w:rPr>
              <w:t>[</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رقم</w:t>
            </w:r>
            <w:r w:rsidR="00CB0A58" w:rsidRPr="00CB0A58">
              <w:rPr>
                <w:rFonts w:ascii="Times New Roman" w:eastAsia="Malgun Gothic" w:hAnsi="Times New Roman" w:cs="Times New Roman"/>
                <w:b/>
                <w:bCs/>
                <w:i/>
                <w:iCs/>
                <w:spacing w:val="-2"/>
                <w:sz w:val="20"/>
                <w:szCs w:val="24"/>
                <w:rtl/>
                <w:lang w:val="en-GB" w:eastAsia="en-GB" w:bidi="ar-LB"/>
              </w:rPr>
              <w:t xml:space="preserve">  </w:t>
            </w:r>
            <w:r w:rsidR="00CB0A58" w:rsidRPr="00CB0A58">
              <w:rPr>
                <w:rFonts w:ascii="Times New Roman" w:eastAsia="Malgun Gothic" w:hAnsi="Times New Roman" w:cs="Times New Roman"/>
                <w:b/>
                <w:bCs/>
                <w:i/>
                <w:iCs/>
                <w:sz w:val="20"/>
                <w:szCs w:val="24"/>
                <w:lang w:val="en-GB" w:eastAsia="en-GB"/>
              </w:rPr>
              <w:t>(x + 6)</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من </w:t>
            </w:r>
            <w:r w:rsidR="00CB0A58" w:rsidRPr="00CB0A58">
              <w:rPr>
                <w:rFonts w:ascii="Times New Roman" w:eastAsia="Malgun Gothic" w:hAnsi="Times New Roman" w:cs="Times New Roman" w:hint="eastAsia"/>
                <w:b/>
                <w:bCs/>
                <w:spacing w:val="-2"/>
                <w:sz w:val="20"/>
                <w:szCs w:val="24"/>
                <w:rtl/>
                <w:lang w:val="en-GB" w:eastAsia="en-GB"/>
              </w:rPr>
              <w:t>تاريخ</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المباشرة ب</w:t>
            </w:r>
            <w:r w:rsidR="00CB0A58" w:rsidRPr="00CB0A58">
              <w:rPr>
                <w:rFonts w:ascii="Times New Roman" w:eastAsia="Malgun Gothic" w:hAnsi="Times New Roman" w:cs="Times New Roman" w:hint="eastAsia"/>
                <w:b/>
                <w:bCs/>
                <w:spacing w:val="-2"/>
                <w:sz w:val="20"/>
                <w:szCs w:val="24"/>
                <w:rtl/>
                <w:lang w:val="en-GB" w:eastAsia="en-GB"/>
              </w:rPr>
              <w:t>الشحن</w:t>
            </w:r>
            <w:r w:rsidR="00CB0A58"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00CB0A58"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5F049F50" w14:textId="43DBFB71" w:rsidR="00B45680" w:rsidRPr="00CB1468" w:rsidRDefault="003F729A" w:rsidP="00CB1468">
            <w:pPr>
              <w:shd w:val="clear" w:color="auto" w:fill="FFFFFF"/>
              <w:ind w:left="522" w:hanging="522"/>
              <w:jc w:val="both"/>
              <w:rPr>
                <w:rFonts w:cs="Arial"/>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lastRenderedPageBreak/>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533"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D74E51">
        <w:trPr>
          <w:trHeight w:val="600"/>
        </w:trPr>
        <w:tc>
          <w:tcPr>
            <w:tcW w:w="7462"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lastRenderedPageBreak/>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F4771C3" w14:textId="3BCB5442" w:rsidR="00CB0A58" w:rsidRPr="00CB1468" w:rsidRDefault="00CB0A58" w:rsidP="00CB1468">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626FA119" w14:textId="6421BE85" w:rsidR="00CB0A58" w:rsidRPr="00CB0A58" w:rsidRDefault="00CB0A58" w:rsidP="00CB146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F71D18D" w:rsidR="00CB0A58" w:rsidRPr="00CB0A58" w:rsidRDefault="00CF1836"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Pr>
                <w:rFonts w:ascii="Times New Roman" w:eastAsia="Malgun Gothic" w:hAnsi="Times New Roman" w:cs="Times New Roman" w:hint="cs"/>
                <w:b/>
                <w:bCs/>
                <w:sz w:val="20"/>
                <w:szCs w:val="24"/>
                <w:rtl/>
                <w:lang w:val="en-GB" w:eastAsia="en-GB" w:bidi="ar-IQ"/>
              </w:rPr>
              <w:t>بعد</w:t>
            </w:r>
            <w:r w:rsidR="00CB0A58" w:rsidRPr="00CB0A58">
              <w:rPr>
                <w:rFonts w:ascii="Times New Roman" w:eastAsia="Malgun Gothic" w:hAnsi="Times New Roman" w:cs="Times New Roman"/>
                <w:b/>
                <w:bCs/>
                <w:sz w:val="20"/>
                <w:szCs w:val="24"/>
                <w:rtl/>
                <w:lang w:val="en-GB" w:eastAsia="en-GB" w:bidi="ar-LB"/>
              </w:rPr>
              <w:t xml:space="preserve"> </w:t>
            </w:r>
            <w:r w:rsidR="00CB0A58" w:rsidRPr="00CB0A58">
              <w:rPr>
                <w:rFonts w:ascii="Times New Roman" w:eastAsia="Malgun Gothic" w:hAnsi="Times New Roman" w:cs="Times New Roman" w:hint="eastAsia"/>
                <w:b/>
                <w:bCs/>
                <w:sz w:val="20"/>
                <w:szCs w:val="24"/>
                <w:rtl/>
                <w:lang w:val="en-GB" w:eastAsia="en-GB" w:bidi="ar-LB"/>
              </w:rPr>
              <w:t>الاستلام</w:t>
            </w:r>
            <w:r w:rsidR="00CB0A58" w:rsidRPr="00CB0A58">
              <w:rPr>
                <w:rFonts w:ascii="Times New Roman" w:eastAsia="Malgun Gothic" w:hAnsi="Times New Roman" w:cs="Times New Roman"/>
                <w:b/>
                <w:bCs/>
                <w:sz w:val="20"/>
                <w:szCs w:val="24"/>
                <w:rtl/>
                <w:lang w:val="en-GB" w:eastAsia="en-GB" w:bidi="ar-LB"/>
              </w:rPr>
              <w:t xml:space="preserve"> </w:t>
            </w:r>
            <w:r>
              <w:rPr>
                <w:rFonts w:ascii="Times New Roman" w:eastAsia="Malgun Gothic" w:hAnsi="Times New Roman" w:cs="Times New Roman" w:hint="cs"/>
                <w:b/>
                <w:bCs/>
                <w:sz w:val="20"/>
                <w:szCs w:val="24"/>
                <w:rtl/>
                <w:lang w:val="en-GB" w:eastAsia="en-GB" w:bidi="ar-LB"/>
              </w:rPr>
              <w:t>و</w:t>
            </w:r>
            <w:r w:rsidR="00CB0A58" w:rsidRPr="00CB0A58">
              <w:rPr>
                <w:rFonts w:ascii="Times New Roman" w:eastAsia="Malgun Gothic" w:hAnsi="Times New Roman" w:cs="Times New Roman"/>
                <w:b/>
                <w:bCs/>
                <w:sz w:val="20"/>
                <w:szCs w:val="24"/>
                <w:rtl/>
                <w:lang w:val="en-GB" w:eastAsia="en-GB" w:bidi="ar-LB"/>
              </w:rPr>
              <w:t>القبول</w:t>
            </w:r>
            <w:r>
              <w:rPr>
                <w:rFonts w:ascii="Times New Roman" w:eastAsia="Malgun Gothic" w:hAnsi="Times New Roman" w:cs="Times New Roman" w:hint="cs"/>
                <w:b/>
                <w:bCs/>
                <w:sz w:val="20"/>
                <w:szCs w:val="24"/>
                <w:rtl/>
                <w:lang w:val="en-GB" w:eastAsia="en-GB" w:bidi="ar-LB"/>
              </w:rPr>
              <w:t xml:space="preserve"> واطلاق صرف المواد</w:t>
            </w:r>
            <w:r w:rsidR="00CB0A58" w:rsidRPr="00CB0A58">
              <w:rPr>
                <w:rFonts w:ascii="Times New Roman" w:eastAsia="Malgun Gothic" w:hAnsi="Times New Roman" w:cs="Times New Roman"/>
                <w:b/>
                <w:bCs/>
                <w:sz w:val="20"/>
                <w:szCs w:val="24"/>
                <w:rtl/>
                <w:lang w:val="en-GB" w:eastAsia="en-GB"/>
              </w:rPr>
              <w:t xml:space="preserve"> </w:t>
            </w:r>
            <w:r w:rsidR="00CB0A58" w:rsidRPr="00CB0A58">
              <w:rPr>
                <w:rFonts w:ascii="Times New Roman" w:eastAsia="Malgun Gothic" w:hAnsi="Times New Roman" w:cs="Times New Roman" w:hint="eastAsia"/>
                <w:b/>
                <w:bCs/>
                <w:sz w:val="20"/>
                <w:szCs w:val="24"/>
                <w:rtl/>
                <w:lang w:val="en-GB" w:eastAsia="en-GB"/>
              </w:rPr>
              <w:t>يسدد</w:t>
            </w:r>
            <w:r w:rsidR="00CB0A58" w:rsidRPr="00CB0A58">
              <w:rPr>
                <w:rFonts w:ascii="Times New Roman" w:eastAsia="Malgun Gothic" w:hAnsi="Times New Roman" w:cs="Times New Roman"/>
                <w:b/>
                <w:bCs/>
                <w:sz w:val="20"/>
                <w:szCs w:val="24"/>
                <w:rtl/>
                <w:lang w:val="en-GB" w:eastAsia="en-GB"/>
              </w:rPr>
              <w:t xml:space="preserve"> المشتري الى المجهز </w:t>
            </w:r>
            <w:r w:rsidR="00CB0A58" w:rsidRPr="00CB0A58">
              <w:rPr>
                <w:rFonts w:ascii="Times New Roman" w:eastAsia="Malgun Gothic" w:hAnsi="Times New Roman" w:cs="Times New Roman" w:hint="cs"/>
                <w:b/>
                <w:bCs/>
                <w:i/>
                <w:iCs/>
                <w:sz w:val="20"/>
                <w:szCs w:val="24"/>
                <w:rtl/>
                <w:lang w:val="en-GB" w:eastAsia="en-GB" w:bidi="ar-LB"/>
              </w:rPr>
              <w:t>[</w:t>
            </w:r>
            <w:r w:rsidR="00CB0A58" w:rsidRPr="00CB0A58">
              <w:rPr>
                <w:rFonts w:ascii="Times New Roman" w:eastAsia="Malgun Gothic" w:hAnsi="Times New Roman" w:cs="Times New Roman" w:hint="cs"/>
                <w:b/>
                <w:bCs/>
                <w:i/>
                <w:iCs/>
                <w:sz w:val="20"/>
                <w:szCs w:val="24"/>
                <w:shd w:val="clear" w:color="auto" w:fill="FFFF00"/>
                <w:rtl/>
                <w:lang w:val="en-GB" w:eastAsia="en-GB" w:bidi="ar-LB"/>
              </w:rPr>
              <w:t>خمسون</w:t>
            </w:r>
            <w:r w:rsidR="00CB0A58" w:rsidRPr="00CB0A58">
              <w:rPr>
                <w:rFonts w:ascii="Times New Roman" w:eastAsia="Malgun Gothic" w:hAnsi="Times New Roman" w:cs="Times New Roman" w:hint="cs"/>
                <w:b/>
                <w:bCs/>
                <w:i/>
                <w:iCs/>
                <w:sz w:val="20"/>
                <w:szCs w:val="24"/>
                <w:rtl/>
                <w:lang w:val="en-GB" w:eastAsia="en-GB" w:bidi="ar-LB"/>
              </w:rPr>
              <w:t xml:space="preserve"> (50)]</w:t>
            </w:r>
            <w:r w:rsidR="00CB0A58" w:rsidRPr="00CB0A58">
              <w:rPr>
                <w:rFonts w:ascii="Times New Roman" w:eastAsia="Malgun Gothic" w:hAnsi="Times New Roman" w:cs="Times New Roman" w:hint="cs"/>
                <w:b/>
                <w:bCs/>
                <w:sz w:val="20"/>
                <w:szCs w:val="24"/>
                <w:rtl/>
                <w:lang w:val="en-GB" w:eastAsia="en-GB" w:bidi="ar-LB"/>
              </w:rPr>
              <w:t xml:space="preserve"> </w:t>
            </w:r>
            <w:r w:rsidR="00CB0A58" w:rsidRPr="00CB0A58">
              <w:rPr>
                <w:rFonts w:ascii="Times New Roman" w:eastAsia="Malgun Gothic" w:hAnsi="Times New Roman" w:cs="Times New Roman" w:hint="cs"/>
                <w:b/>
                <w:bCs/>
                <w:sz w:val="20"/>
                <w:szCs w:val="24"/>
                <w:rtl/>
                <w:lang w:val="en-GB" w:eastAsia="en-GB"/>
              </w:rPr>
              <w:t>%</w:t>
            </w:r>
            <w:r w:rsidR="00CB0A58" w:rsidRPr="00CB0A58">
              <w:rPr>
                <w:rFonts w:ascii="Times New Roman" w:eastAsia="Malgun Gothic" w:hAnsi="Times New Roman" w:cs="Times New Roman"/>
                <w:b/>
                <w:bCs/>
                <w:sz w:val="20"/>
                <w:szCs w:val="24"/>
                <w:rtl/>
                <w:lang w:val="en-GB" w:eastAsia="en-GB"/>
              </w:rPr>
              <w:t xml:space="preserve"> </w:t>
            </w:r>
            <w:r w:rsidR="00CB0A58" w:rsidRPr="00CB0A58">
              <w:rPr>
                <w:rFonts w:ascii="Times New Roman" w:eastAsia="Malgun Gothic" w:hAnsi="Times New Roman" w:cs="Times New Roman" w:hint="eastAsia"/>
                <w:b/>
                <w:bCs/>
                <w:sz w:val="20"/>
                <w:szCs w:val="24"/>
                <w:rtl/>
                <w:lang w:val="en-GB" w:eastAsia="en-GB"/>
              </w:rPr>
              <w:t>من</w:t>
            </w:r>
            <w:r w:rsidR="00CB0A58" w:rsidRPr="00CB0A58">
              <w:rPr>
                <w:rFonts w:ascii="Times New Roman" w:eastAsia="Malgun Gothic" w:hAnsi="Times New Roman" w:cs="Times New Roman"/>
                <w:b/>
                <w:bCs/>
                <w:sz w:val="20"/>
                <w:szCs w:val="24"/>
                <w:rtl/>
                <w:lang w:val="en-GB" w:eastAsia="en-GB"/>
              </w:rPr>
              <w:t xml:space="preserve"> </w:t>
            </w:r>
            <w:r w:rsidR="00CB0A58" w:rsidRPr="00CB0A58">
              <w:rPr>
                <w:rFonts w:ascii="Times New Roman" w:eastAsia="Malgun Gothic" w:hAnsi="Times New Roman" w:cs="Times New Roman" w:hint="eastAsia"/>
                <w:b/>
                <w:bCs/>
                <w:sz w:val="20"/>
                <w:szCs w:val="24"/>
                <w:rtl/>
                <w:lang w:val="en-GB" w:eastAsia="en-GB"/>
              </w:rPr>
              <w:t>قيمة</w:t>
            </w:r>
            <w:r w:rsidR="00CB0A58" w:rsidRPr="00CB0A58">
              <w:rPr>
                <w:rFonts w:ascii="Times New Roman" w:eastAsia="Malgun Gothic" w:hAnsi="Times New Roman" w:cs="Times New Roman"/>
                <w:b/>
                <w:bCs/>
                <w:sz w:val="20"/>
                <w:szCs w:val="24"/>
                <w:rtl/>
                <w:lang w:val="en-GB" w:eastAsia="en-GB"/>
              </w:rPr>
              <w:t xml:space="preserve"> </w:t>
            </w:r>
            <w:r w:rsidR="00CB0A58" w:rsidRPr="00CB0A58">
              <w:rPr>
                <w:rFonts w:ascii="Times New Roman" w:eastAsia="Malgun Gothic" w:hAnsi="Times New Roman" w:cs="Times New Roman" w:hint="eastAsia"/>
                <w:b/>
                <w:bCs/>
                <w:sz w:val="20"/>
                <w:szCs w:val="24"/>
                <w:rtl/>
                <w:lang w:val="en-GB" w:eastAsia="en-GB"/>
              </w:rPr>
              <w:t>العقد</w:t>
            </w:r>
            <w:r w:rsidR="00CB0A58" w:rsidRPr="00CB0A58">
              <w:rPr>
                <w:rFonts w:ascii="Times New Roman" w:eastAsia="Malgun Gothic" w:hAnsi="Times New Roman" w:cs="Times New Roman"/>
                <w:b/>
                <w:bCs/>
                <w:sz w:val="20"/>
                <w:szCs w:val="24"/>
                <w:rtl/>
                <w:lang w:val="en-GB" w:eastAsia="en-GB"/>
              </w:rPr>
              <w:t xml:space="preserve"> </w:t>
            </w:r>
            <w:r w:rsidR="00CB0A58" w:rsidRPr="00CB0A58">
              <w:rPr>
                <w:rFonts w:ascii="Times New Roman" w:eastAsia="Malgun Gothic" w:hAnsi="Times New Roman" w:cs="Times New Roman" w:hint="eastAsia"/>
                <w:b/>
                <w:bCs/>
                <w:sz w:val="20"/>
                <w:szCs w:val="24"/>
                <w:rtl/>
                <w:lang w:val="en-GB" w:eastAsia="en-GB"/>
              </w:rPr>
              <w:t>الإجمالية</w:t>
            </w:r>
            <w:r w:rsidR="00CB0A58" w:rsidRPr="00CB0A58">
              <w:rPr>
                <w:rFonts w:ascii="Times New Roman" w:eastAsia="Malgun Gothic" w:hAnsi="Times New Roman" w:cs="Times New Roman" w:hint="cs"/>
                <w:b/>
                <w:bCs/>
                <w:sz w:val="20"/>
                <w:szCs w:val="24"/>
                <w:rtl/>
                <w:lang w:val="en-GB" w:eastAsia="en-GB"/>
              </w:rPr>
              <w:t xml:space="preserve"> </w:t>
            </w:r>
            <w:r w:rsidR="00CB0A58"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24CC449F" w14:textId="77777777" w:rsidR="00CB0A58" w:rsidRPr="007C1445" w:rsidRDefault="00CB0A58" w:rsidP="0066130A">
            <w:pPr>
              <w:shd w:val="clear" w:color="auto" w:fill="FFFFFF"/>
              <w:spacing w:after="0" w:line="240" w:lineRule="auto"/>
              <w:contextualSpacing/>
              <w:jc w:val="both"/>
              <w:rPr>
                <w:rFonts w:cs="Arial"/>
                <w:b/>
                <w:i/>
                <w:szCs w:val="24"/>
                <w:rtl/>
                <w:lang w:val="en-GB"/>
              </w:rPr>
            </w:pPr>
          </w:p>
        </w:tc>
        <w:tc>
          <w:tcPr>
            <w:tcW w:w="1533"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D74E51">
        <w:trPr>
          <w:trHeight w:val="656"/>
        </w:trPr>
        <w:tc>
          <w:tcPr>
            <w:tcW w:w="7462"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533"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1468">
        <w:trPr>
          <w:trHeight w:val="2456"/>
        </w:trPr>
        <w:tc>
          <w:tcPr>
            <w:tcW w:w="7462"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lastRenderedPageBreak/>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533" w:type="dxa"/>
            <w:tcBorders>
              <w:top w:val="single" w:sz="4" w:space="0" w:color="auto"/>
              <w:bottom w:val="single" w:sz="4" w:space="0" w:color="auto"/>
            </w:tcBorders>
          </w:tcPr>
          <w:p w14:paraId="0FEECC0A" w14:textId="77777777" w:rsid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 16.5</w:t>
            </w:r>
          </w:p>
          <w:p w14:paraId="0D5EB3E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1EECEA0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683FBF9A"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22CD782E" w14:textId="01DBCC78" w:rsidR="00CB1468" w:rsidRPr="009E7912" w:rsidRDefault="00CB1468" w:rsidP="007C1445">
            <w:pPr>
              <w:shd w:val="clear" w:color="auto" w:fill="FFFFFF"/>
              <w:rPr>
                <w:szCs w:val="24"/>
                <w:rtl/>
              </w:rPr>
            </w:pPr>
          </w:p>
        </w:tc>
      </w:tr>
      <w:tr w:rsidR="00CB1468" w:rsidRPr="009E7912" w14:paraId="1C47AE18" w14:textId="77777777" w:rsidTr="00CB1468">
        <w:trPr>
          <w:trHeight w:val="2456"/>
        </w:trPr>
        <w:tc>
          <w:tcPr>
            <w:tcW w:w="7462" w:type="dxa"/>
            <w:tcBorders>
              <w:top w:val="single" w:sz="4" w:space="0" w:color="auto"/>
              <w:bottom w:val="single" w:sz="4" w:space="0" w:color="auto"/>
            </w:tcBorders>
          </w:tcPr>
          <w:p w14:paraId="1C90E5E0" w14:textId="77777777" w:rsidR="00CB1468" w:rsidRPr="00CB0A58" w:rsidRDefault="00CB1468" w:rsidP="00CB0A58">
            <w:pPr>
              <w:shd w:val="clear" w:color="auto" w:fill="FFFFFF"/>
              <w:suppressAutoHyphens/>
              <w:ind w:left="-11"/>
              <w:jc w:val="both"/>
              <w:rPr>
                <w:rFonts w:ascii="Times New Roman" w:eastAsia="Malgun Gothic" w:hAnsi="Times New Roman" w:cs="Times New Roman"/>
                <w:b/>
                <w:bCs/>
                <w:rtl/>
                <w:lang w:val="en-GB" w:eastAsia="en-GB" w:bidi="ar-IQ"/>
              </w:rPr>
            </w:pPr>
          </w:p>
        </w:tc>
        <w:tc>
          <w:tcPr>
            <w:tcW w:w="1533" w:type="dxa"/>
            <w:tcBorders>
              <w:top w:val="single" w:sz="4" w:space="0" w:color="auto"/>
              <w:bottom w:val="single" w:sz="4" w:space="0" w:color="auto"/>
            </w:tcBorders>
          </w:tcPr>
          <w:p w14:paraId="7DCF7EFD" w14:textId="6180FA00" w:rsidR="00CB1468" w:rsidRPr="00CB0A58" w:rsidRDefault="00CB1468" w:rsidP="007C1445">
            <w:pPr>
              <w:shd w:val="clear" w:color="auto" w:fill="FFFFFF"/>
              <w:rPr>
                <w:rFonts w:ascii="Times New Roman" w:eastAsia="Malgun Gothic" w:hAnsi="Times New Roman" w:cs="Times New Roman"/>
                <w:color w:val="000000"/>
                <w:sz w:val="20"/>
                <w:szCs w:val="24"/>
                <w:rtl/>
                <w:lang w:val="en-GB" w:eastAsia="en-GB" w:bidi="ar-IQ"/>
              </w:rPr>
            </w:pPr>
            <w:r>
              <w:rPr>
                <w:rFonts w:ascii="Times New Roman" w:eastAsia="Malgun Gothic" w:hAnsi="Times New Roman" w:cs="Times New Roman" w:hint="cs"/>
                <w:color w:val="000000"/>
                <w:sz w:val="20"/>
                <w:szCs w:val="24"/>
                <w:rtl/>
                <w:lang w:val="en-GB" w:eastAsia="en-GB" w:bidi="ar-IQ"/>
              </w:rPr>
              <w:t>ش.ع.ع. 17</w:t>
            </w:r>
          </w:p>
        </w:tc>
      </w:tr>
      <w:tr w:rsidR="00CB0A58" w:rsidRPr="009E7912" w14:paraId="7CF0C158" w14:textId="77777777" w:rsidTr="00D74E51">
        <w:trPr>
          <w:trHeight w:val="1223"/>
        </w:trPr>
        <w:tc>
          <w:tcPr>
            <w:tcW w:w="7462"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533"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D74E51">
        <w:trPr>
          <w:trHeight w:val="2042"/>
        </w:trPr>
        <w:tc>
          <w:tcPr>
            <w:tcW w:w="7462"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533"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D74E51">
        <w:trPr>
          <w:trHeight w:val="465"/>
        </w:trPr>
        <w:tc>
          <w:tcPr>
            <w:tcW w:w="7462"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0E300343"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lastRenderedPageBreak/>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533"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D74E51">
        <w:trPr>
          <w:trHeight w:val="9060"/>
        </w:trPr>
        <w:tc>
          <w:tcPr>
            <w:tcW w:w="7462"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077D128A"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b/>
                <w:bCs/>
                <w:color w:val="FF0000"/>
                <w:sz w:val="20"/>
                <w:szCs w:val="24"/>
                <w:rtl/>
              </w:rPr>
            </w:pPr>
            <w:r>
              <w:rPr>
                <w:rFonts w:ascii="Times New Roman" w:eastAsia="Malgun Gothic" w:hAnsi="Times New Roman" w:cs="Times New Roman" w:hint="cs"/>
                <w:b/>
                <w:bCs/>
                <w:color w:val="FF0000"/>
                <w:sz w:val="20"/>
                <w:szCs w:val="24"/>
                <w:rtl/>
              </w:rPr>
              <w:t xml:space="preserve">اولاً : </w:t>
            </w:r>
            <w:r w:rsidRPr="00C27DB8">
              <w:rPr>
                <w:rFonts w:ascii="Times New Roman" w:eastAsia="Malgun Gothic" w:hAnsi="Times New Roman" w:cs="Times New Roman" w:hint="cs"/>
                <w:b/>
                <w:bCs/>
                <w:color w:val="FF0000"/>
                <w:sz w:val="20"/>
                <w:szCs w:val="24"/>
                <w:rtl/>
              </w:rPr>
              <w:t xml:space="preserve">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3BBCF102" w14:textId="77777777" w:rsidR="003411DD" w:rsidRPr="00385734" w:rsidRDefault="00C27DB8" w:rsidP="003411DD">
            <w:pPr>
              <w:tabs>
                <w:tab w:val="right" w:pos="9000"/>
              </w:tabs>
              <w:spacing w:after="0" w:line="300" w:lineRule="exact"/>
              <w:jc w:val="both"/>
              <w:rPr>
                <w:i/>
                <w:szCs w:val="24"/>
                <w:rtl/>
                <w:lang w:bidi="ar-IQ"/>
              </w:rPr>
            </w:pPr>
            <w:r w:rsidRPr="00C27DB8">
              <w:rPr>
                <w:rFonts w:ascii="Times New Roman" w:eastAsia="Malgun Gothic" w:hAnsi="Times New Roman" w:cs="Times New Roman" w:hint="cs"/>
                <w:color w:val="000000"/>
                <w:sz w:val="20"/>
                <w:szCs w:val="24"/>
                <w:rtl/>
              </w:rPr>
              <w:t xml:space="preserve">4-    </w:t>
            </w:r>
            <w:r w:rsidR="003411DD"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A76AB8C"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w:t>
            </w:r>
            <w:r>
              <w:rPr>
                <w:rFonts w:ascii="Times New Roman" w:eastAsia="Malgun Gothic" w:hAnsi="Times New Roman" w:cs="Times New Roman" w:hint="cs"/>
                <w:color w:val="000000"/>
                <w:sz w:val="20"/>
                <w:szCs w:val="24"/>
                <w:rtl/>
              </w:rPr>
              <w:t xml:space="preserve">عقدية وحسب النسب المنصوص عليها في بند الغرامات العقدية </w:t>
            </w:r>
          </w:p>
          <w:p w14:paraId="21AA238A" w14:textId="4AE23A98"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3D49B87E" w14:textId="77777777" w:rsidR="003411DD" w:rsidRDefault="003411DD" w:rsidP="003411DD">
            <w:pPr>
              <w:shd w:val="clear" w:color="auto" w:fill="D6E3BC" w:themeFill="accent3" w:themeFillTint="66"/>
              <w:tabs>
                <w:tab w:val="left" w:pos="448"/>
              </w:tabs>
              <w:suppressAutoHyphens/>
              <w:spacing w:after="120" w:line="240" w:lineRule="auto"/>
              <w:jc w:val="both"/>
              <w:rPr>
                <w:rFonts w:ascii="Times New Roman" w:eastAsia="Malgun Gothic" w:hAnsi="Times New Roman" w:cs="Times New Roman"/>
                <w:b/>
                <w:bCs/>
                <w:color w:val="FF0000"/>
                <w:sz w:val="20"/>
                <w:szCs w:val="24"/>
                <w:rtl/>
                <w:lang w:val="en-GB" w:eastAsia="en-GB"/>
              </w:rPr>
            </w:pPr>
            <w:r>
              <w:rPr>
                <w:rFonts w:ascii="Times New Roman" w:eastAsia="Malgun Gothic" w:hAnsi="Times New Roman" w:cs="Times New Roman" w:hint="cs"/>
                <w:b/>
                <w:bCs/>
                <w:color w:val="FF0000"/>
                <w:sz w:val="20"/>
                <w:szCs w:val="24"/>
                <w:rtl/>
                <w:lang w:val="en-GB" w:eastAsia="en-GB"/>
              </w:rPr>
              <w:t xml:space="preserve">ثانياً : غرامات عقدية </w:t>
            </w:r>
          </w:p>
          <w:p w14:paraId="1DF738F4" w14:textId="77777777" w:rsidR="003411DD" w:rsidRPr="00C27DB8" w:rsidRDefault="003411DD"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p>
          <w:p w14:paraId="16EAF2BD" w14:textId="3E0FF53C"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00B11FBD">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B0A5F"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ش.ش.ع </w:t>
            </w:r>
            <w:r w:rsidR="00BD1138">
              <w:rPr>
                <w:rFonts w:ascii="Times New Roman" w:eastAsia="Malgun Gothic" w:hAnsi="Times New Roman" w:cs="Times New Roman" w:hint="cs"/>
                <w:b/>
                <w:bCs/>
                <w:color w:val="FF0000"/>
                <w:sz w:val="20"/>
                <w:szCs w:val="24"/>
                <w:rtl/>
                <w:lang w:val="en-GB" w:eastAsia="en-GB"/>
              </w:rPr>
              <w:t>10</w:t>
            </w:r>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533"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D74E51">
        <w:trPr>
          <w:trHeight w:val="3090"/>
        </w:trPr>
        <w:tc>
          <w:tcPr>
            <w:tcW w:w="7462"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533"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D74E51">
        <w:trPr>
          <w:trHeight w:val="1830"/>
        </w:trPr>
        <w:tc>
          <w:tcPr>
            <w:tcW w:w="7462"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0FB45255"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w:t>
            </w:r>
            <w:r w:rsidR="003411DD">
              <w:rPr>
                <w:rFonts w:ascii="Times New Roman" w:eastAsia="Malgun Gothic" w:hAnsi="Times New Roman" w:cs="Times New Roman" w:hint="cs"/>
                <w:b/>
                <w:bCs/>
                <w:color w:val="000000"/>
                <w:sz w:val="20"/>
                <w:szCs w:val="24"/>
                <w:rtl/>
                <w:lang w:val="en-GB" w:eastAsia="en-GB"/>
              </w:rPr>
              <w:t>(15)</w:t>
            </w:r>
            <w:r w:rsidRPr="00C27DB8">
              <w:rPr>
                <w:rFonts w:ascii="Times New Roman" w:eastAsia="Malgun Gothic" w:hAnsi="Times New Roman" w:cs="Times New Roman" w:hint="cs"/>
                <w:b/>
                <w:bCs/>
                <w:color w:val="000000"/>
                <w:sz w:val="20"/>
                <w:szCs w:val="24"/>
                <w:rtl/>
                <w:lang w:val="en-GB" w:eastAsia="en-GB"/>
              </w:rPr>
              <w:t xml:space="preserve"> </w:t>
            </w:r>
            <w:r w:rsidR="003411DD">
              <w:rPr>
                <w:rFonts w:ascii="Times New Roman" w:eastAsia="Malgun Gothic" w:hAnsi="Times New Roman" w:cs="Times New Roman" w:hint="cs"/>
                <w:b/>
                <w:bCs/>
                <w:color w:val="000000"/>
                <w:sz w:val="20"/>
                <w:szCs w:val="24"/>
                <w:rtl/>
                <w:lang w:val="en-GB" w:eastAsia="en-GB"/>
              </w:rPr>
              <w:t xml:space="preserve">يوم </w:t>
            </w:r>
            <w:r w:rsidRPr="00C27DB8">
              <w:rPr>
                <w:rFonts w:ascii="Times New Roman" w:eastAsia="Malgun Gothic" w:hAnsi="Times New Roman" w:cs="Times New Roman" w:hint="cs"/>
                <w:b/>
                <w:bCs/>
                <w:color w:val="000000"/>
                <w:sz w:val="20"/>
                <w:szCs w:val="24"/>
                <w:rtl/>
                <w:lang w:val="en-GB" w:eastAsia="en-GB"/>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533"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D74E51">
        <w:trPr>
          <w:trHeight w:val="801"/>
        </w:trPr>
        <w:tc>
          <w:tcPr>
            <w:tcW w:w="7462"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533"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D74E51">
        <w:trPr>
          <w:trHeight w:val="570"/>
        </w:trPr>
        <w:tc>
          <w:tcPr>
            <w:tcW w:w="7462" w:type="dxa"/>
            <w:tcBorders>
              <w:top w:val="single" w:sz="4" w:space="0" w:color="auto"/>
              <w:bottom w:val="single" w:sz="4" w:space="0" w:color="auto"/>
            </w:tcBorders>
          </w:tcPr>
          <w:p w14:paraId="414F3B5E" w14:textId="77777777" w:rsidR="00C27DB8" w:rsidRPr="00C27DB8" w:rsidRDefault="00C27DB8" w:rsidP="00F2019E">
            <w:pPr>
              <w:tabs>
                <w:tab w:val="right" w:pos="9000"/>
              </w:tabs>
              <w:spacing w:after="0" w:line="300" w:lineRule="exact"/>
              <w:ind w:left="-61"/>
              <w:jc w:val="both"/>
              <w:rPr>
                <w:rFonts w:ascii="Times New Roman" w:eastAsia="Malgun Gothic" w:hAnsi="Times New Roman" w:cs="Times New Roman"/>
                <w:b/>
                <w:bCs/>
                <w:color w:val="FF0000"/>
                <w:sz w:val="20"/>
                <w:szCs w:val="24"/>
                <w:u w:val="single"/>
                <w:rtl/>
                <w:lang w:val="en-GB" w:eastAsia="en-GB"/>
              </w:rPr>
            </w:pPr>
          </w:p>
        </w:tc>
        <w:tc>
          <w:tcPr>
            <w:tcW w:w="1533"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D74E51">
        <w:trPr>
          <w:trHeight w:val="375"/>
        </w:trPr>
        <w:tc>
          <w:tcPr>
            <w:tcW w:w="7462"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533"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69654E">
        <w:trPr>
          <w:trHeight w:val="2195"/>
        </w:trPr>
        <w:tc>
          <w:tcPr>
            <w:tcW w:w="7462" w:type="dxa"/>
          </w:tcPr>
          <w:p w14:paraId="30C51AED" w14:textId="77777777" w:rsidR="002A564B" w:rsidRDefault="002A564B" w:rsidP="0069654E">
            <w:pPr>
              <w:pStyle w:val="ListParagraph"/>
              <w:shd w:val="clear" w:color="auto" w:fill="FFFFFF"/>
              <w:suppressAutoHyphens/>
              <w:bidi/>
              <w:spacing w:after="200"/>
              <w:rPr>
                <w:b/>
                <w:i/>
                <w:szCs w:val="24"/>
                <w:rtl/>
              </w:rPr>
            </w:pPr>
          </w:p>
          <w:p w14:paraId="7D920707" w14:textId="14A6C467" w:rsidR="0069654E" w:rsidRPr="009E7912" w:rsidRDefault="0069654E" w:rsidP="0069654E">
            <w:pPr>
              <w:pStyle w:val="ListParagraph"/>
              <w:shd w:val="clear" w:color="auto" w:fill="FFFFFF"/>
              <w:suppressAutoHyphens/>
              <w:bidi/>
              <w:spacing w:after="200"/>
              <w:rPr>
                <w:b/>
                <w:i/>
                <w:szCs w:val="24"/>
              </w:rPr>
            </w:pPr>
            <w:r w:rsidRPr="002A564B">
              <w:rPr>
                <w:rFonts w:hint="cs"/>
                <w:b/>
                <w:bCs/>
                <w:color w:val="FF0000"/>
                <w:szCs w:val="24"/>
                <w:rtl/>
              </w:rPr>
              <w:t>لاينطبق</w:t>
            </w:r>
          </w:p>
        </w:tc>
        <w:tc>
          <w:tcPr>
            <w:tcW w:w="1533"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4089C9EB"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144CBF89" w14:textId="77777777" w:rsidR="002A564B" w:rsidRDefault="002A564B" w:rsidP="00A07E0E">
            <w:pPr>
              <w:shd w:val="clear" w:color="auto" w:fill="FFFFFF"/>
              <w:rPr>
                <w:rtl/>
              </w:rPr>
            </w:pPr>
          </w:p>
          <w:p w14:paraId="7DBDB0B8" w14:textId="77777777" w:rsidR="0069654E" w:rsidRPr="009E7912" w:rsidRDefault="0069654E" w:rsidP="00A07E0E">
            <w:pPr>
              <w:shd w:val="clear" w:color="auto" w:fill="FFFFFF"/>
            </w:pPr>
          </w:p>
        </w:tc>
      </w:tr>
      <w:tr w:rsidR="002A564B" w:rsidRPr="009E7912" w14:paraId="625A7D88" w14:textId="77777777" w:rsidTr="00D74E51">
        <w:trPr>
          <w:trHeight w:val="1080"/>
        </w:trPr>
        <w:tc>
          <w:tcPr>
            <w:tcW w:w="7462" w:type="dxa"/>
            <w:tcBorders>
              <w:bottom w:val="single" w:sz="4" w:space="0" w:color="auto"/>
            </w:tcBorders>
          </w:tcPr>
          <w:p w14:paraId="52296E1B" w14:textId="05B99AB2" w:rsidR="002A564B" w:rsidRDefault="002A564B" w:rsidP="002A564B">
            <w:pPr>
              <w:shd w:val="clear" w:color="auto" w:fill="FFFFFF"/>
              <w:suppressAutoHyphens/>
              <w:rPr>
                <w:bCs/>
                <w:iCs/>
                <w:szCs w:val="24"/>
                <w:rtl/>
              </w:rPr>
            </w:pPr>
          </w:p>
          <w:p w14:paraId="0222DFD4" w14:textId="77777777" w:rsidR="0069654E" w:rsidRDefault="00F2019E" w:rsidP="0069654E">
            <w:pPr>
              <w:shd w:val="clear" w:color="auto" w:fill="FFFFFF"/>
              <w:suppressAutoHyphens/>
              <w:rPr>
                <w:bCs/>
                <w:iCs/>
                <w:szCs w:val="24"/>
                <w:rtl/>
              </w:rPr>
            </w:pPr>
            <w:r>
              <w:rPr>
                <w:bCs/>
                <w:iCs/>
                <w:noProof/>
                <w:szCs w:val="24"/>
                <w:rtl/>
                <w:lang w:val="ar-SA"/>
              </w:rPr>
              <mc:AlternateContent>
                <mc:Choice Requires="wps">
                  <w:drawing>
                    <wp:anchor distT="0" distB="0" distL="114300" distR="114300" simplePos="0" relativeHeight="251660288" behindDoc="0" locked="0" layoutInCell="1" allowOverlap="1" wp14:anchorId="459CADEB" wp14:editId="568CD833">
                      <wp:simplePos x="0" y="0"/>
                      <wp:positionH relativeFrom="column">
                        <wp:posOffset>-69998</wp:posOffset>
                      </wp:positionH>
                      <wp:positionV relativeFrom="paragraph">
                        <wp:posOffset>54708</wp:posOffset>
                      </wp:positionV>
                      <wp:extent cx="5709139" cy="46892"/>
                      <wp:effectExtent l="0" t="0" r="25400" b="29845"/>
                      <wp:wrapNone/>
                      <wp:docPr id="2" name="Straight Connector 2"/>
                      <wp:cNvGraphicFramePr/>
                      <a:graphic xmlns:a="http://schemas.openxmlformats.org/drawingml/2006/main">
                        <a:graphicData uri="http://schemas.microsoft.com/office/word/2010/wordprocessingShape">
                          <wps:wsp>
                            <wps:cNvCnPr/>
                            <wps:spPr>
                              <a:xfrm>
                                <a:off x="0" y="0"/>
                                <a:ext cx="5709139" cy="4689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2D447D"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5pt,4.3pt" to="44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" strokecolor="black [3040]"/>
                  </w:pict>
                </mc:Fallback>
              </mc:AlternateContent>
            </w:r>
          </w:p>
          <w:p w14:paraId="5E91BFAC" w14:textId="77777777" w:rsidR="0069654E" w:rsidRDefault="0069654E" w:rsidP="0069654E">
            <w:pPr>
              <w:shd w:val="clear" w:color="auto" w:fill="FFFFFF"/>
              <w:suppressAutoHyphens/>
              <w:rPr>
                <w:bCs/>
                <w:iCs/>
                <w:szCs w:val="24"/>
                <w:rtl/>
              </w:rPr>
            </w:pPr>
          </w:p>
          <w:p w14:paraId="1A71EDEF" w14:textId="0EF16A90" w:rsidR="002A564B" w:rsidRPr="0069654E" w:rsidRDefault="002A564B" w:rsidP="0069654E">
            <w:pPr>
              <w:shd w:val="clear" w:color="auto" w:fill="FFFFFF"/>
              <w:suppressAutoHyphens/>
              <w:rPr>
                <w:bCs/>
                <w:iCs/>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533"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D74E51">
        <w:trPr>
          <w:trHeight w:val="6315"/>
        </w:trPr>
        <w:tc>
          <w:tcPr>
            <w:tcW w:w="7462"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7"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0C7F8C49" w14:textId="165BB93B" w:rsidR="005350A0" w:rsidRDefault="005350A0" w:rsidP="005350A0">
            <w:pPr>
              <w:shd w:val="clear" w:color="auto" w:fill="FFFFFF"/>
              <w:jc w:val="both"/>
              <w:rPr>
                <w:rFonts w:ascii="Times New Roman" w:eastAsia="Malgun Gothic" w:hAnsi="Times New Roman" w:cs="Times New Roman"/>
                <w:b/>
                <w:bCs/>
                <w:i/>
                <w:color w:val="FF0000"/>
                <w:sz w:val="20"/>
                <w:szCs w:val="24"/>
                <w:rtl/>
                <w:lang w:val="en-GB" w:eastAsia="en-GB"/>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w:t>
            </w:r>
            <w:r w:rsidR="000E6D75">
              <w:rPr>
                <w:rFonts w:ascii="Times New Roman" w:eastAsia="Malgun Gothic" w:hAnsi="Times New Roman" w:cs="Times New Roman" w:hint="cs"/>
                <w:b/>
                <w:bCs/>
                <w:i/>
                <w:color w:val="FF0000"/>
                <w:sz w:val="20"/>
                <w:szCs w:val="24"/>
                <w:rtl/>
                <w:lang w:val="en-GB" w:eastAsia="en-GB"/>
              </w:rPr>
              <w:t xml:space="preserve"> </w:t>
            </w:r>
            <w:r w:rsidR="000E6D75" w:rsidRPr="000E6D75">
              <w:rPr>
                <w:rFonts w:ascii="Times New Roman" w:eastAsia="Malgun Gothic" w:hAnsi="Times New Roman" w:cs="Times New Roman" w:hint="cs"/>
                <w:b/>
                <w:bCs/>
                <w:i/>
                <w:color w:val="FF0000"/>
                <w:sz w:val="20"/>
                <w:szCs w:val="24"/>
                <w:highlight w:val="darkYellow"/>
                <w:rtl/>
                <w:lang w:val="en-GB" w:eastAsia="en-GB"/>
              </w:rPr>
              <w:t>واستلامه رسميا وعلى المناقص الفائز المبلغ رسميا بالاحالة</w:t>
            </w:r>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 xml:space="preserve">من تاريخ </w:t>
            </w:r>
            <w:r w:rsidR="000E6D75">
              <w:rPr>
                <w:rFonts w:ascii="Times New Roman" w:eastAsia="Malgun Gothic" w:hAnsi="Times New Roman" w:cs="Times New Roman" w:hint="cs"/>
                <w:b/>
                <w:bCs/>
                <w:i/>
                <w:color w:val="FF0000"/>
                <w:sz w:val="20"/>
                <w:szCs w:val="24"/>
                <w:rtl/>
                <w:lang w:val="en-GB" w:eastAsia="en-GB"/>
              </w:rPr>
              <w:t>ال</w:t>
            </w:r>
            <w:r w:rsidRPr="005350A0">
              <w:rPr>
                <w:rFonts w:ascii="Times New Roman" w:eastAsia="Malgun Gothic" w:hAnsi="Times New Roman" w:cs="Times New Roman" w:hint="cs"/>
                <w:b/>
                <w:bCs/>
                <w:i/>
                <w:color w:val="FF0000"/>
                <w:sz w:val="20"/>
                <w:szCs w:val="24"/>
                <w:rtl/>
                <w:lang w:val="en-GB" w:eastAsia="en-GB"/>
              </w:rPr>
              <w:t>تبليغ بالاحاله</w:t>
            </w:r>
            <w:r w:rsidR="00461092">
              <w:rPr>
                <w:rFonts w:ascii="Times New Roman" w:eastAsia="Malgun Gothic" w:hAnsi="Times New Roman" w:cs="Times New Roman" w:hint="cs"/>
                <w:b/>
                <w:bCs/>
                <w:i/>
                <w:color w:val="FF0000"/>
                <w:sz w:val="20"/>
                <w:szCs w:val="24"/>
                <w:rtl/>
                <w:lang w:val="en-GB" w:eastAsia="en-GB"/>
              </w:rPr>
              <w:t xml:space="preserve"> </w:t>
            </w:r>
            <w:r w:rsidRPr="005350A0">
              <w:rPr>
                <w:rFonts w:ascii="Times New Roman" w:eastAsia="Malgun Gothic" w:hAnsi="Times New Roman" w:cs="Times New Roman" w:hint="cs"/>
                <w:b/>
                <w:bCs/>
                <w:i/>
                <w:color w:val="FF0000"/>
                <w:sz w:val="20"/>
                <w:szCs w:val="24"/>
                <w:rtl/>
                <w:lang w:val="en-GB" w:eastAsia="en-GB"/>
              </w:rPr>
              <w:t xml:space="preserve">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p w14:paraId="044F5993" w14:textId="77777777" w:rsidR="00F904FE" w:rsidRPr="00E40E6B" w:rsidRDefault="00F904FE" w:rsidP="00F904FE">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lastRenderedPageBreak/>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7A9DA31A" w14:textId="6645529F" w:rsidR="00F904FE" w:rsidRPr="009E7912" w:rsidRDefault="00F904FE" w:rsidP="005350A0">
            <w:pPr>
              <w:shd w:val="clear" w:color="auto" w:fill="FFFFFF"/>
              <w:jc w:val="both"/>
              <w:rPr>
                <w:bCs/>
                <w:iCs/>
                <w:szCs w:val="24"/>
                <w:rtl/>
              </w:rPr>
            </w:pPr>
          </w:p>
        </w:tc>
        <w:tc>
          <w:tcPr>
            <w:tcW w:w="1533"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lastRenderedPageBreak/>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D74E51">
        <w:trPr>
          <w:trHeight w:val="443"/>
        </w:trPr>
        <w:tc>
          <w:tcPr>
            <w:tcW w:w="7462"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w:t>
            </w:r>
            <w:r>
              <w:rPr>
                <w:rFonts w:ascii="Arial" w:hAnsi="Arial" w:hint="cs"/>
                <w:b/>
                <w:bCs/>
                <w:i/>
                <w:szCs w:val="24"/>
                <w:rtl/>
              </w:rPr>
              <w:lastRenderedPageBreak/>
              <w:t xml:space="preserve">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533"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3" w:name="_Toc334907032"/>
      <w:r>
        <w:rPr>
          <w:rFonts w:hint="cs"/>
          <w:rtl/>
        </w:rPr>
        <w:t xml:space="preserve">                                 </w:t>
      </w:r>
    </w:p>
    <w:p w14:paraId="6E0447EA" w14:textId="70DD5F21" w:rsidR="005350A0" w:rsidRPr="005350A0" w:rsidRDefault="00A52DE1" w:rsidP="00A52DE1">
      <w:pPr>
        <w:pStyle w:val="Heading1"/>
        <w:jc w:val="left"/>
        <w:rPr>
          <w:rtl/>
        </w:rPr>
      </w:pPr>
      <w:r>
        <w:lastRenderedPageBreak/>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3"/>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lastRenderedPageBreak/>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lastRenderedPageBreak/>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packing uint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Price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r>
              <w:rPr>
                <w:rFonts w:ascii="Arial" w:hAnsi="Arial" w:cs="Arial"/>
                <w:color w:val="000000"/>
              </w:rPr>
              <w:t>FDA,HPB,CE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r>
              <w:rPr>
                <w:rFonts w:ascii="Arial" w:hAnsi="Arial" w:cs="Arial"/>
                <w:color w:val="000000"/>
              </w:rPr>
              <w:t>Sumbmission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r>
              <w:rPr>
                <w:rFonts w:ascii="Arial" w:hAnsi="Arial" w:cs="Arial"/>
                <w:color w:val="000000"/>
              </w:rPr>
              <w:t>Representitive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r>
              <w:rPr>
                <w:rFonts w:ascii="Arial" w:hAnsi="Arial" w:cs="Arial"/>
                <w:color w:val="000000"/>
              </w:rPr>
              <w:t>Bank_Name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r>
              <w:rPr>
                <w:rFonts w:ascii="Arial" w:hAnsi="Arial" w:cs="Arial"/>
                <w:color w:val="000000"/>
              </w:rPr>
              <w:t>Bank_Address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r>
              <w:rPr>
                <w:rFonts w:ascii="Arial" w:hAnsi="Arial" w:cs="Arial"/>
                <w:color w:val="000000"/>
              </w:rPr>
              <w:t>Bank_Telephone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r>
              <w:rPr>
                <w:rFonts w:ascii="Arial" w:hAnsi="Arial" w:cs="Arial"/>
                <w:color w:val="000000"/>
              </w:rPr>
              <w:t>Bank_Fax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45680">
      <w:headerReference w:type="default" r:id="rId28"/>
      <w:headerReference w:type="first" r:id="rId29"/>
      <w:endnotePr>
        <w:numFmt w:val="decimal"/>
      </w:endnotePr>
      <w:pgSz w:w="12240" w:h="15840" w:code="1"/>
      <w:pgMar w:top="0" w:right="1440" w:bottom="315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03B18" w14:textId="77777777" w:rsidR="001C5433" w:rsidRDefault="001C5433" w:rsidP="00AA28F1">
      <w:pPr>
        <w:spacing w:after="0" w:line="240" w:lineRule="auto"/>
      </w:pPr>
      <w:r>
        <w:separator/>
      </w:r>
    </w:p>
  </w:endnote>
  <w:endnote w:type="continuationSeparator" w:id="0">
    <w:p w14:paraId="3EDBD014" w14:textId="77777777" w:rsidR="001C5433" w:rsidRDefault="001C5433"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2080C" w14:textId="77777777" w:rsidR="001C5433" w:rsidRDefault="001C5433" w:rsidP="00AA28F1">
      <w:pPr>
        <w:spacing w:after="0" w:line="240" w:lineRule="auto"/>
      </w:pPr>
      <w:r>
        <w:separator/>
      </w:r>
    </w:p>
  </w:footnote>
  <w:footnote w:type="continuationSeparator" w:id="0">
    <w:p w14:paraId="5AF038DB" w14:textId="77777777" w:rsidR="001C5433" w:rsidRDefault="001C5433"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7447" w14:textId="5F67461F" w:rsidR="00F4311C" w:rsidRDefault="00F4311C"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F4311C" w:rsidRDefault="00F4311C" w:rsidP="00A07E0E">
    <w:pPr>
      <w:pStyle w:val="Header"/>
      <w:numPr>
        <w:ilvl w:val="12"/>
        <w:numId w:val="0"/>
      </w:numPr>
      <w:bidi/>
    </w:pPr>
  </w:p>
  <w:p w14:paraId="287E62C6" w14:textId="77777777" w:rsidR="00F4311C" w:rsidRDefault="00F4311C"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7C74A" w14:textId="77777777" w:rsidR="00F4311C" w:rsidRPr="00D753E5" w:rsidRDefault="00F4311C"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E6129" w14:textId="77777777" w:rsidR="00F4311C" w:rsidRDefault="00F4311C"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756A" w14:textId="77777777" w:rsidR="00F4311C" w:rsidRDefault="00F4311C"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75F8C" w14:textId="197F15EC" w:rsidR="00F4311C" w:rsidRDefault="00F4311C"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241B7" w14:textId="77777777" w:rsidR="00F4311C" w:rsidRDefault="00F43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F4311C" w:rsidRDefault="00F431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714AD" w14:textId="46626180" w:rsidR="00F4311C" w:rsidRDefault="00F4311C"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C777A" w14:textId="04F684A9" w:rsidR="00F4311C" w:rsidRDefault="00F4311C"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99F53" w14:textId="303FB25B" w:rsidR="00F4311C" w:rsidRDefault="00F4311C"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E814F" w14:textId="2C8909DD" w:rsidR="00F4311C" w:rsidRPr="00D40638" w:rsidRDefault="00F4311C"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69D0EEE"/>
    <w:multiLevelType w:val="hybridMultilevel"/>
    <w:tmpl w:val="FD263310"/>
    <w:lvl w:ilvl="0" w:tplc="7748971E">
      <w:start w:val="1"/>
      <w:numFmt w:val="arabicAlpha"/>
      <w:lvlText w:val="%1-"/>
      <w:lvlJc w:val="left"/>
      <w:pPr>
        <w:ind w:left="600" w:hanging="360"/>
      </w:pPr>
      <w:rPr>
        <w:rFonts w:ascii="Times New Roman" w:hAnsi="Times New Roman" w:cs="Times New Roman" w:hint="default"/>
        <w:color w:val="auto"/>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5"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7967A19"/>
    <w:multiLevelType w:val="hybridMultilevel"/>
    <w:tmpl w:val="926EF128"/>
    <w:lvl w:ilvl="0" w:tplc="FFFFFFFF">
      <w:start w:val="7"/>
      <w:numFmt w:val="decimal"/>
      <w:lvlText w:val="%1."/>
      <w:lvlJc w:val="left"/>
      <w:pPr>
        <w:ind w:left="1080" w:hanging="360"/>
      </w:pPr>
      <w:rPr>
        <w:rFonts w:hint="default"/>
      </w:r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41"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3"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7"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2E65DF"/>
    <w:multiLevelType w:val="hybridMultilevel"/>
    <w:tmpl w:val="271A9C2C"/>
    <w:lvl w:ilvl="0" w:tplc="59E075D6">
      <w:start w:val="1"/>
      <w:numFmt w:val="decimal"/>
      <w:lvlText w:val="%1."/>
      <w:lvlJc w:val="left"/>
      <w:pPr>
        <w:tabs>
          <w:tab w:val="num" w:pos="900"/>
        </w:tabs>
        <w:ind w:left="900" w:hanging="360"/>
      </w:pPr>
      <w:rPr>
        <w:b/>
        <w:bCs/>
        <w:sz w:val="28"/>
        <w:szCs w:val="28"/>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4"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5"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9" w15:restartNumberingAfterBreak="0">
    <w:nsid w:val="605F7830"/>
    <w:multiLevelType w:val="hybridMultilevel"/>
    <w:tmpl w:val="9C6A11F8"/>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0" w15:restartNumberingAfterBreak="0">
    <w:nsid w:val="64C93EB5"/>
    <w:multiLevelType w:val="hybridMultilevel"/>
    <w:tmpl w:val="CBB2F04C"/>
    <w:lvl w:ilvl="0" w:tplc="FFFFFFFF">
      <w:start w:val="1"/>
      <w:numFmt w:val="decimal"/>
      <w:lvlText w:val="%1."/>
      <w:lvlJc w:val="left"/>
      <w:pPr>
        <w:tabs>
          <w:tab w:val="num" w:pos="927"/>
        </w:tabs>
        <w:ind w:left="927" w:hanging="360"/>
      </w:pPr>
      <w:rPr>
        <w:b/>
        <w:bCs/>
        <w:sz w:val="28"/>
        <w:szCs w:val="28"/>
        <w:lang w:bidi="ar-SA"/>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1"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2" w15:restartNumberingAfterBreak="0">
    <w:nsid w:val="67C118CE"/>
    <w:multiLevelType w:val="hybridMultilevel"/>
    <w:tmpl w:val="926EF128"/>
    <w:lvl w:ilvl="0" w:tplc="EA7670A2">
      <w:start w:val="7"/>
      <w:numFmt w:val="decimal"/>
      <w:lvlText w:val="%1."/>
      <w:lvlJc w:val="left"/>
      <w:pPr>
        <w:ind w:left="1080" w:hanging="36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63"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7"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9"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994485668">
    <w:abstractNumId w:val="9"/>
  </w:num>
  <w:num w:numId="2" w16cid:durableId="2136410427">
    <w:abstractNumId w:val="7"/>
  </w:num>
  <w:num w:numId="3" w16cid:durableId="2135825379">
    <w:abstractNumId w:val="6"/>
  </w:num>
  <w:num w:numId="4" w16cid:durableId="1027561338">
    <w:abstractNumId w:val="5"/>
  </w:num>
  <w:num w:numId="5" w16cid:durableId="908002013">
    <w:abstractNumId w:val="4"/>
  </w:num>
  <w:num w:numId="6" w16cid:durableId="1554659163">
    <w:abstractNumId w:val="8"/>
  </w:num>
  <w:num w:numId="7" w16cid:durableId="1501434237">
    <w:abstractNumId w:val="3"/>
  </w:num>
  <w:num w:numId="8" w16cid:durableId="472868334">
    <w:abstractNumId w:val="2"/>
  </w:num>
  <w:num w:numId="9" w16cid:durableId="1894078298">
    <w:abstractNumId w:val="1"/>
  </w:num>
  <w:num w:numId="10" w16cid:durableId="461194707">
    <w:abstractNumId w:val="0"/>
  </w:num>
  <w:num w:numId="11" w16cid:durableId="1227764325">
    <w:abstractNumId w:val="36"/>
  </w:num>
  <w:num w:numId="12" w16cid:durableId="1257518002">
    <w:abstractNumId w:val="69"/>
  </w:num>
  <w:num w:numId="13" w16cid:durableId="1691032131">
    <w:abstractNumId w:val="51"/>
  </w:num>
  <w:num w:numId="14" w16cid:durableId="1451704548">
    <w:abstractNumId w:val="21"/>
  </w:num>
  <w:num w:numId="15" w16cid:durableId="293558292">
    <w:abstractNumId w:val="48"/>
  </w:num>
  <w:num w:numId="16" w16cid:durableId="1393191981">
    <w:abstractNumId w:val="38"/>
  </w:num>
  <w:num w:numId="17" w16cid:durableId="1755661557">
    <w:abstractNumId w:val="23"/>
  </w:num>
  <w:num w:numId="18" w16cid:durableId="672419119">
    <w:abstractNumId w:val="43"/>
  </w:num>
  <w:num w:numId="19" w16cid:durableId="1121067482">
    <w:abstractNumId w:val="18"/>
  </w:num>
  <w:num w:numId="20" w16cid:durableId="967785137">
    <w:abstractNumId w:val="37"/>
  </w:num>
  <w:num w:numId="21" w16cid:durableId="151993560">
    <w:abstractNumId w:val="20"/>
  </w:num>
  <w:num w:numId="22" w16cid:durableId="13297522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8039581">
    <w:abstractNumId w:val="5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8630977">
    <w:abstractNumId w:val="32"/>
  </w:num>
  <w:num w:numId="25" w16cid:durableId="54743763">
    <w:abstractNumId w:val="66"/>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17681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564301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804551">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83846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9456712">
    <w:abstractNumId w:val="41"/>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85425767">
    <w:abstractNumId w:val="50"/>
  </w:num>
  <w:num w:numId="32" w16cid:durableId="2365144">
    <w:abstractNumId w:val="65"/>
  </w:num>
  <w:num w:numId="33" w16cid:durableId="1537547382">
    <w:abstractNumId w:val="16"/>
  </w:num>
  <w:num w:numId="34" w16cid:durableId="1262761978">
    <w:abstractNumId w:val="25"/>
  </w:num>
  <w:num w:numId="35" w16cid:durableId="1203516818">
    <w:abstractNumId w:val="19"/>
  </w:num>
  <w:num w:numId="36" w16cid:durableId="1365061509">
    <w:abstractNumId w:val="14"/>
  </w:num>
  <w:num w:numId="37" w16cid:durableId="969821483">
    <w:abstractNumId w:val="17"/>
  </w:num>
  <w:num w:numId="38" w16cid:durableId="1645428305">
    <w:abstractNumId w:val="61"/>
  </w:num>
  <w:num w:numId="39" w16cid:durableId="1702822548">
    <w:abstractNumId w:val="33"/>
  </w:num>
  <w:num w:numId="40" w16cid:durableId="1874266679">
    <w:abstractNumId w:val="49"/>
  </w:num>
  <w:num w:numId="41" w16cid:durableId="574558367">
    <w:abstractNumId w:val="45"/>
  </w:num>
  <w:num w:numId="42" w16cid:durableId="985281171">
    <w:abstractNumId w:val="52"/>
  </w:num>
  <w:num w:numId="43" w16cid:durableId="1656369919">
    <w:abstractNumId w:val="68"/>
  </w:num>
  <w:num w:numId="44" w16cid:durableId="697050451">
    <w:abstractNumId w:val="28"/>
  </w:num>
  <w:num w:numId="45" w16cid:durableId="1729723781">
    <w:abstractNumId w:val="12"/>
  </w:num>
  <w:num w:numId="46" w16cid:durableId="693576504">
    <w:abstractNumId w:val="55"/>
  </w:num>
  <w:num w:numId="47" w16cid:durableId="1935354328">
    <w:abstractNumId w:val="39"/>
  </w:num>
  <w:num w:numId="48" w16cid:durableId="1723216695">
    <w:abstractNumId w:val="64"/>
  </w:num>
  <w:num w:numId="49" w16cid:durableId="2041739699">
    <w:abstractNumId w:val="42"/>
  </w:num>
  <w:num w:numId="50" w16cid:durableId="335040244">
    <w:abstractNumId w:val="30"/>
  </w:num>
  <w:num w:numId="51" w16cid:durableId="485828394">
    <w:abstractNumId w:val="10"/>
  </w:num>
  <w:num w:numId="52" w16cid:durableId="1789736323">
    <w:abstractNumId w:val="34"/>
  </w:num>
  <w:num w:numId="53" w16cid:durableId="602957725">
    <w:abstractNumId w:val="57"/>
  </w:num>
  <w:num w:numId="54" w16cid:durableId="1745833292">
    <w:abstractNumId w:val="47"/>
  </w:num>
  <w:num w:numId="55" w16cid:durableId="598223339">
    <w:abstractNumId w:val="29"/>
  </w:num>
  <w:num w:numId="56" w16cid:durableId="266156226">
    <w:abstractNumId w:val="54"/>
  </w:num>
  <w:num w:numId="57" w16cid:durableId="634027728">
    <w:abstractNumId w:val="59"/>
  </w:num>
  <w:num w:numId="58" w16cid:durableId="41447380">
    <w:abstractNumId w:val="11"/>
  </w:num>
  <w:num w:numId="59" w16cid:durableId="1824278245">
    <w:abstractNumId w:val="53"/>
  </w:num>
  <w:num w:numId="60" w16cid:durableId="2146316864">
    <w:abstractNumId w:val="26"/>
  </w:num>
  <w:num w:numId="61" w16cid:durableId="611328327">
    <w:abstractNumId w:val="46"/>
  </w:num>
  <w:num w:numId="62" w16cid:durableId="939801570">
    <w:abstractNumId w:val="63"/>
  </w:num>
  <w:num w:numId="63" w16cid:durableId="394737773">
    <w:abstractNumId w:val="22"/>
  </w:num>
  <w:num w:numId="64" w16cid:durableId="14231380">
    <w:abstractNumId w:val="35"/>
  </w:num>
  <w:num w:numId="65" w16cid:durableId="297075090">
    <w:abstractNumId w:val="56"/>
  </w:num>
  <w:num w:numId="66" w16cid:durableId="155070170">
    <w:abstractNumId w:val="13"/>
  </w:num>
  <w:num w:numId="67" w16cid:durableId="816841429">
    <w:abstractNumId w:val="24"/>
  </w:num>
  <w:num w:numId="68" w16cid:durableId="1620449692">
    <w:abstractNumId w:val="60"/>
  </w:num>
  <w:num w:numId="69" w16cid:durableId="158817252">
    <w:abstractNumId w:val="62"/>
  </w:num>
  <w:num w:numId="70" w16cid:durableId="1995182522">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00EC"/>
    <w:rsid w:val="00000532"/>
    <w:rsid w:val="00002FD9"/>
    <w:rsid w:val="00013CBC"/>
    <w:rsid w:val="0001476B"/>
    <w:rsid w:val="00017EA8"/>
    <w:rsid w:val="000206A3"/>
    <w:rsid w:val="000326B3"/>
    <w:rsid w:val="00033EEB"/>
    <w:rsid w:val="00035C26"/>
    <w:rsid w:val="00044601"/>
    <w:rsid w:val="000462DD"/>
    <w:rsid w:val="00050522"/>
    <w:rsid w:val="00056041"/>
    <w:rsid w:val="000565AD"/>
    <w:rsid w:val="0006001A"/>
    <w:rsid w:val="00062E41"/>
    <w:rsid w:val="00065AE7"/>
    <w:rsid w:val="000678C9"/>
    <w:rsid w:val="000715E9"/>
    <w:rsid w:val="00072AEA"/>
    <w:rsid w:val="00083F93"/>
    <w:rsid w:val="000933B7"/>
    <w:rsid w:val="000964CD"/>
    <w:rsid w:val="00096DA3"/>
    <w:rsid w:val="000A68C9"/>
    <w:rsid w:val="000A706E"/>
    <w:rsid w:val="000B12A0"/>
    <w:rsid w:val="000B59C8"/>
    <w:rsid w:val="000B6883"/>
    <w:rsid w:val="000B6AC5"/>
    <w:rsid w:val="000C0B05"/>
    <w:rsid w:val="000C0C23"/>
    <w:rsid w:val="000C3B45"/>
    <w:rsid w:val="000D0C2F"/>
    <w:rsid w:val="000D57CD"/>
    <w:rsid w:val="000E6D75"/>
    <w:rsid w:val="000F1326"/>
    <w:rsid w:val="000F1865"/>
    <w:rsid w:val="000F2188"/>
    <w:rsid w:val="000F6C08"/>
    <w:rsid w:val="000F75B5"/>
    <w:rsid w:val="000F7B48"/>
    <w:rsid w:val="001063FC"/>
    <w:rsid w:val="001131E3"/>
    <w:rsid w:val="00113FC0"/>
    <w:rsid w:val="00114318"/>
    <w:rsid w:val="00115B50"/>
    <w:rsid w:val="001230C6"/>
    <w:rsid w:val="001256AD"/>
    <w:rsid w:val="001312B3"/>
    <w:rsid w:val="00131842"/>
    <w:rsid w:val="001331E8"/>
    <w:rsid w:val="0014031D"/>
    <w:rsid w:val="00140C03"/>
    <w:rsid w:val="001417F8"/>
    <w:rsid w:val="0014413A"/>
    <w:rsid w:val="00145D06"/>
    <w:rsid w:val="00151F60"/>
    <w:rsid w:val="00153362"/>
    <w:rsid w:val="00154C8B"/>
    <w:rsid w:val="00157DDB"/>
    <w:rsid w:val="00161460"/>
    <w:rsid w:val="00170AD3"/>
    <w:rsid w:val="00171D73"/>
    <w:rsid w:val="00172731"/>
    <w:rsid w:val="00172E71"/>
    <w:rsid w:val="001730F7"/>
    <w:rsid w:val="00176FFA"/>
    <w:rsid w:val="00184F75"/>
    <w:rsid w:val="00186239"/>
    <w:rsid w:val="00190291"/>
    <w:rsid w:val="001A26F7"/>
    <w:rsid w:val="001A383C"/>
    <w:rsid w:val="001A4A9D"/>
    <w:rsid w:val="001A64B8"/>
    <w:rsid w:val="001B346C"/>
    <w:rsid w:val="001B3A41"/>
    <w:rsid w:val="001B59ED"/>
    <w:rsid w:val="001B7BED"/>
    <w:rsid w:val="001C0CF2"/>
    <w:rsid w:val="001C1A21"/>
    <w:rsid w:val="001C273B"/>
    <w:rsid w:val="001C36C4"/>
    <w:rsid w:val="001C5433"/>
    <w:rsid w:val="001C675A"/>
    <w:rsid w:val="001D00FD"/>
    <w:rsid w:val="001D0F32"/>
    <w:rsid w:val="001D28B8"/>
    <w:rsid w:val="001E17E0"/>
    <w:rsid w:val="001E1BB5"/>
    <w:rsid w:val="001F0A32"/>
    <w:rsid w:val="001F0EE8"/>
    <w:rsid w:val="001F4CFB"/>
    <w:rsid w:val="0020144B"/>
    <w:rsid w:val="002017BA"/>
    <w:rsid w:val="0020439C"/>
    <w:rsid w:val="002152DE"/>
    <w:rsid w:val="00220979"/>
    <w:rsid w:val="00222C26"/>
    <w:rsid w:val="00224AB2"/>
    <w:rsid w:val="002276B6"/>
    <w:rsid w:val="00227D41"/>
    <w:rsid w:val="002319BF"/>
    <w:rsid w:val="0023478A"/>
    <w:rsid w:val="002407AF"/>
    <w:rsid w:val="002425E1"/>
    <w:rsid w:val="00243053"/>
    <w:rsid w:val="00245821"/>
    <w:rsid w:val="00246542"/>
    <w:rsid w:val="002500D0"/>
    <w:rsid w:val="00251659"/>
    <w:rsid w:val="0025344C"/>
    <w:rsid w:val="00253F02"/>
    <w:rsid w:val="0025418F"/>
    <w:rsid w:val="002544E8"/>
    <w:rsid w:val="002576BC"/>
    <w:rsid w:val="002625A3"/>
    <w:rsid w:val="00264F86"/>
    <w:rsid w:val="00271BDE"/>
    <w:rsid w:val="002726D0"/>
    <w:rsid w:val="00285F77"/>
    <w:rsid w:val="00290906"/>
    <w:rsid w:val="002A564B"/>
    <w:rsid w:val="002B1C36"/>
    <w:rsid w:val="002B2B39"/>
    <w:rsid w:val="002B535E"/>
    <w:rsid w:val="002B6F25"/>
    <w:rsid w:val="002C2A70"/>
    <w:rsid w:val="002C2BB8"/>
    <w:rsid w:val="002C5D1F"/>
    <w:rsid w:val="002C6266"/>
    <w:rsid w:val="002D139A"/>
    <w:rsid w:val="002D1BB0"/>
    <w:rsid w:val="002D2773"/>
    <w:rsid w:val="002D5C1D"/>
    <w:rsid w:val="002E4A13"/>
    <w:rsid w:val="002E5FD9"/>
    <w:rsid w:val="003026DD"/>
    <w:rsid w:val="00303912"/>
    <w:rsid w:val="00306AD4"/>
    <w:rsid w:val="003076D3"/>
    <w:rsid w:val="0031209B"/>
    <w:rsid w:val="00312C19"/>
    <w:rsid w:val="00316B7D"/>
    <w:rsid w:val="0032004D"/>
    <w:rsid w:val="0033093E"/>
    <w:rsid w:val="00332AAF"/>
    <w:rsid w:val="00332B58"/>
    <w:rsid w:val="00333604"/>
    <w:rsid w:val="00333E16"/>
    <w:rsid w:val="00335C4A"/>
    <w:rsid w:val="00337F8E"/>
    <w:rsid w:val="003400BF"/>
    <w:rsid w:val="00340BE5"/>
    <w:rsid w:val="003411DD"/>
    <w:rsid w:val="003416D0"/>
    <w:rsid w:val="00342F51"/>
    <w:rsid w:val="00350674"/>
    <w:rsid w:val="0035461D"/>
    <w:rsid w:val="00356041"/>
    <w:rsid w:val="00365564"/>
    <w:rsid w:val="003658FF"/>
    <w:rsid w:val="0037220A"/>
    <w:rsid w:val="003727C5"/>
    <w:rsid w:val="00387B82"/>
    <w:rsid w:val="003922BB"/>
    <w:rsid w:val="003928CC"/>
    <w:rsid w:val="00395CE9"/>
    <w:rsid w:val="003A0ACD"/>
    <w:rsid w:val="003B3AE5"/>
    <w:rsid w:val="003C7CEE"/>
    <w:rsid w:val="003D548B"/>
    <w:rsid w:val="003E18DB"/>
    <w:rsid w:val="003E6047"/>
    <w:rsid w:val="003F729A"/>
    <w:rsid w:val="004054CF"/>
    <w:rsid w:val="00411D7F"/>
    <w:rsid w:val="00415F87"/>
    <w:rsid w:val="0042317C"/>
    <w:rsid w:val="004268D5"/>
    <w:rsid w:val="00434C06"/>
    <w:rsid w:val="00436713"/>
    <w:rsid w:val="004447D4"/>
    <w:rsid w:val="00446807"/>
    <w:rsid w:val="0044784F"/>
    <w:rsid w:val="00453E95"/>
    <w:rsid w:val="00456D47"/>
    <w:rsid w:val="00460F67"/>
    <w:rsid w:val="00461092"/>
    <w:rsid w:val="00463AFD"/>
    <w:rsid w:val="00464F45"/>
    <w:rsid w:val="00466B9B"/>
    <w:rsid w:val="00476E30"/>
    <w:rsid w:val="00477BB3"/>
    <w:rsid w:val="00480F33"/>
    <w:rsid w:val="00485942"/>
    <w:rsid w:val="00486A3C"/>
    <w:rsid w:val="00486DB7"/>
    <w:rsid w:val="0049098A"/>
    <w:rsid w:val="00491472"/>
    <w:rsid w:val="00493C96"/>
    <w:rsid w:val="00493EA4"/>
    <w:rsid w:val="004A1074"/>
    <w:rsid w:val="004A3C16"/>
    <w:rsid w:val="004A5120"/>
    <w:rsid w:val="004B720E"/>
    <w:rsid w:val="004C053E"/>
    <w:rsid w:val="004C18A7"/>
    <w:rsid w:val="004C1A09"/>
    <w:rsid w:val="004C282C"/>
    <w:rsid w:val="004C3802"/>
    <w:rsid w:val="004C5ED2"/>
    <w:rsid w:val="004D2977"/>
    <w:rsid w:val="004D3D90"/>
    <w:rsid w:val="004D5F7A"/>
    <w:rsid w:val="004E0FE1"/>
    <w:rsid w:val="004E1B3B"/>
    <w:rsid w:val="004E1E09"/>
    <w:rsid w:val="004E45C9"/>
    <w:rsid w:val="004E4680"/>
    <w:rsid w:val="004E52F4"/>
    <w:rsid w:val="004F0B47"/>
    <w:rsid w:val="004F1CE8"/>
    <w:rsid w:val="004F2E7B"/>
    <w:rsid w:val="004F511B"/>
    <w:rsid w:val="004F71C5"/>
    <w:rsid w:val="00506E6C"/>
    <w:rsid w:val="00511FED"/>
    <w:rsid w:val="00512346"/>
    <w:rsid w:val="005136DE"/>
    <w:rsid w:val="00517603"/>
    <w:rsid w:val="00521092"/>
    <w:rsid w:val="0052453A"/>
    <w:rsid w:val="005350A0"/>
    <w:rsid w:val="00536651"/>
    <w:rsid w:val="00543DC9"/>
    <w:rsid w:val="00550386"/>
    <w:rsid w:val="0055039B"/>
    <w:rsid w:val="005507AF"/>
    <w:rsid w:val="00552815"/>
    <w:rsid w:val="00555D37"/>
    <w:rsid w:val="00562C93"/>
    <w:rsid w:val="005639A4"/>
    <w:rsid w:val="00564097"/>
    <w:rsid w:val="005644E1"/>
    <w:rsid w:val="00564921"/>
    <w:rsid w:val="00574CC8"/>
    <w:rsid w:val="00580024"/>
    <w:rsid w:val="00583E00"/>
    <w:rsid w:val="00590D10"/>
    <w:rsid w:val="005A1C9F"/>
    <w:rsid w:val="005A7B2F"/>
    <w:rsid w:val="005B2F03"/>
    <w:rsid w:val="005B67C4"/>
    <w:rsid w:val="005C1008"/>
    <w:rsid w:val="005C128A"/>
    <w:rsid w:val="005C4D11"/>
    <w:rsid w:val="005C6210"/>
    <w:rsid w:val="005C7DCD"/>
    <w:rsid w:val="005D57D3"/>
    <w:rsid w:val="005D7289"/>
    <w:rsid w:val="005E15D4"/>
    <w:rsid w:val="005E7629"/>
    <w:rsid w:val="005F0BAA"/>
    <w:rsid w:val="005F1ABB"/>
    <w:rsid w:val="00610F3A"/>
    <w:rsid w:val="006134D6"/>
    <w:rsid w:val="00615A48"/>
    <w:rsid w:val="00617B9A"/>
    <w:rsid w:val="00622013"/>
    <w:rsid w:val="00623141"/>
    <w:rsid w:val="00623D6D"/>
    <w:rsid w:val="00625F02"/>
    <w:rsid w:val="00630107"/>
    <w:rsid w:val="00631F37"/>
    <w:rsid w:val="00633E17"/>
    <w:rsid w:val="00635135"/>
    <w:rsid w:val="00637432"/>
    <w:rsid w:val="00640BAB"/>
    <w:rsid w:val="00646E47"/>
    <w:rsid w:val="00647202"/>
    <w:rsid w:val="00650CA1"/>
    <w:rsid w:val="00655D06"/>
    <w:rsid w:val="0066130A"/>
    <w:rsid w:val="00661CA2"/>
    <w:rsid w:val="006638D0"/>
    <w:rsid w:val="00671ECE"/>
    <w:rsid w:val="00676221"/>
    <w:rsid w:val="0067730C"/>
    <w:rsid w:val="00684151"/>
    <w:rsid w:val="006870CA"/>
    <w:rsid w:val="0069654E"/>
    <w:rsid w:val="00697C72"/>
    <w:rsid w:val="006A2194"/>
    <w:rsid w:val="006A7947"/>
    <w:rsid w:val="006B2A2F"/>
    <w:rsid w:val="006B6BDB"/>
    <w:rsid w:val="006C3A44"/>
    <w:rsid w:val="006E76F9"/>
    <w:rsid w:val="006F0ABE"/>
    <w:rsid w:val="006F7C77"/>
    <w:rsid w:val="00700540"/>
    <w:rsid w:val="00705633"/>
    <w:rsid w:val="00710E48"/>
    <w:rsid w:val="00716365"/>
    <w:rsid w:val="00716658"/>
    <w:rsid w:val="00731240"/>
    <w:rsid w:val="0073165E"/>
    <w:rsid w:val="00731899"/>
    <w:rsid w:val="00741D27"/>
    <w:rsid w:val="00747725"/>
    <w:rsid w:val="00754057"/>
    <w:rsid w:val="00755D84"/>
    <w:rsid w:val="00756730"/>
    <w:rsid w:val="0076249E"/>
    <w:rsid w:val="00774405"/>
    <w:rsid w:val="007770BE"/>
    <w:rsid w:val="00784230"/>
    <w:rsid w:val="0079037D"/>
    <w:rsid w:val="00791A4A"/>
    <w:rsid w:val="00795912"/>
    <w:rsid w:val="007975C8"/>
    <w:rsid w:val="007977AA"/>
    <w:rsid w:val="007A5FDB"/>
    <w:rsid w:val="007B2962"/>
    <w:rsid w:val="007B4337"/>
    <w:rsid w:val="007B5968"/>
    <w:rsid w:val="007C1445"/>
    <w:rsid w:val="007C5D72"/>
    <w:rsid w:val="007C6054"/>
    <w:rsid w:val="007D0B2D"/>
    <w:rsid w:val="007D51FD"/>
    <w:rsid w:val="007D55EE"/>
    <w:rsid w:val="007D7DF1"/>
    <w:rsid w:val="007E347C"/>
    <w:rsid w:val="007E40FC"/>
    <w:rsid w:val="007E6294"/>
    <w:rsid w:val="007E62FC"/>
    <w:rsid w:val="007F6FDE"/>
    <w:rsid w:val="007F7593"/>
    <w:rsid w:val="00805E04"/>
    <w:rsid w:val="0081075D"/>
    <w:rsid w:val="00810EE9"/>
    <w:rsid w:val="00811491"/>
    <w:rsid w:val="008118C1"/>
    <w:rsid w:val="008214AC"/>
    <w:rsid w:val="0082643D"/>
    <w:rsid w:val="00826E27"/>
    <w:rsid w:val="00830493"/>
    <w:rsid w:val="00831B64"/>
    <w:rsid w:val="00833623"/>
    <w:rsid w:val="00834478"/>
    <w:rsid w:val="00835299"/>
    <w:rsid w:val="00835D5D"/>
    <w:rsid w:val="008402F9"/>
    <w:rsid w:val="008411F1"/>
    <w:rsid w:val="0084322C"/>
    <w:rsid w:val="00854261"/>
    <w:rsid w:val="00855505"/>
    <w:rsid w:val="008559CE"/>
    <w:rsid w:val="00856213"/>
    <w:rsid w:val="00856CA8"/>
    <w:rsid w:val="00857173"/>
    <w:rsid w:val="00862D89"/>
    <w:rsid w:val="00877225"/>
    <w:rsid w:val="00881536"/>
    <w:rsid w:val="00883454"/>
    <w:rsid w:val="00884EA6"/>
    <w:rsid w:val="00885116"/>
    <w:rsid w:val="00885E9E"/>
    <w:rsid w:val="00885EDA"/>
    <w:rsid w:val="00894131"/>
    <w:rsid w:val="008953FE"/>
    <w:rsid w:val="008A681C"/>
    <w:rsid w:val="008B0DC3"/>
    <w:rsid w:val="008B1B0C"/>
    <w:rsid w:val="008B4E77"/>
    <w:rsid w:val="008C0DD1"/>
    <w:rsid w:val="008C2EAC"/>
    <w:rsid w:val="008C312B"/>
    <w:rsid w:val="008C37E5"/>
    <w:rsid w:val="008C5C47"/>
    <w:rsid w:val="008D3AC9"/>
    <w:rsid w:val="008D5D47"/>
    <w:rsid w:val="008E13DB"/>
    <w:rsid w:val="008E7C8C"/>
    <w:rsid w:val="008F6DF7"/>
    <w:rsid w:val="008F7396"/>
    <w:rsid w:val="009066FE"/>
    <w:rsid w:val="0091177C"/>
    <w:rsid w:val="00915FCA"/>
    <w:rsid w:val="0092377D"/>
    <w:rsid w:val="00923E2E"/>
    <w:rsid w:val="00924BC5"/>
    <w:rsid w:val="00925D88"/>
    <w:rsid w:val="009367D2"/>
    <w:rsid w:val="00940533"/>
    <w:rsid w:val="00942818"/>
    <w:rsid w:val="00946F0D"/>
    <w:rsid w:val="00947163"/>
    <w:rsid w:val="00947B60"/>
    <w:rsid w:val="009562CE"/>
    <w:rsid w:val="0095712C"/>
    <w:rsid w:val="0096207D"/>
    <w:rsid w:val="00967F0B"/>
    <w:rsid w:val="00970717"/>
    <w:rsid w:val="00970C77"/>
    <w:rsid w:val="00971F76"/>
    <w:rsid w:val="009744D9"/>
    <w:rsid w:val="009832DC"/>
    <w:rsid w:val="009853B4"/>
    <w:rsid w:val="0098735D"/>
    <w:rsid w:val="00987EA8"/>
    <w:rsid w:val="00991D86"/>
    <w:rsid w:val="00997523"/>
    <w:rsid w:val="009A1949"/>
    <w:rsid w:val="009A35DA"/>
    <w:rsid w:val="009A3C7A"/>
    <w:rsid w:val="009A546E"/>
    <w:rsid w:val="009A693F"/>
    <w:rsid w:val="009B0C7E"/>
    <w:rsid w:val="009B296F"/>
    <w:rsid w:val="009B2F6E"/>
    <w:rsid w:val="009C0513"/>
    <w:rsid w:val="009C48CD"/>
    <w:rsid w:val="009D0445"/>
    <w:rsid w:val="009D04DB"/>
    <w:rsid w:val="009D2F9B"/>
    <w:rsid w:val="009D3036"/>
    <w:rsid w:val="009D3F51"/>
    <w:rsid w:val="009E5FCD"/>
    <w:rsid w:val="009E66A0"/>
    <w:rsid w:val="009F0314"/>
    <w:rsid w:val="009F1244"/>
    <w:rsid w:val="009F1ED1"/>
    <w:rsid w:val="009F3A76"/>
    <w:rsid w:val="00A01C69"/>
    <w:rsid w:val="00A02573"/>
    <w:rsid w:val="00A03215"/>
    <w:rsid w:val="00A03AFD"/>
    <w:rsid w:val="00A07E0E"/>
    <w:rsid w:val="00A12850"/>
    <w:rsid w:val="00A134FE"/>
    <w:rsid w:val="00A23451"/>
    <w:rsid w:val="00A32B57"/>
    <w:rsid w:val="00A36B06"/>
    <w:rsid w:val="00A379DA"/>
    <w:rsid w:val="00A37D3D"/>
    <w:rsid w:val="00A446B2"/>
    <w:rsid w:val="00A452CE"/>
    <w:rsid w:val="00A5019B"/>
    <w:rsid w:val="00A52DE1"/>
    <w:rsid w:val="00A57711"/>
    <w:rsid w:val="00A61887"/>
    <w:rsid w:val="00A61E05"/>
    <w:rsid w:val="00A6261F"/>
    <w:rsid w:val="00A75D11"/>
    <w:rsid w:val="00A8618A"/>
    <w:rsid w:val="00A86578"/>
    <w:rsid w:val="00A90304"/>
    <w:rsid w:val="00A9046C"/>
    <w:rsid w:val="00A92650"/>
    <w:rsid w:val="00A945FB"/>
    <w:rsid w:val="00A967AC"/>
    <w:rsid w:val="00A977F8"/>
    <w:rsid w:val="00A97C00"/>
    <w:rsid w:val="00AA28F1"/>
    <w:rsid w:val="00AA47D4"/>
    <w:rsid w:val="00AA4E57"/>
    <w:rsid w:val="00AA4F5E"/>
    <w:rsid w:val="00AB3F80"/>
    <w:rsid w:val="00AB6DA0"/>
    <w:rsid w:val="00AC1AD1"/>
    <w:rsid w:val="00AC5067"/>
    <w:rsid w:val="00AD0433"/>
    <w:rsid w:val="00AD260D"/>
    <w:rsid w:val="00AD7615"/>
    <w:rsid w:val="00AE0BFC"/>
    <w:rsid w:val="00AE0D01"/>
    <w:rsid w:val="00AE411E"/>
    <w:rsid w:val="00AF226D"/>
    <w:rsid w:val="00AF30E2"/>
    <w:rsid w:val="00AF4256"/>
    <w:rsid w:val="00AF6667"/>
    <w:rsid w:val="00B01F10"/>
    <w:rsid w:val="00B05F62"/>
    <w:rsid w:val="00B074A6"/>
    <w:rsid w:val="00B11321"/>
    <w:rsid w:val="00B11FBD"/>
    <w:rsid w:val="00B1356E"/>
    <w:rsid w:val="00B13D02"/>
    <w:rsid w:val="00B203AC"/>
    <w:rsid w:val="00B20A59"/>
    <w:rsid w:val="00B23575"/>
    <w:rsid w:val="00B30391"/>
    <w:rsid w:val="00B376BC"/>
    <w:rsid w:val="00B4172A"/>
    <w:rsid w:val="00B44980"/>
    <w:rsid w:val="00B45680"/>
    <w:rsid w:val="00B54C9E"/>
    <w:rsid w:val="00B60D03"/>
    <w:rsid w:val="00B61B6A"/>
    <w:rsid w:val="00B6287C"/>
    <w:rsid w:val="00B651ED"/>
    <w:rsid w:val="00B70C35"/>
    <w:rsid w:val="00B73FB9"/>
    <w:rsid w:val="00B7440F"/>
    <w:rsid w:val="00B829A9"/>
    <w:rsid w:val="00B86D87"/>
    <w:rsid w:val="00B87EB9"/>
    <w:rsid w:val="00BA093F"/>
    <w:rsid w:val="00BA218C"/>
    <w:rsid w:val="00BB7854"/>
    <w:rsid w:val="00BC39E2"/>
    <w:rsid w:val="00BC5207"/>
    <w:rsid w:val="00BC679F"/>
    <w:rsid w:val="00BC6E81"/>
    <w:rsid w:val="00BD1138"/>
    <w:rsid w:val="00BD15C6"/>
    <w:rsid w:val="00BD3FDF"/>
    <w:rsid w:val="00BD4623"/>
    <w:rsid w:val="00BD7DAB"/>
    <w:rsid w:val="00BE4631"/>
    <w:rsid w:val="00BF10F7"/>
    <w:rsid w:val="00BF661B"/>
    <w:rsid w:val="00C10C56"/>
    <w:rsid w:val="00C114DF"/>
    <w:rsid w:val="00C11725"/>
    <w:rsid w:val="00C12CCE"/>
    <w:rsid w:val="00C1340C"/>
    <w:rsid w:val="00C14413"/>
    <w:rsid w:val="00C155DE"/>
    <w:rsid w:val="00C2010D"/>
    <w:rsid w:val="00C265EC"/>
    <w:rsid w:val="00C27DB8"/>
    <w:rsid w:val="00C301B0"/>
    <w:rsid w:val="00C35751"/>
    <w:rsid w:val="00C40652"/>
    <w:rsid w:val="00C457CB"/>
    <w:rsid w:val="00C51F98"/>
    <w:rsid w:val="00C6287A"/>
    <w:rsid w:val="00C64E67"/>
    <w:rsid w:val="00C67510"/>
    <w:rsid w:val="00C6752C"/>
    <w:rsid w:val="00C7411D"/>
    <w:rsid w:val="00C7438D"/>
    <w:rsid w:val="00C827B3"/>
    <w:rsid w:val="00C84B50"/>
    <w:rsid w:val="00C91AD7"/>
    <w:rsid w:val="00C92215"/>
    <w:rsid w:val="00C934A1"/>
    <w:rsid w:val="00C960BE"/>
    <w:rsid w:val="00CA2FF3"/>
    <w:rsid w:val="00CA3C2B"/>
    <w:rsid w:val="00CB023D"/>
    <w:rsid w:val="00CB0A58"/>
    <w:rsid w:val="00CB1468"/>
    <w:rsid w:val="00CB2127"/>
    <w:rsid w:val="00CC4E5E"/>
    <w:rsid w:val="00CC6235"/>
    <w:rsid w:val="00CC725D"/>
    <w:rsid w:val="00CE5570"/>
    <w:rsid w:val="00CF1836"/>
    <w:rsid w:val="00CF3125"/>
    <w:rsid w:val="00CF41EB"/>
    <w:rsid w:val="00CF4411"/>
    <w:rsid w:val="00CF4ED3"/>
    <w:rsid w:val="00CF6410"/>
    <w:rsid w:val="00CF6D05"/>
    <w:rsid w:val="00D02D87"/>
    <w:rsid w:val="00D06683"/>
    <w:rsid w:val="00D105A3"/>
    <w:rsid w:val="00D15C6D"/>
    <w:rsid w:val="00D1781F"/>
    <w:rsid w:val="00D21D55"/>
    <w:rsid w:val="00D25CAF"/>
    <w:rsid w:val="00D26975"/>
    <w:rsid w:val="00D314C0"/>
    <w:rsid w:val="00D32F48"/>
    <w:rsid w:val="00D40638"/>
    <w:rsid w:val="00D506A2"/>
    <w:rsid w:val="00D5350A"/>
    <w:rsid w:val="00D57829"/>
    <w:rsid w:val="00D57D9E"/>
    <w:rsid w:val="00D60611"/>
    <w:rsid w:val="00D60B86"/>
    <w:rsid w:val="00D650EE"/>
    <w:rsid w:val="00D66CB4"/>
    <w:rsid w:val="00D73C33"/>
    <w:rsid w:val="00D74E51"/>
    <w:rsid w:val="00D8495E"/>
    <w:rsid w:val="00D90A67"/>
    <w:rsid w:val="00D930E8"/>
    <w:rsid w:val="00D949F1"/>
    <w:rsid w:val="00DA60A6"/>
    <w:rsid w:val="00DA7132"/>
    <w:rsid w:val="00DB6B30"/>
    <w:rsid w:val="00DB7774"/>
    <w:rsid w:val="00DC2D49"/>
    <w:rsid w:val="00DC4331"/>
    <w:rsid w:val="00DC57CA"/>
    <w:rsid w:val="00DC79DD"/>
    <w:rsid w:val="00DD75D9"/>
    <w:rsid w:val="00DE087E"/>
    <w:rsid w:val="00DE45DA"/>
    <w:rsid w:val="00DF2DC3"/>
    <w:rsid w:val="00E01BDF"/>
    <w:rsid w:val="00E0314F"/>
    <w:rsid w:val="00E03535"/>
    <w:rsid w:val="00E0729B"/>
    <w:rsid w:val="00E11B42"/>
    <w:rsid w:val="00E21C1B"/>
    <w:rsid w:val="00E22E3C"/>
    <w:rsid w:val="00E3175F"/>
    <w:rsid w:val="00E31E70"/>
    <w:rsid w:val="00E33E28"/>
    <w:rsid w:val="00E35D57"/>
    <w:rsid w:val="00E40118"/>
    <w:rsid w:val="00E40E6B"/>
    <w:rsid w:val="00E43C06"/>
    <w:rsid w:val="00E45F2F"/>
    <w:rsid w:val="00E475DA"/>
    <w:rsid w:val="00E54ACD"/>
    <w:rsid w:val="00E62237"/>
    <w:rsid w:val="00E63F96"/>
    <w:rsid w:val="00E64480"/>
    <w:rsid w:val="00E64C16"/>
    <w:rsid w:val="00E66044"/>
    <w:rsid w:val="00E669C4"/>
    <w:rsid w:val="00E71D85"/>
    <w:rsid w:val="00E72915"/>
    <w:rsid w:val="00E77783"/>
    <w:rsid w:val="00E809B5"/>
    <w:rsid w:val="00E80F32"/>
    <w:rsid w:val="00E871AB"/>
    <w:rsid w:val="00E87822"/>
    <w:rsid w:val="00E97DFB"/>
    <w:rsid w:val="00EA1E93"/>
    <w:rsid w:val="00EA642C"/>
    <w:rsid w:val="00EB19E6"/>
    <w:rsid w:val="00EB4ADC"/>
    <w:rsid w:val="00EB697A"/>
    <w:rsid w:val="00EC6D30"/>
    <w:rsid w:val="00ED0EAB"/>
    <w:rsid w:val="00ED322C"/>
    <w:rsid w:val="00ED3663"/>
    <w:rsid w:val="00ED7C73"/>
    <w:rsid w:val="00EE443C"/>
    <w:rsid w:val="00EE50F3"/>
    <w:rsid w:val="00EF23B2"/>
    <w:rsid w:val="00EF4005"/>
    <w:rsid w:val="00EF6E21"/>
    <w:rsid w:val="00EF75F0"/>
    <w:rsid w:val="00EF7CE8"/>
    <w:rsid w:val="00F05CD4"/>
    <w:rsid w:val="00F06A25"/>
    <w:rsid w:val="00F1025A"/>
    <w:rsid w:val="00F129FB"/>
    <w:rsid w:val="00F1382D"/>
    <w:rsid w:val="00F15D1F"/>
    <w:rsid w:val="00F17E72"/>
    <w:rsid w:val="00F2019E"/>
    <w:rsid w:val="00F23460"/>
    <w:rsid w:val="00F26F0D"/>
    <w:rsid w:val="00F34406"/>
    <w:rsid w:val="00F35AEA"/>
    <w:rsid w:val="00F40911"/>
    <w:rsid w:val="00F41606"/>
    <w:rsid w:val="00F4311C"/>
    <w:rsid w:val="00F44A88"/>
    <w:rsid w:val="00F45FCC"/>
    <w:rsid w:val="00F55F58"/>
    <w:rsid w:val="00F56D22"/>
    <w:rsid w:val="00F62CE1"/>
    <w:rsid w:val="00F6362E"/>
    <w:rsid w:val="00F66960"/>
    <w:rsid w:val="00F8625C"/>
    <w:rsid w:val="00F904FE"/>
    <w:rsid w:val="00F90862"/>
    <w:rsid w:val="00F92661"/>
    <w:rsid w:val="00F9314C"/>
    <w:rsid w:val="00F9432E"/>
    <w:rsid w:val="00F94BCA"/>
    <w:rsid w:val="00F9700D"/>
    <w:rsid w:val="00F97B7B"/>
    <w:rsid w:val="00FA3153"/>
    <w:rsid w:val="00FA45D4"/>
    <w:rsid w:val="00FB2F4B"/>
    <w:rsid w:val="00FB322C"/>
    <w:rsid w:val="00FB45C1"/>
    <w:rsid w:val="00FB4BF0"/>
    <w:rsid w:val="00FB4DAB"/>
    <w:rsid w:val="00FB5EA7"/>
    <w:rsid w:val="00FB71D1"/>
    <w:rsid w:val="00FB720C"/>
    <w:rsid w:val="00FC0FBF"/>
    <w:rsid w:val="00FC22BB"/>
    <w:rsid w:val="00FC27FC"/>
    <w:rsid w:val="00FC3B3F"/>
    <w:rsid w:val="00FC52FB"/>
    <w:rsid w:val="00FD0AC9"/>
    <w:rsid w:val="00FD3478"/>
    <w:rsid w:val="00FD7020"/>
    <w:rsid w:val="00FD79B5"/>
    <w:rsid w:val="00FE16F9"/>
    <w:rsid w:val="00FE26C4"/>
    <w:rsid w:val="00FE6C2F"/>
    <w:rsid w:val="00FE7C94"/>
    <w:rsid w:val="00FF1305"/>
    <w:rsid w:val="00FF2524"/>
    <w:rsid w:val="00FF6758"/>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 w:type="paragraph" w:styleId="NoSpacing">
    <w:name w:val="No Spacing"/>
    <w:uiPriority w:val="1"/>
    <w:qFormat/>
    <w:rsid w:val="006B2A2F"/>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7802">
      <w:bodyDiv w:val="1"/>
      <w:marLeft w:val="0"/>
      <w:marRight w:val="0"/>
      <w:marTop w:val="0"/>
      <w:marBottom w:val="0"/>
      <w:divBdr>
        <w:top w:val="none" w:sz="0" w:space="0" w:color="auto"/>
        <w:left w:val="none" w:sz="0" w:space="0" w:color="auto"/>
        <w:bottom w:val="none" w:sz="0" w:space="0" w:color="auto"/>
        <w:right w:val="none" w:sz="0" w:space="0" w:color="auto"/>
      </w:divBdr>
    </w:div>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20%20dg2@kimadia.gov.iq" TargetMode="External"/><Relationship Id="rId18" Type="http://schemas.openxmlformats.org/officeDocument/2006/relationships/hyperlink" Target="mailto:dg1@kimadia.gov.iq"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20dg2@kimadia.gov.iq"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9.xml"/><Relationship Id="rId10" Type="http://schemas.openxmlformats.org/officeDocument/2006/relationships/hyperlink" Target="mailto:dg@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yperlink" Target="mailto:dg1@kimadia.gov.iq" TargetMode="External"/><Relationship Id="rId22" Type="http://schemas.openxmlformats.org/officeDocument/2006/relationships/header" Target="header4.xml"/><Relationship Id="rId27" Type="http://schemas.openxmlformats.org/officeDocument/2006/relationships/hyperlink" Target="mailto:dg@kimadia.gov.iq%20-%20dg2@kimadia.gov.iq%20dg1@kimadia.gov.iq" TargetMode="External"/><Relationship Id="rId30"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8B147-CDBD-4ACE-AB82-0D1CCE57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1771</TotalTime>
  <Pages>1</Pages>
  <Words>30562</Words>
  <Characters>174207</Characters>
  <Application>Microsoft Office Word</Application>
  <DocSecurity>0</DocSecurity>
  <Lines>1451</Lines>
  <Paragraphs>408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211</cp:revision>
  <cp:lastPrinted>2025-03-25T06:38:00Z</cp:lastPrinted>
  <dcterms:created xsi:type="dcterms:W3CDTF">2024-02-12T10:07:00Z</dcterms:created>
  <dcterms:modified xsi:type="dcterms:W3CDTF">2025-03-25T06:38:00Z</dcterms:modified>
</cp:coreProperties>
</file>