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0369C782" w:rsidR="00EA4F08" w:rsidRPr="007F6356" w:rsidRDefault="00B367A8" w:rsidP="0083131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0812D1">
              <w:rPr>
                <w:sz w:val="32"/>
                <w:szCs w:val="32"/>
                <w:highlight w:val="yellow"/>
                <w:lang w:bidi="ar-IQ"/>
              </w:rPr>
              <w:t>2</w:t>
            </w:r>
            <w:r w:rsidR="00285C21" w:rsidRPr="000744B5">
              <w:rPr>
                <w:sz w:val="32"/>
                <w:szCs w:val="32"/>
                <w:highlight w:val="yellow"/>
                <w:lang w:bidi="ar-IQ"/>
              </w:rPr>
              <w:t>\202</w:t>
            </w:r>
            <w:r w:rsidR="00F0410D">
              <w:rPr>
                <w:sz w:val="32"/>
                <w:szCs w:val="32"/>
                <w:highlight w:val="yellow"/>
                <w:lang w:bidi="ar-IQ"/>
              </w:rPr>
              <w:t>5</w:t>
            </w:r>
            <w:r w:rsidR="009D36A3">
              <w:rPr>
                <w:sz w:val="32"/>
                <w:szCs w:val="32"/>
                <w:highlight w:val="yellow"/>
                <w:lang w:bidi="ar-IQ"/>
              </w:rPr>
              <w:t>A</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4E07B5FC" w:rsidR="007B7D40" w:rsidRDefault="007B7D40" w:rsidP="0083131B">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6061B0">
              <w:rPr>
                <w:sz w:val="32"/>
                <w:szCs w:val="32"/>
                <w:lang w:bidi="ar-IQ"/>
              </w:rPr>
              <w:t>3</w:t>
            </w:r>
            <w:r w:rsidR="008F755E">
              <w:rPr>
                <w:sz w:val="32"/>
                <w:szCs w:val="32"/>
                <w:lang w:bidi="ar-IQ"/>
              </w:rPr>
              <w:t>/</w:t>
            </w:r>
            <w:r w:rsidR="006061B0">
              <w:rPr>
                <w:sz w:val="32"/>
                <w:szCs w:val="32"/>
                <w:lang w:bidi="ar-IQ"/>
              </w:rPr>
              <w:t>2</w:t>
            </w:r>
            <w:r w:rsidR="008F755E">
              <w:rPr>
                <w:sz w:val="32"/>
                <w:szCs w:val="32"/>
                <w:lang w:bidi="ar-IQ"/>
              </w:rPr>
              <w:t xml:space="preserve">  </w:t>
            </w:r>
          </w:p>
          <w:p w14:paraId="66E71C96" w14:textId="5BC6F191" w:rsidR="007B7D40" w:rsidRDefault="007B7D40" w:rsidP="008F755E">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0812D1">
              <w:rPr>
                <w:sz w:val="32"/>
                <w:szCs w:val="32"/>
                <w:lang w:bidi="ar-IQ"/>
              </w:rPr>
              <w:t>3</w:t>
            </w:r>
            <w:r w:rsidR="008F755E">
              <w:rPr>
                <w:sz w:val="32"/>
                <w:szCs w:val="32"/>
                <w:lang w:bidi="ar-IQ"/>
              </w:rPr>
              <w:t>/</w:t>
            </w:r>
            <w:r w:rsidR="006061B0">
              <w:rPr>
                <w:sz w:val="32"/>
                <w:szCs w:val="32"/>
                <w:lang w:bidi="ar-IQ"/>
              </w:rPr>
              <w:t>30</w:t>
            </w:r>
          </w:p>
          <w:p w14:paraId="4B408221" w14:textId="1E64169E" w:rsidR="007B7D40" w:rsidRDefault="007B7D40" w:rsidP="004A71C6">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6061B0">
              <w:rPr>
                <w:sz w:val="32"/>
                <w:szCs w:val="32"/>
                <w:lang w:bidi="ar-IQ"/>
              </w:rPr>
              <w:t>29</w:t>
            </w:r>
            <w:r w:rsidR="004A71C6">
              <w:rPr>
                <w:sz w:val="32"/>
                <w:szCs w:val="32"/>
                <w:lang w:bidi="ar-IQ"/>
              </w:rPr>
              <w:t xml:space="preserve">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04272110" w:rsidR="00B367A8" w:rsidRPr="00492994" w:rsidRDefault="00B367A8" w:rsidP="0083131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816059">
              <w:rPr>
                <w:rFonts w:ascii="Calibri" w:hAnsi="Calibri" w:cs="Arial"/>
                <w:bCs/>
                <w:sz w:val="36"/>
                <w:szCs w:val="36"/>
                <w:lang w:bidi="ar-IQ"/>
              </w:rPr>
              <w:t>2</w:t>
            </w:r>
            <w:r w:rsidR="00285C21">
              <w:rPr>
                <w:sz w:val="32"/>
                <w:szCs w:val="32"/>
                <w:lang w:bidi="ar-IQ"/>
              </w:rPr>
              <w:t>\202</w:t>
            </w:r>
            <w:r w:rsidR="00F0410D">
              <w:rPr>
                <w:sz w:val="32"/>
                <w:szCs w:val="32"/>
                <w:lang w:bidi="ar-IQ"/>
              </w:rPr>
              <w:t>5</w:t>
            </w:r>
            <w:r w:rsidR="00022059">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120D6C02" w:rsidR="00B367A8" w:rsidRDefault="00B367A8" w:rsidP="0083131B">
            <w:pPr>
              <w:pStyle w:val="Header"/>
              <w:numPr>
                <w:ilvl w:val="0"/>
                <w:numId w:val="1"/>
              </w:numPr>
              <w:bidi/>
              <w:jc w:val="both"/>
              <w:rPr>
                <w:sz w:val="24"/>
                <w:szCs w:val="24"/>
              </w:rPr>
            </w:pPr>
            <w:r w:rsidRPr="00212FFB">
              <w:rPr>
                <w:rFonts w:hint="cs"/>
                <w:sz w:val="24"/>
                <w:szCs w:val="24"/>
                <w:rtl/>
              </w:rPr>
              <w:t>تأريخ اعلان المناقصة يوم</w:t>
            </w:r>
            <w:r w:rsidR="0083213F">
              <w:rPr>
                <w:rFonts w:hint="cs"/>
                <w:sz w:val="24"/>
                <w:szCs w:val="24"/>
                <w:rtl/>
                <w:lang w:bidi="ar-IQ"/>
              </w:rPr>
              <w:t>2</w:t>
            </w:r>
            <w:r w:rsidRPr="000744B5">
              <w:rPr>
                <w:rFonts w:hint="cs"/>
                <w:sz w:val="24"/>
                <w:szCs w:val="24"/>
                <w:highlight w:val="yellow"/>
                <w:rtl/>
              </w:rPr>
              <w:t xml:space="preserve">/ </w:t>
            </w:r>
            <w:r w:rsidR="0083213F">
              <w:rPr>
                <w:rFonts w:hint="cs"/>
                <w:sz w:val="24"/>
                <w:szCs w:val="24"/>
                <w:highlight w:val="yellow"/>
                <w:rtl/>
              </w:rPr>
              <w:t>3</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83213F">
              <w:rPr>
                <w:rFonts w:hint="cs"/>
                <w:color w:val="000000"/>
                <w:spacing w:val="-2"/>
                <w:sz w:val="24"/>
                <w:szCs w:val="24"/>
                <w:highlight w:val="yellow"/>
                <w:rtl/>
              </w:rPr>
              <w:t>30</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816059">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proofErr w:type="gramStart"/>
            <w:r w:rsidRPr="00212FFB">
              <w:rPr>
                <w:sz w:val="24"/>
                <w:szCs w:val="24"/>
              </w:rPr>
              <w:t xml:space="preserve">]   </w:t>
            </w:r>
            <w:proofErr w:type="gramEnd"/>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tbl>
      <w:tblPr>
        <w:tblW w:w="10080" w:type="dxa"/>
        <w:tblInd w:w="113" w:type="dxa"/>
        <w:tblLook w:val="04A0" w:firstRow="1" w:lastRow="0" w:firstColumn="1" w:lastColumn="0" w:noHBand="0" w:noVBand="1"/>
      </w:tblPr>
      <w:tblGrid>
        <w:gridCol w:w="680"/>
        <w:gridCol w:w="1520"/>
        <w:gridCol w:w="3620"/>
        <w:gridCol w:w="1300"/>
        <w:gridCol w:w="1340"/>
        <w:gridCol w:w="1620"/>
      </w:tblGrid>
      <w:tr w:rsidR="00AD02A9" w:rsidRPr="00AD02A9" w14:paraId="0B2B9602" w14:textId="77777777" w:rsidTr="00AD02A9">
        <w:trPr>
          <w:trHeight w:val="117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hideMark/>
          </w:tcPr>
          <w:p w14:paraId="20843680" w14:textId="77777777" w:rsidR="00AD02A9" w:rsidRPr="00AD02A9" w:rsidRDefault="00AD02A9" w:rsidP="00AD02A9">
            <w:pPr>
              <w:spacing w:after="0" w:line="240" w:lineRule="auto"/>
              <w:jc w:val="center"/>
              <w:rPr>
                <w:rFonts w:ascii="Calibri" w:eastAsia="Times New Roman" w:hAnsi="Calibri" w:cs="Calibri"/>
                <w:b/>
                <w:bCs/>
                <w:color w:val="000000"/>
                <w:sz w:val="32"/>
                <w:szCs w:val="32"/>
              </w:rPr>
            </w:pPr>
            <w:bookmarkStart w:id="0" w:name="RANGE!A1:F6"/>
            <w:r w:rsidRPr="00AD02A9">
              <w:rPr>
                <w:rFonts w:ascii="Calibri" w:eastAsia="Times New Roman" w:hAnsi="Calibri" w:cs="Calibri"/>
                <w:b/>
                <w:bCs/>
                <w:color w:val="000000"/>
                <w:sz w:val="32"/>
                <w:szCs w:val="32"/>
              </w:rPr>
              <w:t xml:space="preserve">2-2025A </w:t>
            </w:r>
            <w:r w:rsidRPr="00AD02A9">
              <w:rPr>
                <w:rFonts w:ascii="Calibri" w:eastAsia="Times New Roman" w:hAnsi="Calibri" w:cs="Calibri"/>
                <w:b/>
                <w:bCs/>
                <w:color w:val="000000"/>
                <w:sz w:val="32"/>
                <w:szCs w:val="32"/>
                <w:rtl/>
              </w:rPr>
              <w:t>مصانع وطني</w:t>
            </w:r>
            <w:r w:rsidRPr="00AD02A9">
              <w:rPr>
                <w:rFonts w:ascii="Calibri" w:eastAsia="Times New Roman" w:hAnsi="Calibri" w:cs="Calibri"/>
                <w:b/>
                <w:bCs/>
                <w:color w:val="000000"/>
                <w:sz w:val="32"/>
                <w:szCs w:val="32"/>
              </w:rPr>
              <w:t xml:space="preserve"> </w:t>
            </w:r>
            <w:bookmarkEnd w:id="0"/>
          </w:p>
        </w:tc>
      </w:tr>
      <w:tr w:rsidR="00AD02A9" w:rsidRPr="00AD02A9" w14:paraId="6C006A4E" w14:textId="77777777" w:rsidTr="00AD02A9">
        <w:trPr>
          <w:trHeight w:val="1635"/>
        </w:trPr>
        <w:tc>
          <w:tcPr>
            <w:tcW w:w="680" w:type="dxa"/>
            <w:tcBorders>
              <w:top w:val="nil"/>
              <w:left w:val="single" w:sz="4" w:space="0" w:color="auto"/>
              <w:bottom w:val="single" w:sz="4" w:space="0" w:color="auto"/>
              <w:right w:val="single" w:sz="4" w:space="0" w:color="auto"/>
            </w:tcBorders>
            <w:shd w:val="clear" w:color="000000" w:fill="C4BD97"/>
            <w:hideMark/>
          </w:tcPr>
          <w:p w14:paraId="22268579" w14:textId="77777777" w:rsidR="00AD02A9" w:rsidRPr="00AD02A9" w:rsidRDefault="00AD02A9" w:rsidP="00AD02A9">
            <w:pPr>
              <w:spacing w:after="0" w:line="240" w:lineRule="auto"/>
              <w:jc w:val="center"/>
              <w:rPr>
                <w:rFonts w:ascii="Calibri" w:eastAsia="Times New Roman" w:hAnsi="Calibri" w:cs="Calibri"/>
                <w:b/>
                <w:bCs/>
                <w:color w:val="000000"/>
              </w:rPr>
            </w:pPr>
            <w:r w:rsidRPr="00AD02A9">
              <w:rPr>
                <w:rFonts w:ascii="Calibri" w:eastAsia="Times New Roman" w:hAnsi="Calibri" w:cs="Calibri"/>
                <w:b/>
                <w:bCs/>
                <w:color w:val="000000"/>
              </w:rPr>
              <w:t>NO</w:t>
            </w:r>
          </w:p>
        </w:tc>
        <w:tc>
          <w:tcPr>
            <w:tcW w:w="1520" w:type="dxa"/>
            <w:tcBorders>
              <w:top w:val="nil"/>
              <w:left w:val="nil"/>
              <w:bottom w:val="single" w:sz="4" w:space="0" w:color="auto"/>
              <w:right w:val="single" w:sz="4" w:space="0" w:color="auto"/>
            </w:tcBorders>
            <w:shd w:val="clear" w:color="000000" w:fill="C4BD97"/>
            <w:hideMark/>
          </w:tcPr>
          <w:p w14:paraId="3ADB3605" w14:textId="77777777" w:rsidR="00AD02A9" w:rsidRPr="00AD02A9" w:rsidRDefault="00AD02A9" w:rsidP="00AD02A9">
            <w:pPr>
              <w:spacing w:after="0" w:line="240" w:lineRule="auto"/>
              <w:jc w:val="center"/>
              <w:rPr>
                <w:rFonts w:ascii="Calibri" w:eastAsia="Times New Roman" w:hAnsi="Calibri" w:cs="Calibri"/>
                <w:b/>
                <w:bCs/>
                <w:color w:val="000000"/>
              </w:rPr>
            </w:pPr>
            <w:r w:rsidRPr="00AD02A9">
              <w:rPr>
                <w:rFonts w:ascii="Calibri" w:eastAsia="Times New Roman" w:hAnsi="Calibri" w:cs="Calibri"/>
                <w:b/>
                <w:bCs/>
                <w:color w:val="000000"/>
              </w:rPr>
              <w:t>NATIONAL CODE</w:t>
            </w:r>
          </w:p>
        </w:tc>
        <w:tc>
          <w:tcPr>
            <w:tcW w:w="3620" w:type="dxa"/>
            <w:tcBorders>
              <w:top w:val="nil"/>
              <w:left w:val="nil"/>
              <w:bottom w:val="single" w:sz="4" w:space="0" w:color="auto"/>
              <w:right w:val="single" w:sz="4" w:space="0" w:color="auto"/>
            </w:tcBorders>
            <w:shd w:val="clear" w:color="000000" w:fill="C4BD97"/>
            <w:hideMark/>
          </w:tcPr>
          <w:p w14:paraId="06B4271A" w14:textId="77777777" w:rsidR="00AD02A9" w:rsidRPr="00AD02A9" w:rsidRDefault="00AD02A9" w:rsidP="00AD02A9">
            <w:pPr>
              <w:spacing w:after="0" w:line="240" w:lineRule="auto"/>
              <w:jc w:val="center"/>
              <w:rPr>
                <w:rFonts w:ascii="Calibri" w:eastAsia="Times New Roman" w:hAnsi="Calibri" w:cs="Calibri"/>
                <w:b/>
                <w:bCs/>
                <w:color w:val="000000"/>
              </w:rPr>
            </w:pPr>
            <w:r w:rsidRPr="00AD02A9">
              <w:rPr>
                <w:rFonts w:ascii="Calibri" w:eastAsia="Times New Roman" w:hAnsi="Calibri" w:cs="Calibri"/>
                <w:b/>
                <w:bCs/>
                <w:color w:val="000000"/>
              </w:rPr>
              <w:t>ITEM</w:t>
            </w:r>
          </w:p>
        </w:tc>
        <w:tc>
          <w:tcPr>
            <w:tcW w:w="1300" w:type="dxa"/>
            <w:tcBorders>
              <w:top w:val="nil"/>
              <w:left w:val="nil"/>
              <w:bottom w:val="single" w:sz="4" w:space="0" w:color="auto"/>
              <w:right w:val="single" w:sz="4" w:space="0" w:color="auto"/>
            </w:tcBorders>
            <w:shd w:val="clear" w:color="000000" w:fill="C4BD97"/>
            <w:hideMark/>
          </w:tcPr>
          <w:p w14:paraId="484CB649" w14:textId="77777777" w:rsidR="00AD02A9" w:rsidRPr="00AD02A9" w:rsidRDefault="00AD02A9" w:rsidP="00AD02A9">
            <w:pPr>
              <w:spacing w:after="0" w:line="240" w:lineRule="auto"/>
              <w:jc w:val="center"/>
              <w:rPr>
                <w:rFonts w:ascii="Calibri" w:eastAsia="Times New Roman" w:hAnsi="Calibri" w:cs="Calibri"/>
                <w:b/>
                <w:bCs/>
                <w:color w:val="000000"/>
              </w:rPr>
            </w:pPr>
            <w:r w:rsidRPr="00AD02A9">
              <w:rPr>
                <w:rFonts w:ascii="Calibri" w:eastAsia="Times New Roman" w:hAnsi="Calibri" w:cs="Calibri"/>
                <w:b/>
                <w:bCs/>
                <w:color w:val="000000"/>
              </w:rPr>
              <w:t>TOTAL2026</w:t>
            </w:r>
          </w:p>
        </w:tc>
        <w:tc>
          <w:tcPr>
            <w:tcW w:w="1340" w:type="dxa"/>
            <w:tcBorders>
              <w:top w:val="nil"/>
              <w:left w:val="nil"/>
              <w:bottom w:val="single" w:sz="4" w:space="0" w:color="auto"/>
              <w:right w:val="single" w:sz="4" w:space="0" w:color="auto"/>
            </w:tcBorders>
            <w:shd w:val="clear" w:color="000000" w:fill="C4BD97"/>
            <w:hideMark/>
          </w:tcPr>
          <w:p w14:paraId="41F9DDF2" w14:textId="77777777" w:rsidR="00AD02A9" w:rsidRPr="00AD02A9" w:rsidRDefault="00AD02A9" w:rsidP="00AD02A9">
            <w:pPr>
              <w:spacing w:after="0" w:line="240" w:lineRule="auto"/>
              <w:jc w:val="center"/>
              <w:rPr>
                <w:rFonts w:ascii="Calibri" w:eastAsia="Times New Roman" w:hAnsi="Calibri" w:cs="Calibri"/>
                <w:b/>
                <w:bCs/>
                <w:color w:val="000000"/>
              </w:rPr>
            </w:pPr>
            <w:r w:rsidRPr="00AD02A9">
              <w:rPr>
                <w:rFonts w:ascii="Calibri" w:eastAsia="Times New Roman" w:hAnsi="Calibri" w:cs="Calibri"/>
                <w:b/>
                <w:bCs/>
                <w:color w:val="000000"/>
              </w:rPr>
              <w:t>PACK</w:t>
            </w:r>
          </w:p>
        </w:tc>
        <w:tc>
          <w:tcPr>
            <w:tcW w:w="1620" w:type="dxa"/>
            <w:tcBorders>
              <w:top w:val="nil"/>
              <w:left w:val="nil"/>
              <w:bottom w:val="single" w:sz="4" w:space="0" w:color="auto"/>
              <w:right w:val="single" w:sz="4" w:space="0" w:color="auto"/>
            </w:tcBorders>
            <w:shd w:val="clear" w:color="000000" w:fill="C4BD97"/>
            <w:hideMark/>
          </w:tcPr>
          <w:p w14:paraId="29C45512" w14:textId="77777777" w:rsidR="00AD02A9" w:rsidRPr="00AD02A9" w:rsidRDefault="00AD02A9" w:rsidP="00AD02A9">
            <w:pPr>
              <w:bidi/>
              <w:spacing w:after="0" w:line="240" w:lineRule="auto"/>
              <w:jc w:val="center"/>
              <w:rPr>
                <w:rFonts w:ascii="Calibri" w:eastAsia="Times New Roman" w:hAnsi="Calibri" w:cs="Calibri"/>
                <w:b/>
                <w:bCs/>
                <w:color w:val="000000"/>
              </w:rPr>
            </w:pPr>
            <w:r w:rsidRPr="00AD02A9">
              <w:rPr>
                <w:rFonts w:ascii="Calibri" w:eastAsia="Times New Roman" w:hAnsi="Calibri" w:cs="Calibri"/>
                <w:b/>
                <w:bCs/>
                <w:color w:val="000000"/>
                <w:rtl/>
              </w:rPr>
              <w:t xml:space="preserve">كلفه 2026 </w:t>
            </w:r>
            <w:r w:rsidRPr="00AD02A9">
              <w:rPr>
                <w:rFonts w:ascii="Calibri" w:eastAsia="Times New Roman" w:hAnsi="Calibri" w:cs="Calibri"/>
                <w:b/>
                <w:bCs/>
                <w:color w:val="000000"/>
              </w:rPr>
              <w:t>ID</w:t>
            </w:r>
          </w:p>
        </w:tc>
      </w:tr>
      <w:tr w:rsidR="00AD02A9" w:rsidRPr="00AD02A9" w14:paraId="42641050" w14:textId="77777777" w:rsidTr="00AD02A9">
        <w:trPr>
          <w:trHeight w:val="2238"/>
        </w:trPr>
        <w:tc>
          <w:tcPr>
            <w:tcW w:w="680" w:type="dxa"/>
            <w:tcBorders>
              <w:top w:val="nil"/>
              <w:left w:val="single" w:sz="4" w:space="0" w:color="auto"/>
              <w:bottom w:val="single" w:sz="4" w:space="0" w:color="auto"/>
              <w:right w:val="single" w:sz="4" w:space="0" w:color="auto"/>
            </w:tcBorders>
            <w:shd w:val="clear" w:color="000000" w:fill="FFFFFF"/>
            <w:hideMark/>
          </w:tcPr>
          <w:p w14:paraId="66FB1936" w14:textId="77777777" w:rsidR="00AD02A9" w:rsidRPr="00AD02A9" w:rsidRDefault="00AD02A9" w:rsidP="00AD02A9">
            <w:pPr>
              <w:spacing w:after="0" w:line="240" w:lineRule="auto"/>
              <w:jc w:val="center"/>
              <w:rPr>
                <w:rFonts w:ascii="Calibri" w:eastAsia="Times New Roman" w:hAnsi="Calibri" w:cs="Calibri"/>
                <w:b/>
                <w:bCs/>
                <w:color w:val="000000"/>
                <w:rtl/>
              </w:rPr>
            </w:pPr>
            <w:r w:rsidRPr="00AD02A9">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000000" w:fill="FFFFFF"/>
            <w:hideMark/>
          </w:tcPr>
          <w:p w14:paraId="4A031597" w14:textId="77777777" w:rsidR="00AD02A9" w:rsidRPr="00AD02A9" w:rsidRDefault="00AD02A9" w:rsidP="00AD02A9">
            <w:pPr>
              <w:spacing w:after="0" w:line="240" w:lineRule="auto"/>
              <w:rPr>
                <w:rFonts w:ascii="Arial" w:eastAsia="Times New Roman" w:hAnsi="Arial" w:cs="Arial"/>
                <w:color w:val="000000"/>
                <w:sz w:val="16"/>
                <w:szCs w:val="16"/>
              </w:rPr>
            </w:pPr>
            <w:r w:rsidRPr="00AD02A9">
              <w:rPr>
                <w:rFonts w:ascii="Arial" w:eastAsia="Times New Roman" w:hAnsi="Arial" w:cs="Arial"/>
                <w:color w:val="000000"/>
                <w:sz w:val="16"/>
                <w:szCs w:val="16"/>
              </w:rPr>
              <w:t>15-AA0-020</w:t>
            </w:r>
          </w:p>
        </w:tc>
        <w:tc>
          <w:tcPr>
            <w:tcW w:w="3620" w:type="dxa"/>
            <w:tcBorders>
              <w:top w:val="nil"/>
              <w:left w:val="nil"/>
              <w:bottom w:val="single" w:sz="4" w:space="0" w:color="auto"/>
              <w:right w:val="single" w:sz="4" w:space="0" w:color="auto"/>
            </w:tcBorders>
            <w:shd w:val="clear" w:color="000000" w:fill="FFFFFF"/>
            <w:hideMark/>
          </w:tcPr>
          <w:p w14:paraId="73602E0D" w14:textId="77777777" w:rsidR="00AD02A9" w:rsidRPr="00AD02A9" w:rsidRDefault="00AD02A9" w:rsidP="00AD02A9">
            <w:pPr>
              <w:spacing w:after="0" w:line="240" w:lineRule="auto"/>
              <w:rPr>
                <w:rFonts w:ascii="Arial" w:eastAsia="Times New Roman" w:hAnsi="Arial" w:cs="Arial"/>
                <w:color w:val="000000"/>
              </w:rPr>
            </w:pPr>
            <w:proofErr w:type="spellStart"/>
            <w:proofErr w:type="gramStart"/>
            <w:r w:rsidRPr="00AD02A9">
              <w:rPr>
                <w:rFonts w:ascii="Arial" w:eastAsia="Times New Roman" w:hAnsi="Arial" w:cs="Arial"/>
                <w:color w:val="000000"/>
              </w:rPr>
              <w:t>Mesna</w:t>
            </w:r>
            <w:proofErr w:type="spellEnd"/>
            <w:r w:rsidRPr="00AD02A9">
              <w:rPr>
                <w:rFonts w:ascii="Arial" w:eastAsia="Times New Roman" w:hAnsi="Arial" w:cs="Arial"/>
                <w:color w:val="000000"/>
              </w:rPr>
              <w:t xml:space="preserve">  100</w:t>
            </w:r>
            <w:proofErr w:type="gramEnd"/>
            <w:r w:rsidRPr="00AD02A9">
              <w:rPr>
                <w:rFonts w:ascii="Arial" w:eastAsia="Times New Roman" w:hAnsi="Arial" w:cs="Arial"/>
                <w:color w:val="000000"/>
              </w:rPr>
              <w:t>mg/ml, (4ml) Injection vial or ampoule</w:t>
            </w:r>
          </w:p>
        </w:tc>
        <w:tc>
          <w:tcPr>
            <w:tcW w:w="1300" w:type="dxa"/>
            <w:tcBorders>
              <w:top w:val="nil"/>
              <w:left w:val="nil"/>
              <w:bottom w:val="single" w:sz="4" w:space="0" w:color="auto"/>
              <w:right w:val="single" w:sz="4" w:space="0" w:color="auto"/>
            </w:tcBorders>
            <w:shd w:val="clear" w:color="000000" w:fill="FFFFFF"/>
            <w:hideMark/>
          </w:tcPr>
          <w:p w14:paraId="4BD38DA7" w14:textId="77777777" w:rsidR="00AD02A9" w:rsidRPr="00AD02A9" w:rsidRDefault="00AD02A9" w:rsidP="00AD02A9">
            <w:pPr>
              <w:spacing w:after="0" w:line="240" w:lineRule="auto"/>
              <w:jc w:val="center"/>
              <w:rPr>
                <w:rFonts w:ascii="Calibri" w:eastAsia="Times New Roman" w:hAnsi="Calibri" w:cs="Calibri"/>
                <w:b/>
                <w:bCs/>
                <w:color w:val="000000"/>
                <w:sz w:val="24"/>
                <w:szCs w:val="24"/>
              </w:rPr>
            </w:pPr>
            <w:r w:rsidRPr="00AD02A9">
              <w:rPr>
                <w:rFonts w:ascii="Calibri" w:eastAsia="Times New Roman" w:hAnsi="Calibri" w:cs="Calibri"/>
                <w:b/>
                <w:bCs/>
                <w:color w:val="000000"/>
                <w:sz w:val="24"/>
                <w:szCs w:val="24"/>
              </w:rPr>
              <w:t>144419</w:t>
            </w:r>
          </w:p>
        </w:tc>
        <w:tc>
          <w:tcPr>
            <w:tcW w:w="1340" w:type="dxa"/>
            <w:tcBorders>
              <w:top w:val="nil"/>
              <w:left w:val="nil"/>
              <w:bottom w:val="single" w:sz="4" w:space="0" w:color="auto"/>
              <w:right w:val="single" w:sz="4" w:space="0" w:color="auto"/>
            </w:tcBorders>
            <w:shd w:val="clear" w:color="auto" w:fill="auto"/>
            <w:noWrap/>
            <w:hideMark/>
          </w:tcPr>
          <w:p w14:paraId="0DEE0CEC" w14:textId="77777777" w:rsidR="00AD02A9" w:rsidRPr="00AD02A9" w:rsidRDefault="00AD02A9" w:rsidP="00AD02A9">
            <w:pPr>
              <w:spacing w:after="0" w:line="240" w:lineRule="auto"/>
              <w:rPr>
                <w:rFonts w:ascii="Calibri" w:eastAsia="Times New Roman" w:hAnsi="Calibri" w:cs="Calibri"/>
                <w:b/>
                <w:bCs/>
                <w:color w:val="000000"/>
              </w:rPr>
            </w:pPr>
            <w:r w:rsidRPr="00AD02A9">
              <w:rPr>
                <w:rFonts w:ascii="Calibri" w:eastAsia="Times New Roman" w:hAnsi="Calibri" w:cs="Calibri"/>
                <w:b/>
                <w:bCs/>
                <w:color w:val="000000"/>
              </w:rPr>
              <w:t>5 AMP</w:t>
            </w:r>
          </w:p>
        </w:tc>
        <w:tc>
          <w:tcPr>
            <w:tcW w:w="1620" w:type="dxa"/>
            <w:tcBorders>
              <w:top w:val="nil"/>
              <w:left w:val="nil"/>
              <w:bottom w:val="single" w:sz="4" w:space="0" w:color="auto"/>
              <w:right w:val="single" w:sz="4" w:space="0" w:color="auto"/>
            </w:tcBorders>
            <w:shd w:val="clear" w:color="auto" w:fill="auto"/>
            <w:noWrap/>
            <w:hideMark/>
          </w:tcPr>
          <w:p w14:paraId="007277A1" w14:textId="77777777" w:rsidR="00AD02A9" w:rsidRPr="00AD02A9" w:rsidRDefault="00AD02A9" w:rsidP="00AD02A9">
            <w:pPr>
              <w:spacing w:after="0" w:line="240" w:lineRule="auto"/>
              <w:jc w:val="right"/>
              <w:rPr>
                <w:rFonts w:ascii="Calibri" w:eastAsia="Times New Roman" w:hAnsi="Calibri" w:cs="Calibri"/>
                <w:b/>
                <w:bCs/>
                <w:color w:val="000000"/>
              </w:rPr>
            </w:pPr>
            <w:r w:rsidRPr="00AD02A9">
              <w:rPr>
                <w:rFonts w:ascii="Calibri" w:eastAsia="Times New Roman" w:hAnsi="Calibri" w:cs="Calibri"/>
                <w:b/>
                <w:bCs/>
                <w:color w:val="000000"/>
              </w:rPr>
              <w:t>11000</w:t>
            </w:r>
          </w:p>
        </w:tc>
      </w:tr>
      <w:tr w:rsidR="00AD02A9" w:rsidRPr="00AD02A9" w14:paraId="200B79A0" w14:textId="77777777" w:rsidTr="00AD02A9">
        <w:trPr>
          <w:trHeight w:val="2238"/>
        </w:trPr>
        <w:tc>
          <w:tcPr>
            <w:tcW w:w="680" w:type="dxa"/>
            <w:tcBorders>
              <w:top w:val="nil"/>
              <w:left w:val="single" w:sz="4" w:space="0" w:color="auto"/>
              <w:bottom w:val="single" w:sz="4" w:space="0" w:color="auto"/>
              <w:right w:val="single" w:sz="4" w:space="0" w:color="auto"/>
            </w:tcBorders>
            <w:shd w:val="clear" w:color="000000" w:fill="FFFFFF"/>
            <w:vAlign w:val="center"/>
            <w:hideMark/>
          </w:tcPr>
          <w:p w14:paraId="13D2A914" w14:textId="77777777" w:rsidR="00AD02A9" w:rsidRPr="00AD02A9" w:rsidRDefault="00AD02A9" w:rsidP="00AD02A9">
            <w:pPr>
              <w:spacing w:after="0" w:line="240" w:lineRule="auto"/>
              <w:jc w:val="center"/>
              <w:rPr>
                <w:rFonts w:ascii="Calibri" w:eastAsia="Times New Roman" w:hAnsi="Calibri" w:cs="Calibri"/>
                <w:b/>
                <w:bCs/>
                <w:color w:val="000000"/>
              </w:rPr>
            </w:pPr>
            <w:r w:rsidRPr="00AD02A9">
              <w:rPr>
                <w:rFonts w:ascii="Calibri" w:eastAsia="Times New Roman" w:hAnsi="Calibri" w:cs="Calibri"/>
                <w:b/>
                <w:bCs/>
                <w:color w:val="000000"/>
              </w:rPr>
              <w:t>2</w:t>
            </w:r>
          </w:p>
        </w:tc>
        <w:tc>
          <w:tcPr>
            <w:tcW w:w="1520" w:type="dxa"/>
            <w:tcBorders>
              <w:top w:val="nil"/>
              <w:left w:val="nil"/>
              <w:bottom w:val="single" w:sz="4" w:space="0" w:color="auto"/>
              <w:right w:val="single" w:sz="4" w:space="0" w:color="auto"/>
            </w:tcBorders>
            <w:shd w:val="clear" w:color="000000" w:fill="FFFFFF"/>
            <w:noWrap/>
            <w:hideMark/>
          </w:tcPr>
          <w:p w14:paraId="13AD254E" w14:textId="77777777" w:rsidR="00AD02A9" w:rsidRPr="00AD02A9" w:rsidRDefault="00AD02A9" w:rsidP="00AD02A9">
            <w:pPr>
              <w:spacing w:after="0" w:line="240" w:lineRule="auto"/>
              <w:rPr>
                <w:rFonts w:ascii="Arial" w:eastAsia="Times New Roman" w:hAnsi="Arial" w:cs="Arial"/>
                <w:sz w:val="16"/>
                <w:szCs w:val="16"/>
              </w:rPr>
            </w:pPr>
            <w:r w:rsidRPr="00AD02A9">
              <w:rPr>
                <w:rFonts w:ascii="Arial" w:eastAsia="Times New Roman" w:hAnsi="Arial" w:cs="Arial"/>
                <w:sz w:val="16"/>
                <w:szCs w:val="16"/>
              </w:rPr>
              <w:t>15-B00-099</w:t>
            </w:r>
          </w:p>
        </w:tc>
        <w:tc>
          <w:tcPr>
            <w:tcW w:w="3620" w:type="dxa"/>
            <w:tcBorders>
              <w:top w:val="nil"/>
              <w:left w:val="nil"/>
              <w:bottom w:val="single" w:sz="4" w:space="0" w:color="auto"/>
              <w:right w:val="single" w:sz="4" w:space="0" w:color="auto"/>
            </w:tcBorders>
            <w:shd w:val="clear" w:color="auto" w:fill="auto"/>
            <w:hideMark/>
          </w:tcPr>
          <w:p w14:paraId="747CEE49" w14:textId="77777777" w:rsidR="00AD02A9" w:rsidRPr="00AD02A9" w:rsidRDefault="00AD02A9" w:rsidP="00AD02A9">
            <w:pPr>
              <w:spacing w:after="0" w:line="240" w:lineRule="auto"/>
              <w:rPr>
                <w:rFonts w:ascii="Arial" w:eastAsia="Times New Roman" w:hAnsi="Arial" w:cs="Arial"/>
              </w:rPr>
            </w:pPr>
            <w:r w:rsidRPr="00AD02A9">
              <w:rPr>
                <w:rFonts w:ascii="Arial" w:eastAsia="Times New Roman" w:hAnsi="Arial" w:cs="Arial"/>
              </w:rPr>
              <w:t>Gefitinib 250 mg tablet</w:t>
            </w:r>
            <w:r w:rsidRPr="00AD02A9">
              <w:rPr>
                <w:rFonts w:ascii="Arial" w:eastAsia="Times New Roman" w:hAnsi="Arial" w:cs="Arial"/>
              </w:rPr>
              <w:br/>
            </w:r>
            <w:r w:rsidRPr="00AD02A9">
              <w:rPr>
                <w:rFonts w:ascii="Arial" w:eastAsia="Times New Roman" w:hAnsi="Arial" w:cs="Arial"/>
                <w:color w:val="FF0000"/>
                <w:sz w:val="16"/>
                <w:szCs w:val="16"/>
              </w:rPr>
              <w:br/>
            </w:r>
            <w:r w:rsidRPr="00AD02A9">
              <w:rPr>
                <w:rFonts w:ascii="Arial" w:eastAsia="Times New Roman" w:hAnsi="Arial" w:cs="Arial"/>
                <w:color w:val="FF0000"/>
                <w:sz w:val="16"/>
                <w:szCs w:val="16"/>
                <w:rtl/>
              </w:rPr>
              <w:t xml:space="preserve">تلتزم الشركة المجهزة بتوفير الفحوصات الاتية مجانا اعتمادا على اعداد المرضى </w:t>
            </w:r>
            <w:r w:rsidRPr="00AD02A9">
              <w:rPr>
                <w:rFonts w:ascii="Arial" w:eastAsia="Times New Roman" w:hAnsi="Arial" w:cs="Arial"/>
                <w:color w:val="FF0000"/>
                <w:sz w:val="16"/>
                <w:szCs w:val="16"/>
              </w:rPr>
              <w:br/>
            </w:r>
            <w:r w:rsidRPr="00AD02A9">
              <w:rPr>
                <w:rFonts w:ascii="Arial" w:eastAsia="Times New Roman" w:hAnsi="Arial" w:cs="Arial"/>
                <w:color w:val="FF0000"/>
                <w:sz w:val="16"/>
                <w:szCs w:val="16"/>
                <w:rtl/>
              </w:rPr>
              <w:t>الفحوصات</w:t>
            </w:r>
            <w:r w:rsidRPr="00AD02A9">
              <w:rPr>
                <w:rFonts w:ascii="Arial" w:eastAsia="Times New Roman" w:hAnsi="Arial" w:cs="Arial"/>
                <w:color w:val="FF0000"/>
                <w:sz w:val="16"/>
                <w:szCs w:val="16"/>
              </w:rPr>
              <w:t xml:space="preserve">:         EGFR exon19 deletions or exon21(L858R) </w:t>
            </w:r>
            <w:proofErr w:type="spellStart"/>
            <w:r w:rsidRPr="00AD02A9">
              <w:rPr>
                <w:rFonts w:ascii="Arial" w:eastAsia="Times New Roman" w:hAnsi="Arial" w:cs="Arial"/>
                <w:color w:val="FF0000"/>
                <w:sz w:val="16"/>
                <w:szCs w:val="16"/>
              </w:rPr>
              <w:t>subsitution</w:t>
            </w:r>
            <w:proofErr w:type="spellEnd"/>
          </w:p>
        </w:tc>
        <w:tc>
          <w:tcPr>
            <w:tcW w:w="1300" w:type="dxa"/>
            <w:tcBorders>
              <w:top w:val="nil"/>
              <w:left w:val="nil"/>
              <w:bottom w:val="single" w:sz="4" w:space="0" w:color="auto"/>
              <w:right w:val="single" w:sz="4" w:space="0" w:color="auto"/>
            </w:tcBorders>
            <w:shd w:val="clear" w:color="000000" w:fill="FFFFFF"/>
            <w:vAlign w:val="center"/>
            <w:hideMark/>
          </w:tcPr>
          <w:p w14:paraId="77CE5543" w14:textId="77777777" w:rsidR="00AD02A9" w:rsidRPr="00AD02A9" w:rsidRDefault="00AD02A9" w:rsidP="00AD02A9">
            <w:pPr>
              <w:spacing w:after="0" w:line="240" w:lineRule="auto"/>
              <w:jc w:val="center"/>
              <w:rPr>
                <w:rFonts w:ascii="Calibri" w:eastAsia="Times New Roman" w:hAnsi="Calibri" w:cs="Calibri"/>
                <w:b/>
                <w:bCs/>
                <w:color w:val="000000"/>
                <w:sz w:val="24"/>
                <w:szCs w:val="24"/>
              </w:rPr>
            </w:pPr>
            <w:r w:rsidRPr="00AD02A9">
              <w:rPr>
                <w:rFonts w:ascii="Calibri" w:eastAsia="Times New Roman" w:hAnsi="Calibri" w:cs="Calibri"/>
                <w:b/>
                <w:bCs/>
                <w:color w:val="000000"/>
                <w:sz w:val="24"/>
                <w:szCs w:val="24"/>
              </w:rPr>
              <w:t>113859</w:t>
            </w:r>
          </w:p>
        </w:tc>
        <w:tc>
          <w:tcPr>
            <w:tcW w:w="1340" w:type="dxa"/>
            <w:tcBorders>
              <w:top w:val="nil"/>
              <w:left w:val="nil"/>
              <w:bottom w:val="single" w:sz="4" w:space="0" w:color="auto"/>
              <w:right w:val="single" w:sz="4" w:space="0" w:color="auto"/>
            </w:tcBorders>
            <w:shd w:val="clear" w:color="000000" w:fill="FFFFFF"/>
            <w:vAlign w:val="center"/>
            <w:hideMark/>
          </w:tcPr>
          <w:p w14:paraId="41A9D729" w14:textId="77777777" w:rsidR="00AD02A9" w:rsidRPr="00AD02A9" w:rsidRDefault="00AD02A9" w:rsidP="00AD02A9">
            <w:pPr>
              <w:spacing w:after="0" w:line="240" w:lineRule="auto"/>
              <w:jc w:val="center"/>
              <w:rPr>
                <w:rFonts w:ascii="Times New Roman" w:eastAsia="Times New Roman" w:hAnsi="Times New Roman" w:cs="Times New Roman"/>
                <w:b/>
                <w:bCs/>
                <w:color w:val="000000"/>
              </w:rPr>
            </w:pPr>
            <w:r w:rsidRPr="00AD02A9">
              <w:rPr>
                <w:rFonts w:ascii="Times New Roman" w:eastAsia="Times New Roman" w:hAnsi="Times New Roman" w:cs="Times New Roman"/>
                <w:b/>
                <w:bCs/>
                <w:color w:val="000000"/>
              </w:rPr>
              <w:t>30 TAB</w:t>
            </w:r>
          </w:p>
        </w:tc>
        <w:tc>
          <w:tcPr>
            <w:tcW w:w="1620" w:type="dxa"/>
            <w:tcBorders>
              <w:top w:val="nil"/>
              <w:left w:val="nil"/>
              <w:bottom w:val="single" w:sz="4" w:space="0" w:color="auto"/>
              <w:right w:val="single" w:sz="4" w:space="0" w:color="auto"/>
            </w:tcBorders>
            <w:shd w:val="clear" w:color="000000" w:fill="FFFFFF"/>
            <w:vAlign w:val="center"/>
            <w:hideMark/>
          </w:tcPr>
          <w:p w14:paraId="2BB0286C" w14:textId="77777777" w:rsidR="00AD02A9" w:rsidRPr="00AD02A9" w:rsidRDefault="00AD02A9" w:rsidP="00AD02A9">
            <w:pPr>
              <w:spacing w:after="0" w:line="240" w:lineRule="auto"/>
              <w:jc w:val="center"/>
              <w:rPr>
                <w:rFonts w:ascii="Times New Roman" w:eastAsia="Times New Roman" w:hAnsi="Times New Roman" w:cs="Times New Roman"/>
                <w:b/>
                <w:bCs/>
                <w:color w:val="000000"/>
              </w:rPr>
            </w:pPr>
            <w:r w:rsidRPr="00AD02A9">
              <w:rPr>
                <w:rFonts w:ascii="Times New Roman" w:eastAsia="Times New Roman" w:hAnsi="Times New Roman" w:cs="Times New Roman"/>
                <w:b/>
                <w:bCs/>
                <w:color w:val="000000"/>
              </w:rPr>
              <w:t>699999.99</w:t>
            </w:r>
          </w:p>
        </w:tc>
      </w:tr>
      <w:tr w:rsidR="00AD02A9" w:rsidRPr="00AD02A9" w14:paraId="378A57F7" w14:textId="77777777" w:rsidTr="00AD02A9">
        <w:trPr>
          <w:trHeight w:val="2238"/>
        </w:trPr>
        <w:tc>
          <w:tcPr>
            <w:tcW w:w="680" w:type="dxa"/>
            <w:tcBorders>
              <w:top w:val="nil"/>
              <w:left w:val="single" w:sz="4" w:space="0" w:color="auto"/>
              <w:bottom w:val="single" w:sz="4" w:space="0" w:color="auto"/>
              <w:right w:val="single" w:sz="4" w:space="0" w:color="auto"/>
            </w:tcBorders>
            <w:shd w:val="clear" w:color="000000" w:fill="FFFFFF"/>
            <w:vAlign w:val="center"/>
            <w:hideMark/>
          </w:tcPr>
          <w:p w14:paraId="7345A00D" w14:textId="77777777" w:rsidR="00AD02A9" w:rsidRPr="00AD02A9" w:rsidRDefault="00AD02A9" w:rsidP="00AD02A9">
            <w:pPr>
              <w:spacing w:after="0" w:line="240" w:lineRule="auto"/>
              <w:jc w:val="center"/>
              <w:rPr>
                <w:rFonts w:ascii="Calibri" w:eastAsia="Times New Roman" w:hAnsi="Calibri" w:cs="Calibri"/>
                <w:b/>
                <w:bCs/>
                <w:color w:val="000000"/>
              </w:rPr>
            </w:pPr>
            <w:r w:rsidRPr="00AD02A9">
              <w:rPr>
                <w:rFonts w:ascii="Calibri" w:eastAsia="Times New Roman" w:hAnsi="Calibri" w:cs="Calibri"/>
                <w:b/>
                <w:bCs/>
                <w:color w:val="000000"/>
              </w:rPr>
              <w:lastRenderedPageBreak/>
              <w:t>3</w:t>
            </w:r>
          </w:p>
        </w:tc>
        <w:tc>
          <w:tcPr>
            <w:tcW w:w="1520" w:type="dxa"/>
            <w:tcBorders>
              <w:top w:val="nil"/>
              <w:left w:val="nil"/>
              <w:bottom w:val="single" w:sz="4" w:space="0" w:color="auto"/>
              <w:right w:val="single" w:sz="4" w:space="0" w:color="auto"/>
            </w:tcBorders>
            <w:shd w:val="clear" w:color="000000" w:fill="FFFFFF"/>
            <w:hideMark/>
          </w:tcPr>
          <w:p w14:paraId="511A0403" w14:textId="77777777" w:rsidR="00AD02A9" w:rsidRPr="00AD02A9" w:rsidRDefault="00AD02A9" w:rsidP="00AD02A9">
            <w:pPr>
              <w:spacing w:after="0" w:line="240" w:lineRule="auto"/>
              <w:rPr>
                <w:rFonts w:ascii="Arial" w:eastAsia="Times New Roman" w:hAnsi="Arial" w:cs="Arial"/>
                <w:color w:val="000000"/>
                <w:sz w:val="16"/>
                <w:szCs w:val="16"/>
              </w:rPr>
            </w:pPr>
            <w:r w:rsidRPr="00AD02A9">
              <w:rPr>
                <w:rFonts w:ascii="Arial" w:eastAsia="Times New Roman" w:hAnsi="Arial" w:cs="Arial"/>
                <w:color w:val="000000"/>
                <w:sz w:val="16"/>
                <w:szCs w:val="16"/>
              </w:rPr>
              <w:t>01-E00-014</w:t>
            </w:r>
          </w:p>
        </w:tc>
        <w:tc>
          <w:tcPr>
            <w:tcW w:w="3620" w:type="dxa"/>
            <w:tcBorders>
              <w:top w:val="nil"/>
              <w:left w:val="nil"/>
              <w:bottom w:val="single" w:sz="4" w:space="0" w:color="auto"/>
              <w:right w:val="single" w:sz="4" w:space="0" w:color="auto"/>
            </w:tcBorders>
            <w:shd w:val="clear" w:color="auto" w:fill="auto"/>
            <w:hideMark/>
          </w:tcPr>
          <w:p w14:paraId="6E18D981" w14:textId="77777777" w:rsidR="00AD02A9" w:rsidRPr="00AD02A9" w:rsidRDefault="00AD02A9" w:rsidP="00AD02A9">
            <w:pPr>
              <w:spacing w:after="0" w:line="240" w:lineRule="auto"/>
              <w:rPr>
                <w:rFonts w:ascii="Arial" w:eastAsia="Times New Roman" w:hAnsi="Arial" w:cs="Arial"/>
                <w:color w:val="000000"/>
              </w:rPr>
            </w:pPr>
            <w:r w:rsidRPr="00AD02A9">
              <w:rPr>
                <w:rFonts w:ascii="Arial" w:eastAsia="Times New Roman" w:hAnsi="Arial" w:cs="Arial"/>
                <w:color w:val="000000"/>
              </w:rPr>
              <w:t xml:space="preserve">Hydralazine hydrochloride 20mg/ Ampoule I.V. Infusion or slow I.V </w:t>
            </w:r>
          </w:p>
        </w:tc>
        <w:tc>
          <w:tcPr>
            <w:tcW w:w="1300" w:type="dxa"/>
            <w:tcBorders>
              <w:top w:val="nil"/>
              <w:left w:val="nil"/>
              <w:bottom w:val="single" w:sz="4" w:space="0" w:color="auto"/>
              <w:right w:val="single" w:sz="4" w:space="0" w:color="auto"/>
            </w:tcBorders>
            <w:shd w:val="clear" w:color="000000" w:fill="FFFFFF"/>
            <w:vAlign w:val="center"/>
            <w:hideMark/>
          </w:tcPr>
          <w:p w14:paraId="4A5D11B7" w14:textId="77777777" w:rsidR="00AD02A9" w:rsidRPr="00AD02A9" w:rsidRDefault="00AD02A9" w:rsidP="00AD02A9">
            <w:pPr>
              <w:spacing w:after="0" w:line="240" w:lineRule="auto"/>
              <w:jc w:val="center"/>
              <w:rPr>
                <w:rFonts w:ascii="Calibri" w:eastAsia="Times New Roman" w:hAnsi="Calibri" w:cs="Calibri"/>
                <w:b/>
                <w:bCs/>
                <w:color w:val="000000"/>
                <w:sz w:val="24"/>
                <w:szCs w:val="24"/>
              </w:rPr>
            </w:pPr>
            <w:r w:rsidRPr="00AD02A9">
              <w:rPr>
                <w:rFonts w:ascii="Calibri" w:eastAsia="Times New Roman" w:hAnsi="Calibri" w:cs="Calibri"/>
                <w:b/>
                <w:bCs/>
                <w:color w:val="000000"/>
                <w:sz w:val="24"/>
                <w:szCs w:val="24"/>
              </w:rPr>
              <w:t>83080</w:t>
            </w:r>
          </w:p>
        </w:tc>
        <w:tc>
          <w:tcPr>
            <w:tcW w:w="1340" w:type="dxa"/>
            <w:tcBorders>
              <w:top w:val="nil"/>
              <w:left w:val="nil"/>
              <w:bottom w:val="single" w:sz="4" w:space="0" w:color="auto"/>
              <w:right w:val="single" w:sz="4" w:space="0" w:color="auto"/>
            </w:tcBorders>
            <w:shd w:val="clear" w:color="auto" w:fill="auto"/>
            <w:noWrap/>
            <w:vAlign w:val="center"/>
            <w:hideMark/>
          </w:tcPr>
          <w:p w14:paraId="6F7D6A07" w14:textId="77777777" w:rsidR="00AD02A9" w:rsidRPr="00AD02A9" w:rsidRDefault="00AD02A9" w:rsidP="00AD02A9">
            <w:pPr>
              <w:spacing w:after="0" w:line="240" w:lineRule="auto"/>
              <w:rPr>
                <w:rFonts w:ascii="Calibri" w:eastAsia="Times New Roman" w:hAnsi="Calibri" w:cs="Calibri"/>
                <w:b/>
                <w:bCs/>
                <w:color w:val="000000"/>
              </w:rPr>
            </w:pPr>
            <w:r w:rsidRPr="00AD02A9">
              <w:rPr>
                <w:rFonts w:ascii="Calibri" w:eastAsia="Times New Roman" w:hAnsi="Calibri" w:cs="Calibri"/>
                <w:b/>
                <w:bCs/>
                <w:color w:val="000000"/>
              </w:rPr>
              <w:t>5 AMP</w:t>
            </w:r>
          </w:p>
        </w:tc>
        <w:tc>
          <w:tcPr>
            <w:tcW w:w="1620" w:type="dxa"/>
            <w:tcBorders>
              <w:top w:val="nil"/>
              <w:left w:val="nil"/>
              <w:bottom w:val="single" w:sz="4" w:space="0" w:color="auto"/>
              <w:right w:val="single" w:sz="4" w:space="0" w:color="auto"/>
            </w:tcBorders>
            <w:shd w:val="clear" w:color="auto" w:fill="auto"/>
            <w:noWrap/>
            <w:vAlign w:val="center"/>
            <w:hideMark/>
          </w:tcPr>
          <w:p w14:paraId="39597280" w14:textId="77777777" w:rsidR="00AD02A9" w:rsidRPr="00AD02A9" w:rsidRDefault="00AD02A9" w:rsidP="00AD02A9">
            <w:pPr>
              <w:spacing w:after="0" w:line="240" w:lineRule="auto"/>
              <w:jc w:val="right"/>
              <w:rPr>
                <w:rFonts w:ascii="Calibri" w:eastAsia="Times New Roman" w:hAnsi="Calibri" w:cs="Calibri"/>
                <w:b/>
                <w:bCs/>
                <w:color w:val="000000"/>
              </w:rPr>
            </w:pPr>
            <w:r w:rsidRPr="00AD02A9">
              <w:rPr>
                <w:rFonts w:ascii="Calibri" w:eastAsia="Times New Roman" w:hAnsi="Calibri" w:cs="Calibri"/>
                <w:b/>
                <w:bCs/>
                <w:color w:val="000000"/>
              </w:rPr>
              <w:t>6300</w:t>
            </w:r>
          </w:p>
        </w:tc>
      </w:tr>
      <w:tr w:rsidR="00AD02A9" w:rsidRPr="00AD02A9" w14:paraId="0686A29D" w14:textId="77777777" w:rsidTr="00AD02A9">
        <w:trPr>
          <w:trHeight w:val="3285"/>
        </w:trPr>
        <w:tc>
          <w:tcPr>
            <w:tcW w:w="680" w:type="dxa"/>
            <w:tcBorders>
              <w:top w:val="nil"/>
              <w:left w:val="single" w:sz="4" w:space="0" w:color="auto"/>
              <w:bottom w:val="single" w:sz="4" w:space="0" w:color="auto"/>
              <w:right w:val="single" w:sz="4" w:space="0" w:color="auto"/>
            </w:tcBorders>
            <w:shd w:val="clear" w:color="000000" w:fill="FFFFFF"/>
            <w:vAlign w:val="center"/>
            <w:hideMark/>
          </w:tcPr>
          <w:p w14:paraId="515D72CD" w14:textId="77777777" w:rsidR="00AD02A9" w:rsidRPr="00AD02A9" w:rsidRDefault="00AD02A9" w:rsidP="00AD02A9">
            <w:pPr>
              <w:spacing w:after="0" w:line="240" w:lineRule="auto"/>
              <w:jc w:val="center"/>
              <w:rPr>
                <w:rFonts w:ascii="Calibri" w:eastAsia="Times New Roman" w:hAnsi="Calibri" w:cs="Calibri"/>
                <w:b/>
                <w:bCs/>
                <w:color w:val="000000"/>
              </w:rPr>
            </w:pPr>
            <w:r w:rsidRPr="00AD02A9">
              <w:rPr>
                <w:rFonts w:ascii="Calibri" w:eastAsia="Times New Roman" w:hAnsi="Calibri" w:cs="Calibri"/>
                <w:b/>
                <w:bCs/>
                <w:color w:val="000000"/>
              </w:rPr>
              <w:t>4</w:t>
            </w:r>
          </w:p>
        </w:tc>
        <w:tc>
          <w:tcPr>
            <w:tcW w:w="1520" w:type="dxa"/>
            <w:tcBorders>
              <w:top w:val="nil"/>
              <w:left w:val="nil"/>
              <w:bottom w:val="single" w:sz="4" w:space="0" w:color="auto"/>
              <w:right w:val="single" w:sz="4" w:space="0" w:color="auto"/>
            </w:tcBorders>
            <w:shd w:val="clear" w:color="000000" w:fill="FFFFFF"/>
            <w:hideMark/>
          </w:tcPr>
          <w:p w14:paraId="0909F4AC" w14:textId="77777777" w:rsidR="00AD02A9" w:rsidRPr="00AD02A9" w:rsidRDefault="00AD02A9" w:rsidP="00AD02A9">
            <w:pPr>
              <w:spacing w:after="0" w:line="240" w:lineRule="auto"/>
              <w:rPr>
                <w:rFonts w:ascii="Arial" w:eastAsia="Times New Roman" w:hAnsi="Arial" w:cs="Arial"/>
                <w:color w:val="000000"/>
                <w:sz w:val="16"/>
                <w:szCs w:val="16"/>
              </w:rPr>
            </w:pPr>
            <w:r w:rsidRPr="00AD02A9">
              <w:rPr>
                <w:rFonts w:ascii="Arial" w:eastAsia="Times New Roman" w:hAnsi="Arial" w:cs="Arial"/>
                <w:color w:val="000000"/>
                <w:sz w:val="16"/>
                <w:szCs w:val="16"/>
              </w:rPr>
              <w:t>05-AG0-015</w:t>
            </w:r>
          </w:p>
        </w:tc>
        <w:tc>
          <w:tcPr>
            <w:tcW w:w="3620" w:type="dxa"/>
            <w:tcBorders>
              <w:top w:val="nil"/>
              <w:left w:val="nil"/>
              <w:bottom w:val="single" w:sz="4" w:space="0" w:color="auto"/>
              <w:right w:val="single" w:sz="4" w:space="0" w:color="auto"/>
            </w:tcBorders>
            <w:shd w:val="clear" w:color="000000" w:fill="FFFFFF"/>
            <w:hideMark/>
          </w:tcPr>
          <w:p w14:paraId="5DFC27ED" w14:textId="77777777" w:rsidR="00AD02A9" w:rsidRPr="00AD02A9" w:rsidRDefault="00AD02A9" w:rsidP="00AD02A9">
            <w:pPr>
              <w:spacing w:after="0" w:line="240" w:lineRule="auto"/>
              <w:rPr>
                <w:rFonts w:ascii="Arial" w:eastAsia="Times New Roman" w:hAnsi="Arial" w:cs="Arial"/>
                <w:color w:val="000000"/>
              </w:rPr>
            </w:pPr>
            <w:r w:rsidRPr="00AD02A9">
              <w:rPr>
                <w:rFonts w:ascii="Arial" w:eastAsia="Times New Roman" w:hAnsi="Arial" w:cs="Arial"/>
                <w:color w:val="000000"/>
              </w:rPr>
              <w:t xml:space="preserve">Meropenem (as trihydrate </w:t>
            </w:r>
            <w:proofErr w:type="gramStart"/>
            <w:r w:rsidRPr="00AD02A9">
              <w:rPr>
                <w:rFonts w:ascii="Arial" w:eastAsia="Times New Roman" w:hAnsi="Arial" w:cs="Arial"/>
                <w:color w:val="000000"/>
              </w:rPr>
              <w:t>or  anhydrous</w:t>
            </w:r>
            <w:proofErr w:type="gramEnd"/>
            <w:r w:rsidRPr="00AD02A9">
              <w:rPr>
                <w:rFonts w:ascii="Arial" w:eastAsia="Times New Roman" w:hAnsi="Arial" w:cs="Arial"/>
                <w:color w:val="000000"/>
              </w:rPr>
              <w:t xml:space="preserve">)  500mg I.V.,I.V  Infusion Vial </w:t>
            </w:r>
          </w:p>
        </w:tc>
        <w:tc>
          <w:tcPr>
            <w:tcW w:w="1300" w:type="dxa"/>
            <w:tcBorders>
              <w:top w:val="nil"/>
              <w:left w:val="nil"/>
              <w:bottom w:val="single" w:sz="4" w:space="0" w:color="auto"/>
              <w:right w:val="single" w:sz="4" w:space="0" w:color="auto"/>
            </w:tcBorders>
            <w:shd w:val="clear" w:color="000000" w:fill="FFFFFF"/>
            <w:vAlign w:val="center"/>
            <w:hideMark/>
          </w:tcPr>
          <w:p w14:paraId="2D9486D7" w14:textId="77777777" w:rsidR="00AD02A9" w:rsidRPr="00AD02A9" w:rsidRDefault="00AD02A9" w:rsidP="00AD02A9">
            <w:pPr>
              <w:spacing w:after="0" w:line="240" w:lineRule="auto"/>
              <w:jc w:val="center"/>
              <w:rPr>
                <w:rFonts w:ascii="Calibri" w:eastAsia="Times New Roman" w:hAnsi="Calibri" w:cs="Calibri"/>
                <w:b/>
                <w:bCs/>
                <w:color w:val="000000"/>
                <w:sz w:val="24"/>
                <w:szCs w:val="24"/>
              </w:rPr>
            </w:pPr>
            <w:r w:rsidRPr="00AD02A9">
              <w:rPr>
                <w:rFonts w:ascii="Calibri" w:eastAsia="Times New Roman" w:hAnsi="Calibri" w:cs="Calibri"/>
                <w:b/>
                <w:bCs/>
                <w:color w:val="000000"/>
                <w:sz w:val="24"/>
                <w:szCs w:val="24"/>
              </w:rPr>
              <w:t>866947</w:t>
            </w:r>
          </w:p>
        </w:tc>
        <w:tc>
          <w:tcPr>
            <w:tcW w:w="1340" w:type="dxa"/>
            <w:tcBorders>
              <w:top w:val="nil"/>
              <w:left w:val="nil"/>
              <w:bottom w:val="single" w:sz="4" w:space="0" w:color="auto"/>
              <w:right w:val="single" w:sz="4" w:space="0" w:color="auto"/>
            </w:tcBorders>
            <w:shd w:val="clear" w:color="auto" w:fill="auto"/>
            <w:noWrap/>
            <w:vAlign w:val="center"/>
            <w:hideMark/>
          </w:tcPr>
          <w:p w14:paraId="3605B47B" w14:textId="77777777" w:rsidR="00AD02A9" w:rsidRPr="00AD02A9" w:rsidRDefault="00AD02A9" w:rsidP="00AD02A9">
            <w:pPr>
              <w:spacing w:after="0" w:line="240" w:lineRule="auto"/>
              <w:jc w:val="right"/>
              <w:rPr>
                <w:rFonts w:ascii="Calibri" w:eastAsia="Times New Roman" w:hAnsi="Calibri" w:cs="Calibri"/>
                <w:b/>
                <w:bCs/>
                <w:color w:val="000000"/>
              </w:rPr>
            </w:pPr>
            <w:r w:rsidRPr="00AD02A9">
              <w:rPr>
                <w:rFonts w:ascii="Calibri" w:eastAsia="Times New Roman" w:hAnsi="Calibri" w:cs="Calibri"/>
                <w:b/>
                <w:bCs/>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14:paraId="13E9AC60" w14:textId="77777777" w:rsidR="00AD02A9" w:rsidRPr="00AD02A9" w:rsidRDefault="00AD02A9" w:rsidP="00AD02A9">
            <w:pPr>
              <w:spacing w:after="0" w:line="240" w:lineRule="auto"/>
              <w:jc w:val="right"/>
              <w:rPr>
                <w:rFonts w:ascii="Calibri" w:eastAsia="Times New Roman" w:hAnsi="Calibri" w:cs="Calibri"/>
                <w:b/>
                <w:bCs/>
                <w:color w:val="000000"/>
              </w:rPr>
            </w:pPr>
            <w:r w:rsidRPr="00AD02A9">
              <w:rPr>
                <w:rFonts w:ascii="Calibri" w:eastAsia="Times New Roman" w:hAnsi="Calibri" w:cs="Calibri"/>
                <w:b/>
                <w:bCs/>
                <w:color w:val="000000"/>
              </w:rPr>
              <w:t>2067</w:t>
            </w:r>
          </w:p>
        </w:tc>
      </w:tr>
    </w:tbl>
    <w:p w14:paraId="28C6A38B" w14:textId="77777777" w:rsidR="00A63ABA" w:rsidRDefault="00A63ABA" w:rsidP="00EA4F08">
      <w:pPr>
        <w:tabs>
          <w:tab w:val="left" w:pos="1470"/>
        </w:tabs>
        <w:rPr>
          <w:rtl/>
          <w:lang w:bidi="ar-IQ"/>
        </w:rPr>
      </w:pPr>
    </w:p>
    <w:p w14:paraId="2F30B631" w14:textId="77777777" w:rsidR="000744B5" w:rsidRDefault="000744B5" w:rsidP="00EA4F08">
      <w:pPr>
        <w:tabs>
          <w:tab w:val="left" w:pos="1470"/>
        </w:tabs>
        <w:rPr>
          <w:lang w:bidi="ar-IQ"/>
        </w:rPr>
      </w:pPr>
    </w:p>
    <w:p w14:paraId="7ACA3E8E" w14:textId="77777777" w:rsidR="00212FFB" w:rsidRDefault="00212FFB">
      <w:pPr>
        <w:rPr>
          <w:rtl/>
        </w:rPr>
      </w:pPr>
    </w:p>
    <w:p w14:paraId="3BCEB5BD" w14:textId="77777777" w:rsidR="006F0163" w:rsidRDefault="006F0163" w:rsidP="003C72E5">
      <w:pPr>
        <w:jc w:val="right"/>
      </w:pPr>
    </w:p>
    <w:p w14:paraId="64A5F28B" w14:textId="77777777" w:rsidR="006C79F8" w:rsidRDefault="006C79F8"/>
    <w:p w14:paraId="4D56BAA7" w14:textId="77777777" w:rsidR="00F0410D" w:rsidRDefault="00F0410D"/>
    <w:p w14:paraId="134371B0" w14:textId="77777777" w:rsidR="00F0410D" w:rsidRDefault="00F0410D"/>
    <w:p w14:paraId="1D6D1853" w14:textId="77777777" w:rsidR="00F0410D" w:rsidRDefault="00F0410D"/>
    <w:p w14:paraId="7D4AE225" w14:textId="77777777" w:rsidR="00F0410D" w:rsidRDefault="00F0410D"/>
    <w:p w14:paraId="3CD295E9" w14:textId="77777777" w:rsidR="00F0410D" w:rsidRDefault="00F0410D"/>
    <w:p w14:paraId="75CDD7D8" w14:textId="77777777" w:rsidR="00F0410D" w:rsidRDefault="00F0410D"/>
    <w:p w14:paraId="74DE6F41" w14:textId="77777777" w:rsidR="003841BF" w:rsidRDefault="003841BF"/>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lastRenderedPageBreak/>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w:t>
            </w:r>
            <w:r w:rsidRPr="001F39A8">
              <w:rPr>
                <w:rFonts w:hint="cs"/>
                <w:sz w:val="24"/>
                <w:szCs w:val="24"/>
                <w:rtl/>
              </w:rPr>
              <w:lastRenderedPageBreak/>
              <w:t>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lastRenderedPageBreak/>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02F67BB9" w:rsidR="00302DD5" w:rsidRPr="00825AE7" w:rsidRDefault="00302DD5" w:rsidP="0083131B">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F2740D">
              <w:rPr>
                <w:color w:val="000000"/>
                <w:sz w:val="32"/>
                <w:szCs w:val="32"/>
                <w:highlight w:val="yellow"/>
              </w:rPr>
              <w:t>2</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022059">
              <w:rPr>
                <w:sz w:val="32"/>
                <w:szCs w:val="32"/>
                <w:lang w:bidi="ar-IQ"/>
              </w:rPr>
              <w:t>A</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5D4BDA51" w:rsidR="00302DD5" w:rsidRPr="00825AE7" w:rsidRDefault="00302DD5" w:rsidP="0083131B">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F2740D">
              <w:rPr>
                <w:color w:val="000000"/>
                <w:sz w:val="24"/>
                <w:szCs w:val="24"/>
                <w:lang w:bidi="ar-IQ"/>
              </w:rPr>
              <w:t>2A</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lastRenderedPageBreak/>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xml:space="preserve">- في حال اخلال المجهز للسلع والخدمات بالتزاماته التعاقدية فعلى جهة التعاثد ( كيماديا) انذاره رسميا وعن عدم استجابته فيتم انهاء </w:t>
            </w:r>
            <w:r>
              <w:rPr>
                <w:rFonts w:hint="cs"/>
                <w:sz w:val="24"/>
                <w:szCs w:val="24"/>
                <w:rtl/>
              </w:rPr>
              <w:lastRenderedPageBreak/>
              <w:t>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38350A7C" w:rsidR="00302DD5" w:rsidRPr="00825AE7" w:rsidRDefault="00302DD5" w:rsidP="0083131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55DDE">
              <w:rPr>
                <w:rFonts w:hint="cs"/>
                <w:color w:val="000000"/>
                <w:sz w:val="24"/>
                <w:szCs w:val="24"/>
                <w:rtl/>
                <w:lang w:bidi="ar-IQ"/>
              </w:rPr>
              <w:t>30</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033D32">
              <w:rPr>
                <w:rFonts w:hint="cs"/>
                <w:color w:val="000000"/>
                <w:sz w:val="24"/>
                <w:szCs w:val="24"/>
                <w:highlight w:val="yellow"/>
                <w:rtl/>
                <w:lang w:bidi="ar-IQ"/>
              </w:rPr>
              <w:t>3</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lastRenderedPageBreak/>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lastRenderedPageBreak/>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1ABC97B4" w:rsidR="00302DD5" w:rsidRPr="00825AE7" w:rsidRDefault="00302DD5" w:rsidP="0083131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555DDE">
              <w:rPr>
                <w:rFonts w:hint="cs"/>
                <w:color w:val="000000"/>
                <w:sz w:val="24"/>
                <w:szCs w:val="24"/>
                <w:highlight w:val="yellow"/>
                <w:rtl/>
              </w:rPr>
              <w:t>31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F2740D">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lastRenderedPageBreak/>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w:lastRenderedPageBreak/>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08904C"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w:t>
            </w:r>
            <w:r w:rsidRPr="003D6360">
              <w:rPr>
                <w:sz w:val="24"/>
                <w:szCs w:val="24"/>
                <w:rtl/>
              </w:rPr>
              <w:lastRenderedPageBreak/>
              <w:t xml:space="preserve">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lastRenderedPageBreak/>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1964F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1964F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1964F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1964F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1964F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1964F7">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1964F7">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1964F7">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1964F7">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1964F7">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1964F7">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1964F7">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1964F7">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1964F7">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1964F7">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1964F7">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1964F7">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1964F7">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1964F7">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1964F7">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1964F7">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2DCB7457" w14:textId="77777777" w:rsidR="00212FFB" w:rsidRPr="00703721" w:rsidRDefault="00212FFB" w:rsidP="001964F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1964F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1964F7">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65295E96" w14:textId="77777777" w:rsidR="00212FFB" w:rsidRPr="00703721" w:rsidRDefault="00212FFB" w:rsidP="001964F7">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1964F7">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52783BD2" w14:textId="77777777" w:rsidR="00212FFB" w:rsidRPr="00703721" w:rsidRDefault="00212FFB" w:rsidP="001964F7">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1964F7">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1A15C097" w14:textId="77777777" w:rsidR="00212FFB" w:rsidRPr="00703721" w:rsidRDefault="00212FFB" w:rsidP="001964F7">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BA1E527" w14:textId="77777777" w:rsidR="00212FFB" w:rsidRPr="00703721" w:rsidRDefault="00212FFB" w:rsidP="001964F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1964F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1964F7">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1964F7">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1964F7">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1964F7">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1964F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1964F7">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1964F7">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1964F7">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1964F7">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1964F7">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1964F7">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1964F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F14CBE5"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1964F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75"/>
        <w:gridCol w:w="254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1964F7">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35"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09"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1964F7">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75"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43"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808FD" w:rsidRPr="006F42FC" w14:paraId="6ADB2094" w14:textId="77777777" w:rsidTr="001964F7">
        <w:trPr>
          <w:trHeight w:val="926"/>
        </w:trPr>
        <w:tc>
          <w:tcPr>
            <w:tcW w:w="720" w:type="dxa"/>
            <w:shd w:val="clear" w:color="auto" w:fill="BFBFBF"/>
            <w:vAlign w:val="center"/>
          </w:tcPr>
          <w:p w14:paraId="4BA2940B" w14:textId="77777777" w:rsidR="003808FD" w:rsidRDefault="003808FD" w:rsidP="003808FD">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37163F44"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6B85E24D"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1375" w:type="dxa"/>
            <w:tcBorders>
              <w:top w:val="single" w:sz="4" w:space="0" w:color="auto"/>
              <w:left w:val="single" w:sz="4" w:space="0" w:color="auto"/>
              <w:bottom w:val="single" w:sz="4" w:space="0" w:color="auto"/>
              <w:right w:val="single" w:sz="4" w:space="0" w:color="auto"/>
            </w:tcBorders>
            <w:shd w:val="clear" w:color="000000" w:fill="FFFFFF"/>
          </w:tcPr>
          <w:p w14:paraId="0A479292" w14:textId="6738F32E" w:rsidR="003808FD" w:rsidRP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15-AA0-020</w:t>
            </w:r>
          </w:p>
        </w:tc>
        <w:tc>
          <w:tcPr>
            <w:tcW w:w="2543" w:type="dxa"/>
            <w:tcBorders>
              <w:top w:val="single" w:sz="4" w:space="0" w:color="auto"/>
              <w:left w:val="nil"/>
              <w:bottom w:val="single" w:sz="4" w:space="0" w:color="auto"/>
              <w:right w:val="single" w:sz="4" w:space="0" w:color="auto"/>
            </w:tcBorders>
            <w:shd w:val="clear" w:color="000000" w:fill="FFFFFF"/>
          </w:tcPr>
          <w:p w14:paraId="76CEA268" w14:textId="0ED622ED" w:rsidR="003808FD" w:rsidRPr="001B3BB3" w:rsidRDefault="003808FD" w:rsidP="003808FD">
            <w:pPr>
              <w:bidi/>
              <w:spacing w:after="0" w:line="200" w:lineRule="exact"/>
              <w:ind w:left="-57" w:right="-57"/>
              <w:jc w:val="center"/>
              <w:rPr>
                <w:rFonts w:ascii="Times New Roman" w:hAnsi="Times New Roman" w:cs="Times New Roman"/>
                <w:b/>
                <w:bCs/>
                <w:color w:val="000000"/>
                <w:spacing w:val="-10"/>
                <w:sz w:val="20"/>
                <w:szCs w:val="20"/>
                <w:rtl/>
              </w:rPr>
            </w:pPr>
            <w:proofErr w:type="spellStart"/>
            <w:proofErr w:type="gramStart"/>
            <w:r>
              <w:rPr>
                <w:rFonts w:ascii="Arial" w:hAnsi="Arial" w:cs="Arial"/>
                <w:color w:val="000000"/>
              </w:rPr>
              <w:t>Mesna</w:t>
            </w:r>
            <w:proofErr w:type="spellEnd"/>
            <w:r>
              <w:rPr>
                <w:rFonts w:ascii="Arial" w:hAnsi="Arial" w:cs="Arial"/>
                <w:color w:val="000000"/>
              </w:rPr>
              <w:t xml:space="preserve">  100</w:t>
            </w:r>
            <w:proofErr w:type="gramEnd"/>
            <w:r>
              <w:rPr>
                <w:rFonts w:ascii="Arial" w:hAnsi="Arial" w:cs="Arial"/>
                <w:color w:val="000000"/>
              </w:rPr>
              <w:t>mg/ml, (4ml) Injection vial or ampoule</w:t>
            </w:r>
          </w:p>
        </w:tc>
        <w:tc>
          <w:tcPr>
            <w:tcW w:w="566" w:type="dxa"/>
            <w:shd w:val="clear" w:color="auto" w:fill="BFBFBF"/>
            <w:vAlign w:val="center"/>
          </w:tcPr>
          <w:p w14:paraId="703978E6"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7DFF8FA"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65F7E8B"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886474D"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26A46A5"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224CA1C"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86A676C"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50E5D25"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3183626" w14:textId="77777777" w:rsid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2E2243F"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89579ED"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973484C"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6A9653A"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B9D1ED5"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5B4DD7E"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6A21E64" w14:textId="77777777" w:rsid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474A038"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9335F87" w14:textId="77777777" w:rsid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2E4C06A"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CB6A4CF"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5DD6E3F"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r>
      <w:tr w:rsidR="003808FD" w:rsidRPr="006F42FC" w14:paraId="29BB21A9" w14:textId="77777777" w:rsidTr="001964F7">
        <w:tc>
          <w:tcPr>
            <w:tcW w:w="720" w:type="dxa"/>
            <w:shd w:val="clear" w:color="auto" w:fill="BFBFBF"/>
            <w:vAlign w:val="center"/>
          </w:tcPr>
          <w:p w14:paraId="76628926" w14:textId="77777777" w:rsidR="003808FD" w:rsidRDefault="003808FD" w:rsidP="003808FD">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3D346B18"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EFD4DF7"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1375" w:type="dxa"/>
            <w:tcBorders>
              <w:top w:val="single" w:sz="4" w:space="0" w:color="auto"/>
              <w:left w:val="single" w:sz="4" w:space="0" w:color="auto"/>
              <w:bottom w:val="single" w:sz="4" w:space="0" w:color="auto"/>
              <w:right w:val="single" w:sz="4" w:space="0" w:color="auto"/>
            </w:tcBorders>
            <w:shd w:val="clear" w:color="000000" w:fill="FFFFFF"/>
          </w:tcPr>
          <w:p w14:paraId="76A4B2D3" w14:textId="17DE8FA3" w:rsidR="003808FD" w:rsidRP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16"/>
                <w:szCs w:val="16"/>
              </w:rPr>
              <w:t>15-B00-099</w:t>
            </w:r>
          </w:p>
        </w:tc>
        <w:tc>
          <w:tcPr>
            <w:tcW w:w="2543" w:type="dxa"/>
            <w:tcBorders>
              <w:top w:val="single" w:sz="4" w:space="0" w:color="auto"/>
              <w:left w:val="nil"/>
              <w:bottom w:val="single" w:sz="4" w:space="0" w:color="auto"/>
              <w:right w:val="single" w:sz="4" w:space="0" w:color="auto"/>
            </w:tcBorders>
            <w:shd w:val="clear" w:color="auto" w:fill="auto"/>
          </w:tcPr>
          <w:p w14:paraId="276D4E67" w14:textId="50391257" w:rsidR="003808FD" w:rsidRPr="001B3BB3" w:rsidRDefault="003808FD" w:rsidP="003808F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rPr>
              <w:t>Gefitinib 250 mg tablet</w:t>
            </w:r>
            <w:r>
              <w:rPr>
                <w:rFonts w:ascii="Arial" w:hAnsi="Arial" w:cs="Arial"/>
              </w:rPr>
              <w:br/>
            </w:r>
            <w:r>
              <w:rPr>
                <w:rFonts w:ascii="Arial" w:hAnsi="Arial" w:cs="Arial"/>
                <w:color w:val="FF0000"/>
                <w:sz w:val="16"/>
                <w:szCs w:val="16"/>
              </w:rPr>
              <w:br/>
            </w:r>
            <w:r>
              <w:rPr>
                <w:rFonts w:ascii="Arial" w:hAnsi="Arial" w:cs="Arial"/>
                <w:color w:val="FF0000"/>
                <w:sz w:val="16"/>
                <w:szCs w:val="16"/>
                <w:rtl/>
              </w:rPr>
              <w:t xml:space="preserve">تلتزم الشركة المجهزة بتوفير الفحوصات الاتية مجانا اعتمادا على اعداد المرضى </w:t>
            </w:r>
            <w:r>
              <w:rPr>
                <w:rFonts w:ascii="Arial" w:hAnsi="Arial" w:cs="Arial"/>
                <w:color w:val="FF0000"/>
                <w:sz w:val="16"/>
                <w:szCs w:val="16"/>
              </w:rPr>
              <w:br/>
            </w:r>
            <w:r>
              <w:rPr>
                <w:rFonts w:ascii="Arial" w:hAnsi="Arial" w:cs="Arial"/>
                <w:color w:val="FF0000"/>
                <w:sz w:val="16"/>
                <w:szCs w:val="16"/>
                <w:rtl/>
              </w:rPr>
              <w:t>الفحوصات</w:t>
            </w:r>
            <w:r>
              <w:rPr>
                <w:rFonts w:ascii="Arial" w:hAnsi="Arial" w:cs="Arial"/>
                <w:color w:val="FF0000"/>
                <w:sz w:val="16"/>
                <w:szCs w:val="16"/>
              </w:rPr>
              <w:t xml:space="preserve">:         EGFR exon19 deletions or exon21(L858R) </w:t>
            </w:r>
            <w:proofErr w:type="spellStart"/>
            <w:r>
              <w:rPr>
                <w:rFonts w:ascii="Arial" w:hAnsi="Arial" w:cs="Arial"/>
                <w:color w:val="FF0000"/>
                <w:sz w:val="16"/>
                <w:szCs w:val="16"/>
              </w:rPr>
              <w:t>subsitution</w:t>
            </w:r>
            <w:proofErr w:type="spellEnd"/>
          </w:p>
        </w:tc>
        <w:tc>
          <w:tcPr>
            <w:tcW w:w="566" w:type="dxa"/>
            <w:shd w:val="clear" w:color="auto" w:fill="BFBFBF"/>
            <w:vAlign w:val="center"/>
          </w:tcPr>
          <w:p w14:paraId="276581BD"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C2EEB99"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F1158C6"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7877813"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3164A11"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9244DDB"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0CBC90B"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4EC4F7D"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8B2337F" w14:textId="77777777" w:rsid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76E6040"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06F2F8F"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4805AE7"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B2C18DC"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5C29650"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50D49E3"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9D86699" w14:textId="77777777" w:rsid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DE4F351"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3574E4E" w14:textId="77777777" w:rsidR="003808FD"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763E50C"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E56C79E"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34AC1A" w14:textId="77777777" w:rsidR="003808FD" w:rsidRPr="006F42FC" w:rsidRDefault="003808FD" w:rsidP="003808FD">
            <w:pPr>
              <w:bidi/>
              <w:spacing w:after="0" w:line="200" w:lineRule="exact"/>
              <w:ind w:left="-57" w:right="-57"/>
              <w:jc w:val="center"/>
              <w:rPr>
                <w:rFonts w:ascii="Times New Roman" w:hAnsi="Times New Roman" w:cs="Times New Roman"/>
                <w:b/>
                <w:bCs/>
                <w:color w:val="000000"/>
                <w:spacing w:val="-18"/>
                <w:sz w:val="20"/>
                <w:szCs w:val="20"/>
                <w:rtl/>
              </w:rPr>
            </w:pPr>
          </w:p>
        </w:tc>
      </w:tr>
      <w:tr w:rsidR="00852FE4" w:rsidRPr="006F42FC" w14:paraId="0C27841C" w14:textId="77777777" w:rsidTr="001964F7">
        <w:trPr>
          <w:trHeight w:val="549"/>
        </w:trPr>
        <w:tc>
          <w:tcPr>
            <w:tcW w:w="720" w:type="dxa"/>
            <w:shd w:val="clear" w:color="auto" w:fill="BFBFBF"/>
            <w:vAlign w:val="center"/>
          </w:tcPr>
          <w:p w14:paraId="567631BD" w14:textId="77777777" w:rsidR="00852FE4" w:rsidRDefault="00852FE4" w:rsidP="00852F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0F5F01D2"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4AD586D1"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1375" w:type="dxa"/>
            <w:tcBorders>
              <w:top w:val="nil"/>
              <w:left w:val="nil"/>
              <w:bottom w:val="double" w:sz="4" w:space="0" w:color="ED7D31" w:themeColor="accent2"/>
              <w:right w:val="single" w:sz="4" w:space="0" w:color="auto"/>
            </w:tcBorders>
            <w:shd w:val="clear" w:color="000000" w:fill="FFFFFF"/>
          </w:tcPr>
          <w:p w14:paraId="7CA1DC3C" w14:textId="4A5F19FD" w:rsidR="00852FE4" w:rsidRDefault="00852FE4" w:rsidP="00852FE4">
            <w:pPr>
              <w:bidi/>
              <w:spacing w:after="0" w:line="200" w:lineRule="exact"/>
              <w:ind w:left="-57" w:right="-57"/>
              <w:jc w:val="center"/>
              <w:rPr>
                <w:rFonts w:ascii="Arial" w:hAnsi="Arial" w:cs="Arial"/>
                <w:sz w:val="16"/>
                <w:szCs w:val="16"/>
              </w:rPr>
            </w:pPr>
            <w:r w:rsidRPr="007E0E67">
              <w:rPr>
                <w:rFonts w:ascii="Arial" w:eastAsia="Times New Roman" w:hAnsi="Arial" w:cs="Arial"/>
                <w:color w:val="000000"/>
                <w:sz w:val="16"/>
                <w:szCs w:val="16"/>
              </w:rPr>
              <w:t>01-E00-014</w:t>
            </w:r>
          </w:p>
        </w:tc>
        <w:tc>
          <w:tcPr>
            <w:tcW w:w="2543" w:type="dxa"/>
            <w:tcBorders>
              <w:top w:val="nil"/>
              <w:left w:val="nil"/>
              <w:bottom w:val="double" w:sz="4" w:space="0" w:color="ED7D31" w:themeColor="accent2"/>
              <w:right w:val="single" w:sz="4" w:space="0" w:color="auto"/>
            </w:tcBorders>
            <w:shd w:val="clear" w:color="auto" w:fill="auto"/>
          </w:tcPr>
          <w:p w14:paraId="688AE19B" w14:textId="3D74E7A9" w:rsidR="00852FE4" w:rsidRDefault="00852FE4" w:rsidP="00852FE4">
            <w:pPr>
              <w:bidi/>
              <w:spacing w:after="0" w:line="200" w:lineRule="exact"/>
              <w:ind w:left="-57" w:right="-57"/>
              <w:jc w:val="center"/>
              <w:rPr>
                <w:rFonts w:ascii="Arial" w:hAnsi="Arial" w:cs="Arial"/>
              </w:rPr>
            </w:pPr>
            <w:r w:rsidRPr="007E0E67">
              <w:rPr>
                <w:rFonts w:ascii="Arial" w:eastAsia="Times New Roman" w:hAnsi="Arial" w:cs="Arial"/>
                <w:color w:val="000000"/>
              </w:rPr>
              <w:t xml:space="preserve">Hydralazine hydrochloride 20mg/ Ampoule I.V. Infusion or slow I.V </w:t>
            </w:r>
          </w:p>
        </w:tc>
        <w:tc>
          <w:tcPr>
            <w:tcW w:w="566" w:type="dxa"/>
            <w:shd w:val="clear" w:color="auto" w:fill="BFBFBF"/>
            <w:vAlign w:val="center"/>
          </w:tcPr>
          <w:p w14:paraId="32FDE23B"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0DCD2FD"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29720C8"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AD16F93"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FB228DB"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0D613DA"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FC4782C"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F4311FD"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B16073B" w14:textId="77777777" w:rsidR="00852FE4"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72020A1"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6906AD2"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D5EEC2F"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D977E25"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7CF3EB1"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4A4B956"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E66D216" w14:textId="77777777" w:rsidR="00852FE4"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9967887"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C9A810C" w14:textId="77777777" w:rsidR="00852FE4"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E55976D"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49F2A5B"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928C557" w14:textId="77777777" w:rsidR="00852FE4" w:rsidRPr="006F42FC" w:rsidRDefault="00852FE4" w:rsidP="00852FE4">
            <w:pPr>
              <w:bidi/>
              <w:spacing w:after="0" w:line="200" w:lineRule="exact"/>
              <w:ind w:left="-57" w:right="-57"/>
              <w:jc w:val="center"/>
              <w:rPr>
                <w:rFonts w:ascii="Times New Roman" w:hAnsi="Times New Roman" w:cs="Times New Roman"/>
                <w:b/>
                <w:bCs/>
                <w:color w:val="000000"/>
                <w:spacing w:val="-18"/>
                <w:sz w:val="20"/>
                <w:szCs w:val="20"/>
                <w:rtl/>
              </w:rPr>
            </w:pPr>
          </w:p>
        </w:tc>
      </w:tr>
      <w:tr w:rsidR="001964F7" w:rsidRPr="006F42FC" w14:paraId="0425BCBF" w14:textId="77777777" w:rsidTr="001964F7">
        <w:tc>
          <w:tcPr>
            <w:tcW w:w="720" w:type="dxa"/>
            <w:shd w:val="clear" w:color="auto" w:fill="BFBFBF"/>
            <w:vAlign w:val="center"/>
          </w:tcPr>
          <w:p w14:paraId="00D2584B" w14:textId="77777777" w:rsidR="001964F7" w:rsidRDefault="001964F7" w:rsidP="00852F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091E2E1"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7B99CF8"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1375" w:type="dxa"/>
            <w:tcBorders>
              <w:top w:val="double" w:sz="4" w:space="0" w:color="ED7D31" w:themeColor="accent2"/>
              <w:left w:val="nil"/>
              <w:bottom w:val="nil"/>
              <w:right w:val="single" w:sz="4" w:space="0" w:color="auto"/>
            </w:tcBorders>
            <w:shd w:val="clear" w:color="000000" w:fill="FFFFFF"/>
          </w:tcPr>
          <w:p w14:paraId="46C7A328" w14:textId="77777777" w:rsidR="001964F7" w:rsidRPr="007E0E67" w:rsidRDefault="001964F7" w:rsidP="00852FE4">
            <w:pPr>
              <w:bidi/>
              <w:spacing w:after="0" w:line="200" w:lineRule="exact"/>
              <w:ind w:left="-57" w:right="-57"/>
              <w:jc w:val="center"/>
              <w:rPr>
                <w:rFonts w:ascii="Arial" w:eastAsia="Times New Roman" w:hAnsi="Arial" w:cs="Arial"/>
                <w:color w:val="000000"/>
                <w:sz w:val="16"/>
                <w:szCs w:val="16"/>
              </w:rPr>
            </w:pPr>
          </w:p>
        </w:tc>
        <w:tc>
          <w:tcPr>
            <w:tcW w:w="2543" w:type="dxa"/>
            <w:tcBorders>
              <w:top w:val="double" w:sz="4" w:space="0" w:color="ED7D31" w:themeColor="accent2"/>
              <w:left w:val="nil"/>
              <w:bottom w:val="nil"/>
              <w:right w:val="single" w:sz="4" w:space="0" w:color="auto"/>
            </w:tcBorders>
            <w:shd w:val="clear" w:color="auto" w:fill="auto"/>
          </w:tcPr>
          <w:p w14:paraId="73CB1B8B" w14:textId="77777777" w:rsidR="001964F7" w:rsidRPr="007E0E67" w:rsidRDefault="001964F7" w:rsidP="00852FE4">
            <w:pPr>
              <w:bidi/>
              <w:spacing w:after="0" w:line="200" w:lineRule="exact"/>
              <w:ind w:left="-57" w:right="-57"/>
              <w:jc w:val="center"/>
              <w:rPr>
                <w:rFonts w:ascii="Arial" w:eastAsia="Times New Roman" w:hAnsi="Arial" w:cs="Arial"/>
                <w:color w:val="000000"/>
              </w:rPr>
            </w:pPr>
          </w:p>
        </w:tc>
        <w:tc>
          <w:tcPr>
            <w:tcW w:w="566" w:type="dxa"/>
            <w:shd w:val="clear" w:color="auto" w:fill="BFBFBF"/>
            <w:vAlign w:val="center"/>
          </w:tcPr>
          <w:p w14:paraId="51EC9C21"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D2E88E8"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D473433"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FAA758D"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96C60CA"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DC9F290"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76B353D"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6E61E1C"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51DCD72" w14:textId="77777777" w:rsidR="001964F7"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35F6DE0"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F06ED97"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7D56AB5"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16B8C15"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5E9AB71"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062CF2A"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9B25DAE" w14:textId="77777777" w:rsidR="001964F7"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AC0AF15"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D098E6D" w14:textId="77777777" w:rsidR="001964F7"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2A99E40"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028CF00"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899ECFF"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r>
      <w:tr w:rsidR="001964F7" w:rsidRPr="006F42FC" w14:paraId="1CD1A2BE" w14:textId="77777777" w:rsidTr="001964F7">
        <w:tc>
          <w:tcPr>
            <w:tcW w:w="720" w:type="dxa"/>
            <w:shd w:val="clear" w:color="auto" w:fill="BFBFBF"/>
            <w:vAlign w:val="center"/>
          </w:tcPr>
          <w:p w14:paraId="44CA13A2" w14:textId="77777777" w:rsidR="001964F7" w:rsidRDefault="001964F7" w:rsidP="00852F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176009F1"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5A6A2A8E"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1375" w:type="dxa"/>
            <w:tcBorders>
              <w:top w:val="nil"/>
              <w:left w:val="nil"/>
              <w:bottom w:val="single" w:sz="4" w:space="0" w:color="auto"/>
              <w:right w:val="single" w:sz="4" w:space="0" w:color="auto"/>
            </w:tcBorders>
            <w:shd w:val="clear" w:color="000000" w:fill="FFFFFF"/>
          </w:tcPr>
          <w:p w14:paraId="35EF78C8" w14:textId="20ACC2C0" w:rsidR="001964F7" w:rsidRPr="007E0E67" w:rsidRDefault="00165D74" w:rsidP="00852FE4">
            <w:pPr>
              <w:bidi/>
              <w:spacing w:after="0" w:line="200" w:lineRule="exact"/>
              <w:ind w:left="-57" w:right="-57"/>
              <w:jc w:val="center"/>
              <w:rPr>
                <w:rFonts w:ascii="Arial" w:eastAsia="Times New Roman" w:hAnsi="Arial" w:cs="Arial"/>
                <w:color w:val="000000"/>
                <w:sz w:val="16"/>
                <w:szCs w:val="16"/>
              </w:rPr>
            </w:pPr>
            <w:r>
              <w:rPr>
                <w:rFonts w:ascii="Arial" w:eastAsia="Times New Roman" w:hAnsi="Arial" w:cs="Arial"/>
                <w:color w:val="000000"/>
                <w:sz w:val="16"/>
                <w:szCs w:val="16"/>
              </w:rPr>
              <w:t>05-AG0-015</w:t>
            </w:r>
          </w:p>
        </w:tc>
        <w:tc>
          <w:tcPr>
            <w:tcW w:w="2543" w:type="dxa"/>
            <w:tcBorders>
              <w:top w:val="nil"/>
              <w:left w:val="nil"/>
              <w:bottom w:val="single" w:sz="4" w:space="0" w:color="auto"/>
              <w:right w:val="single" w:sz="4" w:space="0" w:color="auto"/>
            </w:tcBorders>
            <w:shd w:val="clear" w:color="auto" w:fill="auto"/>
          </w:tcPr>
          <w:p w14:paraId="3EF95969" w14:textId="325201CF" w:rsidR="001964F7" w:rsidRPr="007E0E67" w:rsidRDefault="001964F7" w:rsidP="00852FE4">
            <w:pPr>
              <w:bidi/>
              <w:spacing w:after="0" w:line="200" w:lineRule="exact"/>
              <w:ind w:left="-57" w:right="-57"/>
              <w:jc w:val="center"/>
              <w:rPr>
                <w:rFonts w:ascii="Arial" w:eastAsia="Times New Roman" w:hAnsi="Arial" w:cs="Arial"/>
                <w:color w:val="000000"/>
              </w:rPr>
            </w:pPr>
            <w:r w:rsidRPr="001964F7">
              <w:rPr>
                <w:rFonts w:ascii="Arial" w:eastAsia="Times New Roman" w:hAnsi="Arial" w:cs="Arial"/>
                <w:color w:val="000000"/>
              </w:rPr>
              <w:t xml:space="preserve">Meropenem (as trihydrate </w:t>
            </w:r>
            <w:proofErr w:type="gramStart"/>
            <w:r w:rsidRPr="001964F7">
              <w:rPr>
                <w:rFonts w:ascii="Arial" w:eastAsia="Times New Roman" w:hAnsi="Arial" w:cs="Arial"/>
                <w:color w:val="000000"/>
              </w:rPr>
              <w:t>or  anhydrous</w:t>
            </w:r>
            <w:proofErr w:type="gramEnd"/>
            <w:r w:rsidRPr="001964F7">
              <w:rPr>
                <w:rFonts w:ascii="Arial" w:eastAsia="Times New Roman" w:hAnsi="Arial" w:cs="Arial"/>
                <w:color w:val="000000"/>
              </w:rPr>
              <w:t>)  500mg I.V.,I.V  Infusion Vial</w:t>
            </w:r>
          </w:p>
        </w:tc>
        <w:tc>
          <w:tcPr>
            <w:tcW w:w="566" w:type="dxa"/>
            <w:shd w:val="clear" w:color="auto" w:fill="BFBFBF"/>
            <w:vAlign w:val="center"/>
          </w:tcPr>
          <w:p w14:paraId="7EE7F94B"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4539E85"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6F519ED"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3F0691E"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8FDA3CD"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581CBB5"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F70CF99"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5D8E930"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D76B0A7" w14:textId="77777777" w:rsidR="001964F7"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D63C4D1"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7827112"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238B600"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4AAFE83"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EF29944"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BEEAFF4"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EE0ECFF" w14:textId="77777777" w:rsidR="001964F7"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5F0C5CF"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0E16181" w14:textId="77777777" w:rsidR="001964F7"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1665A66"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EA6A7F0"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A857475" w14:textId="77777777" w:rsidR="001964F7" w:rsidRPr="006F42FC" w:rsidRDefault="001964F7" w:rsidP="00852FE4">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w:t>
            </w:r>
            <w:r w:rsidRPr="006F42FC">
              <w:rPr>
                <w:rFonts w:hint="cs"/>
                <w:b/>
                <w:color w:val="000000"/>
                <w:spacing w:val="-2"/>
                <w:szCs w:val="24"/>
                <w:rtl/>
              </w:rPr>
              <w:lastRenderedPageBreak/>
              <w:t xml:space="preserve">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lastRenderedPageBreak/>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lastRenderedPageBreak/>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lastRenderedPageBreak/>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B1E06" w14:textId="77777777" w:rsidR="001011EF" w:rsidRDefault="001011EF" w:rsidP="00400881">
      <w:pPr>
        <w:spacing w:after="0" w:line="240" w:lineRule="auto"/>
      </w:pPr>
      <w:r>
        <w:separator/>
      </w:r>
    </w:p>
  </w:endnote>
  <w:endnote w:type="continuationSeparator" w:id="0">
    <w:p w14:paraId="4049EAD0" w14:textId="77777777" w:rsidR="001011EF" w:rsidRDefault="001011E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0922894D"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131B">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3F91A" w14:textId="77777777" w:rsidR="001011EF" w:rsidRDefault="001011EF" w:rsidP="00400881">
      <w:pPr>
        <w:spacing w:after="0" w:line="240" w:lineRule="auto"/>
      </w:pPr>
      <w:r>
        <w:separator/>
      </w:r>
    </w:p>
  </w:footnote>
  <w:footnote w:type="continuationSeparator" w:id="0">
    <w:p w14:paraId="2C162BD4" w14:textId="77777777" w:rsidR="001011EF" w:rsidRDefault="001011EF" w:rsidP="00400881">
      <w:pPr>
        <w:spacing w:after="0" w:line="240" w:lineRule="auto"/>
      </w:pPr>
      <w:r>
        <w:continuationSeparator/>
      </w:r>
    </w:p>
  </w:footnote>
  <w:footnote w:id="1">
    <w:p w14:paraId="48FBD8E6"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FE10E2" w:rsidRDefault="00FE10E2" w:rsidP="005A6216">
      <w:pPr>
        <w:pStyle w:val="FootnoteText"/>
        <w:bidi/>
        <w:jc w:val="both"/>
        <w:rPr>
          <w:rFonts w:ascii="Times New Roman" w:hAnsi="Times New Roman"/>
          <w:sz w:val="24"/>
          <w:szCs w:val="24"/>
          <w:rtl/>
          <w:lang w:bidi="ar-IQ"/>
        </w:rPr>
      </w:pPr>
    </w:p>
    <w:p w14:paraId="03B5E5B0"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D8A4B"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F157"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5861823">
    <w:abstractNumId w:val="61"/>
  </w:num>
  <w:num w:numId="2" w16cid:durableId="419639514">
    <w:abstractNumId w:val="12"/>
  </w:num>
  <w:num w:numId="3" w16cid:durableId="1235747664">
    <w:abstractNumId w:val="22"/>
  </w:num>
  <w:num w:numId="4" w16cid:durableId="1290893843">
    <w:abstractNumId w:val="14"/>
  </w:num>
  <w:num w:numId="5" w16cid:durableId="131673649">
    <w:abstractNumId w:val="4"/>
  </w:num>
  <w:num w:numId="6" w16cid:durableId="1202471563">
    <w:abstractNumId w:val="41"/>
  </w:num>
  <w:num w:numId="7" w16cid:durableId="1970167783">
    <w:abstractNumId w:val="40"/>
  </w:num>
  <w:num w:numId="8" w16cid:durableId="549414738">
    <w:abstractNumId w:val="24"/>
  </w:num>
  <w:num w:numId="9" w16cid:durableId="170612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37800511">
    <w:abstractNumId w:val="33"/>
  </w:num>
  <w:num w:numId="11" w16cid:durableId="1965310705">
    <w:abstractNumId w:val="49"/>
  </w:num>
  <w:num w:numId="12" w16cid:durableId="1611819785">
    <w:abstractNumId w:val="1"/>
  </w:num>
  <w:num w:numId="13" w16cid:durableId="682778486">
    <w:abstractNumId w:val="39"/>
  </w:num>
  <w:num w:numId="14" w16cid:durableId="298459972">
    <w:abstractNumId w:val="54"/>
  </w:num>
  <w:num w:numId="15" w16cid:durableId="207957521">
    <w:abstractNumId w:val="46"/>
  </w:num>
  <w:num w:numId="16" w16cid:durableId="165243373">
    <w:abstractNumId w:val="35"/>
  </w:num>
  <w:num w:numId="17" w16cid:durableId="1055157008">
    <w:abstractNumId w:val="21"/>
  </w:num>
  <w:num w:numId="18" w16cid:durableId="1615013821">
    <w:abstractNumId w:val="59"/>
  </w:num>
  <w:num w:numId="19" w16cid:durableId="664941965">
    <w:abstractNumId w:val="18"/>
  </w:num>
  <w:num w:numId="20" w16cid:durableId="598102421">
    <w:abstractNumId w:val="52"/>
  </w:num>
  <w:num w:numId="21" w16cid:durableId="1397774563">
    <w:abstractNumId w:val="66"/>
  </w:num>
  <w:num w:numId="22" w16cid:durableId="1160804326">
    <w:abstractNumId w:val="16"/>
  </w:num>
  <w:num w:numId="23" w16cid:durableId="1901668858">
    <w:abstractNumId w:val="55"/>
  </w:num>
  <w:num w:numId="24" w16cid:durableId="257099429">
    <w:abstractNumId w:val="25"/>
  </w:num>
  <w:num w:numId="25" w16cid:durableId="1232352163">
    <w:abstractNumId w:val="8"/>
  </w:num>
  <w:num w:numId="26" w16cid:durableId="405300992">
    <w:abstractNumId w:val="37"/>
  </w:num>
  <w:num w:numId="27" w16cid:durableId="1935018148">
    <w:abstractNumId w:val="65"/>
  </w:num>
  <w:num w:numId="28" w16cid:durableId="268779030">
    <w:abstractNumId w:val="43"/>
  </w:num>
  <w:num w:numId="29" w16cid:durableId="1756591788">
    <w:abstractNumId w:val="6"/>
  </w:num>
  <w:num w:numId="30" w16cid:durableId="1188983887">
    <w:abstractNumId w:val="42"/>
  </w:num>
  <w:num w:numId="31" w16cid:durableId="2044479917">
    <w:abstractNumId w:val="45"/>
  </w:num>
  <w:num w:numId="32" w16cid:durableId="742946396">
    <w:abstractNumId w:val="48"/>
  </w:num>
  <w:num w:numId="33" w16cid:durableId="71783217">
    <w:abstractNumId w:val="67"/>
  </w:num>
  <w:num w:numId="34" w16cid:durableId="1580410450">
    <w:abstractNumId w:val="63"/>
  </w:num>
  <w:num w:numId="35" w16cid:durableId="289749456">
    <w:abstractNumId w:val="51"/>
  </w:num>
  <w:num w:numId="36" w16cid:durableId="2121485072">
    <w:abstractNumId w:val="2"/>
  </w:num>
  <w:num w:numId="37" w16cid:durableId="1926837892">
    <w:abstractNumId w:val="20"/>
  </w:num>
  <w:num w:numId="38" w16cid:durableId="487138510">
    <w:abstractNumId w:val="5"/>
  </w:num>
  <w:num w:numId="39" w16cid:durableId="178353482">
    <w:abstractNumId w:val="13"/>
  </w:num>
  <w:num w:numId="40" w16cid:durableId="193932620">
    <w:abstractNumId w:val="44"/>
  </w:num>
  <w:num w:numId="41" w16cid:durableId="1557430053">
    <w:abstractNumId w:val="38"/>
  </w:num>
  <w:num w:numId="42" w16cid:durableId="1887839603">
    <w:abstractNumId w:val="58"/>
  </w:num>
  <w:num w:numId="43" w16cid:durableId="1261134699">
    <w:abstractNumId w:val="60"/>
  </w:num>
  <w:num w:numId="44" w16cid:durableId="2105492959">
    <w:abstractNumId w:val="36"/>
  </w:num>
  <w:num w:numId="45" w16cid:durableId="469059355">
    <w:abstractNumId w:val="62"/>
  </w:num>
  <w:num w:numId="46" w16cid:durableId="1251349322">
    <w:abstractNumId w:val="31"/>
  </w:num>
  <w:num w:numId="47" w16cid:durableId="902134608">
    <w:abstractNumId w:val="19"/>
  </w:num>
  <w:num w:numId="48" w16cid:durableId="1554072649">
    <w:abstractNumId w:val="9"/>
  </w:num>
  <w:num w:numId="49" w16cid:durableId="1763914170">
    <w:abstractNumId w:val="50"/>
  </w:num>
  <w:num w:numId="50" w16cid:durableId="106049370">
    <w:abstractNumId w:val="27"/>
  </w:num>
  <w:num w:numId="51" w16cid:durableId="1457678298">
    <w:abstractNumId w:val="29"/>
  </w:num>
  <w:num w:numId="52" w16cid:durableId="71700992">
    <w:abstractNumId w:val="32"/>
  </w:num>
  <w:num w:numId="53" w16cid:durableId="425229617">
    <w:abstractNumId w:val="23"/>
  </w:num>
  <w:num w:numId="54" w16cid:durableId="1855878861">
    <w:abstractNumId w:val="28"/>
  </w:num>
  <w:num w:numId="55" w16cid:durableId="1996640488">
    <w:abstractNumId w:val="11"/>
  </w:num>
  <w:num w:numId="56" w16cid:durableId="997617261">
    <w:abstractNumId w:val="7"/>
  </w:num>
  <w:num w:numId="57" w16cid:durableId="1816753202">
    <w:abstractNumId w:val="3"/>
  </w:num>
  <w:num w:numId="58" w16cid:durableId="262805760">
    <w:abstractNumId w:val="15"/>
  </w:num>
  <w:num w:numId="59" w16cid:durableId="528378958">
    <w:abstractNumId w:val="53"/>
  </w:num>
  <w:num w:numId="60" w16cid:durableId="611864483">
    <w:abstractNumId w:val="57"/>
  </w:num>
  <w:num w:numId="61" w16cid:durableId="105316534">
    <w:abstractNumId w:val="34"/>
  </w:num>
  <w:num w:numId="62" w16cid:durableId="439106671">
    <w:abstractNumId w:val="17"/>
  </w:num>
  <w:num w:numId="63" w16cid:durableId="2025784145">
    <w:abstractNumId w:val="47"/>
  </w:num>
  <w:num w:numId="64" w16cid:durableId="1151141600">
    <w:abstractNumId w:val="64"/>
  </w:num>
  <w:num w:numId="65" w16cid:durableId="1959336558">
    <w:abstractNumId w:val="26"/>
  </w:num>
  <w:num w:numId="66" w16cid:durableId="2028941103">
    <w:abstractNumId w:val="56"/>
  </w:num>
  <w:num w:numId="67" w16cid:durableId="119417946">
    <w:abstractNumId w:val="0"/>
  </w:num>
  <w:num w:numId="68" w16cid:durableId="1247837962">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2059"/>
    <w:rsid w:val="00023326"/>
    <w:rsid w:val="000268D4"/>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1EF"/>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5D74"/>
    <w:rsid w:val="00166D84"/>
    <w:rsid w:val="0017158E"/>
    <w:rsid w:val="001739E9"/>
    <w:rsid w:val="00174FE8"/>
    <w:rsid w:val="00176901"/>
    <w:rsid w:val="00176AFF"/>
    <w:rsid w:val="00177D3E"/>
    <w:rsid w:val="0018104A"/>
    <w:rsid w:val="00181F56"/>
    <w:rsid w:val="001832B7"/>
    <w:rsid w:val="00186A7A"/>
    <w:rsid w:val="00190B31"/>
    <w:rsid w:val="00192011"/>
    <w:rsid w:val="001964F7"/>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0C7E"/>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4C45"/>
    <w:rsid w:val="003E66F8"/>
    <w:rsid w:val="003F0EA4"/>
    <w:rsid w:val="003F1A62"/>
    <w:rsid w:val="003F2B9A"/>
    <w:rsid w:val="003F2E48"/>
    <w:rsid w:val="003F34F7"/>
    <w:rsid w:val="003F5AC5"/>
    <w:rsid w:val="003F5D56"/>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A71C6"/>
    <w:rsid w:val="004B0571"/>
    <w:rsid w:val="004B2569"/>
    <w:rsid w:val="004C0A56"/>
    <w:rsid w:val="004C2260"/>
    <w:rsid w:val="004C69F8"/>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55DDE"/>
    <w:rsid w:val="00560DB6"/>
    <w:rsid w:val="00561681"/>
    <w:rsid w:val="00561CEB"/>
    <w:rsid w:val="00563636"/>
    <w:rsid w:val="00572689"/>
    <w:rsid w:val="00574CA6"/>
    <w:rsid w:val="00575E00"/>
    <w:rsid w:val="00575EB5"/>
    <w:rsid w:val="0058354E"/>
    <w:rsid w:val="00586B5A"/>
    <w:rsid w:val="00587585"/>
    <w:rsid w:val="00591F0A"/>
    <w:rsid w:val="005942EC"/>
    <w:rsid w:val="00594D13"/>
    <w:rsid w:val="005A2DDF"/>
    <w:rsid w:val="005A6216"/>
    <w:rsid w:val="005B05F9"/>
    <w:rsid w:val="005B33C3"/>
    <w:rsid w:val="005B3C7B"/>
    <w:rsid w:val="005B402F"/>
    <w:rsid w:val="005D5F4E"/>
    <w:rsid w:val="005D6D94"/>
    <w:rsid w:val="005E0F28"/>
    <w:rsid w:val="005E3D40"/>
    <w:rsid w:val="005E66BE"/>
    <w:rsid w:val="005F063C"/>
    <w:rsid w:val="005F27D6"/>
    <w:rsid w:val="0060353D"/>
    <w:rsid w:val="006061B0"/>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1D8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213F"/>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02A9"/>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757"/>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96527"/>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97D8A"/>
    <w:rsid w:val="00FA449B"/>
    <w:rsid w:val="00FA55AF"/>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71DA94B9-60B7-4C44-BE5B-75188028F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10927">
      <w:bodyDiv w:val="1"/>
      <w:marLeft w:val="0"/>
      <w:marRight w:val="0"/>
      <w:marTop w:val="0"/>
      <w:marBottom w:val="0"/>
      <w:divBdr>
        <w:top w:val="none" w:sz="0" w:space="0" w:color="auto"/>
        <w:left w:val="none" w:sz="0" w:space="0" w:color="auto"/>
        <w:bottom w:val="none" w:sz="0" w:space="0" w:color="auto"/>
        <w:right w:val="none" w:sz="0" w:space="0" w:color="auto"/>
      </w:divBdr>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E81F-A0D6-4154-8E92-454EF64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118</Pages>
  <Words>30807</Words>
  <Characters>175606</Characters>
  <Application>Microsoft Office Word</Application>
  <DocSecurity>0</DocSecurity>
  <Lines>1463</Lines>
  <Paragraphs>412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129</cp:revision>
  <cp:lastPrinted>2022-01-19T07:17:00Z</cp:lastPrinted>
  <dcterms:created xsi:type="dcterms:W3CDTF">2024-04-21T17:49:00Z</dcterms:created>
  <dcterms:modified xsi:type="dcterms:W3CDTF">2025-02-26T06:47:00Z</dcterms:modified>
</cp:coreProperties>
</file>