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125515" w:rsidRDefault="00B367A8" w:rsidP="00855D73">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855D73">
              <w:rPr>
                <w:rFonts w:hint="cs"/>
                <w:sz w:val="32"/>
                <w:szCs w:val="32"/>
                <w:highlight w:val="yellow"/>
                <w:rtl/>
                <w:lang w:bidi="ar-IQ"/>
              </w:rPr>
              <w:t>17</w:t>
            </w:r>
            <w:r w:rsidR="000744B5" w:rsidRPr="000744B5">
              <w:rPr>
                <w:sz w:val="32"/>
                <w:szCs w:val="32"/>
                <w:highlight w:val="yellow"/>
                <w:lang w:bidi="ar-IQ"/>
              </w:rPr>
              <w:t xml:space="preserve"> </w:t>
            </w:r>
            <w:r w:rsidR="00285C21" w:rsidRPr="000744B5">
              <w:rPr>
                <w:sz w:val="32"/>
                <w:szCs w:val="32"/>
                <w:highlight w:val="yellow"/>
                <w:lang w:bidi="ar-IQ"/>
              </w:rPr>
              <w:t>\</w:t>
            </w:r>
            <w:r w:rsidR="00855D73">
              <w:rPr>
                <w:rFonts w:hint="cs"/>
                <w:sz w:val="32"/>
                <w:szCs w:val="32"/>
                <w:highlight w:val="yellow"/>
                <w:rtl/>
                <w:lang w:bidi="ar-IQ"/>
              </w:rPr>
              <w:t xml:space="preserve"> </w:t>
            </w:r>
            <w:r w:rsidR="00285C21" w:rsidRPr="000744B5">
              <w:rPr>
                <w:sz w:val="32"/>
                <w:szCs w:val="32"/>
                <w:highlight w:val="yellow"/>
                <w:lang w:bidi="ar-IQ"/>
              </w:rPr>
              <w:t>202</w:t>
            </w:r>
            <w:r w:rsidR="00CC59D2">
              <w:rPr>
                <w:sz w:val="32"/>
                <w:szCs w:val="32"/>
                <w:lang w:bidi="ar-IQ"/>
              </w:rPr>
              <w:t>4</w:t>
            </w:r>
          </w:p>
          <w:p w:rsidR="000744B5" w:rsidRPr="00062E8A"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855D73">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0D1F85">
              <w:rPr>
                <w:rFonts w:asciiTheme="minorBidi" w:hAnsiTheme="minorBidi"/>
                <w:color w:val="000000"/>
                <w:sz w:val="32"/>
                <w:szCs w:val="32"/>
                <w:highlight w:val="yellow"/>
                <w:lang w:bidi="ar-LB"/>
              </w:rPr>
              <w:t xml:space="preserve"> </w:t>
            </w:r>
            <w:r w:rsidR="00855D73">
              <w:rPr>
                <w:rFonts w:asciiTheme="minorBidi" w:hAnsiTheme="minorBidi"/>
                <w:color w:val="000000"/>
                <w:sz w:val="32"/>
                <w:szCs w:val="32"/>
                <w:highlight w:val="yellow"/>
                <w:lang w:bidi="ar-LB"/>
              </w:rPr>
              <w:t>10</w:t>
            </w:r>
            <w:r w:rsidR="000D1F85">
              <w:rPr>
                <w:rFonts w:asciiTheme="minorBidi" w:hAnsiTheme="minorBidi"/>
                <w:color w:val="000000"/>
                <w:sz w:val="32"/>
                <w:szCs w:val="32"/>
                <w:highlight w:val="yellow"/>
                <w:lang w:bidi="ar-LB"/>
              </w:rPr>
              <w:t xml:space="preserve">/ </w:t>
            </w:r>
            <w:r w:rsidR="00855D73">
              <w:rPr>
                <w:rFonts w:asciiTheme="minorBidi" w:hAnsiTheme="minorBidi"/>
                <w:color w:val="000000"/>
                <w:sz w:val="32"/>
                <w:szCs w:val="32"/>
                <w:highlight w:val="yellow"/>
                <w:lang w:bidi="ar-LB"/>
              </w:rPr>
              <w:t>2</w:t>
            </w:r>
            <w:r w:rsidR="000D1F85">
              <w:rPr>
                <w:rFonts w:asciiTheme="minorBidi" w:hAnsiTheme="minorBidi"/>
                <w:color w:val="000000"/>
                <w:sz w:val="32"/>
                <w:szCs w:val="32"/>
                <w:highlight w:val="yellow"/>
                <w:lang w:bidi="ar-LB"/>
              </w:rPr>
              <w:t xml:space="preserve">  </w:t>
            </w:r>
            <w:r w:rsidRPr="00301627">
              <w:rPr>
                <w:rFonts w:asciiTheme="minorBidi" w:hAnsiTheme="minorBidi"/>
                <w:color w:val="000000"/>
                <w:sz w:val="32"/>
                <w:szCs w:val="32"/>
                <w:highlight w:val="yellow"/>
                <w:rtl/>
                <w:lang w:bidi="ar-LB"/>
              </w:rPr>
              <w:t>/</w:t>
            </w:r>
            <w:r w:rsidR="004149D0" w:rsidRPr="00301627">
              <w:rPr>
                <w:rFonts w:asciiTheme="minorBidi" w:hAnsiTheme="minorBidi" w:hint="cs"/>
                <w:color w:val="000000"/>
                <w:sz w:val="32"/>
                <w:szCs w:val="32"/>
                <w:highlight w:val="yellow"/>
                <w:rtl/>
                <w:lang w:bidi="ar-LB"/>
              </w:rPr>
              <w:t>2024</w:t>
            </w:r>
            <w:r w:rsidR="000D1F85">
              <w:rPr>
                <w:rFonts w:asciiTheme="minorBidi" w:hAnsiTheme="minorBidi"/>
                <w:color w:val="000000"/>
                <w:sz w:val="32"/>
                <w:szCs w:val="32"/>
                <w:lang w:bidi="ar-LB"/>
              </w:rPr>
              <w:t xml:space="preserve"> </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855D7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062E8A">
              <w:rPr>
                <w:rFonts w:ascii="Calibri" w:hAnsi="Calibri" w:cs="Arial" w:hint="cs"/>
                <w:bCs/>
                <w:sz w:val="24"/>
                <w:szCs w:val="24"/>
                <w:rtl/>
              </w:rPr>
              <w:t xml:space="preserve"> </w:t>
            </w:r>
            <w:r w:rsidR="00855D73">
              <w:rPr>
                <w:rFonts w:ascii="Calibri" w:hAnsi="Calibri" w:cs="Arial"/>
                <w:bCs/>
                <w:sz w:val="36"/>
                <w:szCs w:val="36"/>
                <w:lang w:bidi="ar-IQ"/>
              </w:rPr>
              <w:t>17</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855D73">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855D73">
              <w:rPr>
                <w:sz w:val="24"/>
                <w:szCs w:val="24"/>
                <w:lang w:bidi="ar-IQ"/>
              </w:rPr>
              <w:t>2</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855D73">
              <w:rPr>
                <w:sz w:val="24"/>
                <w:szCs w:val="24"/>
                <w:highlight w:val="yellow"/>
                <w:lang w:bidi="ar-IQ"/>
              </w:rPr>
              <w:t>10</w:t>
            </w:r>
            <w:r w:rsidR="000744B5" w:rsidRPr="003A714A">
              <w:rPr>
                <w:rFonts w:hint="cs"/>
                <w:sz w:val="24"/>
                <w:szCs w:val="24"/>
                <w:highlight w:val="yellow"/>
                <w:rtl/>
              </w:rPr>
              <w:t xml:space="preserve">  </w:t>
            </w:r>
            <w:r w:rsidRPr="003A714A">
              <w:rPr>
                <w:rFonts w:hint="cs"/>
                <w:sz w:val="24"/>
                <w:szCs w:val="24"/>
                <w:highlight w:val="yellow"/>
                <w:rtl/>
              </w:rPr>
              <w:t>/</w:t>
            </w:r>
            <w:r w:rsidR="004149D0">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5C6FB9">
              <w:rPr>
                <w:rFonts w:hint="cs"/>
                <w:sz w:val="24"/>
                <w:szCs w:val="24"/>
                <w:rtl/>
                <w:lang w:bidi="ar-DZ"/>
              </w:rPr>
              <w:t>202</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103D15">
              <w:rPr>
                <w:color w:val="000000"/>
                <w:spacing w:val="-2"/>
                <w:sz w:val="24"/>
                <w:szCs w:val="24"/>
                <w:highlight w:val="yellow"/>
                <w:lang w:bidi="ar-IQ"/>
              </w:rPr>
              <w:t>15</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855D73">
              <w:rPr>
                <w:color w:val="000000"/>
                <w:spacing w:val="-2"/>
                <w:sz w:val="24"/>
                <w:szCs w:val="24"/>
                <w:highlight w:val="yellow"/>
              </w:rPr>
              <w:t>10</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1580" w:type="dxa"/>
        <w:tblInd w:w="93" w:type="dxa"/>
        <w:tblLook w:val="04A0" w:firstRow="1" w:lastRow="0" w:firstColumn="1" w:lastColumn="0" w:noHBand="0" w:noVBand="1"/>
      </w:tblPr>
      <w:tblGrid>
        <w:gridCol w:w="520"/>
        <w:gridCol w:w="1600"/>
        <w:gridCol w:w="4900"/>
        <w:gridCol w:w="1180"/>
        <w:gridCol w:w="1200"/>
        <w:gridCol w:w="840"/>
        <w:gridCol w:w="1340"/>
      </w:tblGrid>
      <w:tr w:rsidR="00855D73" w:rsidRPr="00855D73" w:rsidTr="00855D73">
        <w:trPr>
          <w:trHeight w:val="630"/>
        </w:trPr>
        <w:tc>
          <w:tcPr>
            <w:tcW w:w="11580"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rsidR="00855D73" w:rsidRPr="00855D73" w:rsidRDefault="00855D73" w:rsidP="00855D73">
            <w:pPr>
              <w:spacing w:after="0" w:line="240" w:lineRule="auto"/>
              <w:jc w:val="center"/>
              <w:rPr>
                <w:rFonts w:ascii="Calibri" w:eastAsia="Times New Roman" w:hAnsi="Calibri" w:cs="Calibri"/>
                <w:b/>
                <w:bCs/>
                <w:color w:val="000000"/>
                <w:sz w:val="24"/>
                <w:szCs w:val="24"/>
              </w:rPr>
            </w:pPr>
            <w:r w:rsidRPr="00855D73">
              <w:rPr>
                <w:rFonts w:ascii="Calibri" w:eastAsia="Times New Roman" w:hAnsi="Calibri" w:cs="Calibri"/>
                <w:b/>
                <w:bCs/>
                <w:color w:val="000000"/>
                <w:sz w:val="24"/>
                <w:szCs w:val="24"/>
              </w:rPr>
              <w:lastRenderedPageBreak/>
              <w:t xml:space="preserve">  </w:t>
            </w:r>
            <w:bookmarkStart w:id="0" w:name="RANGE!A1:G3"/>
            <w:r w:rsidRPr="00855D73">
              <w:rPr>
                <w:rFonts w:ascii="Calibri" w:eastAsia="Times New Roman" w:hAnsi="Calibri" w:cs="Calibri"/>
                <w:b/>
                <w:bCs/>
                <w:color w:val="000000"/>
                <w:sz w:val="24"/>
                <w:szCs w:val="24"/>
              </w:rPr>
              <w:t>17/2024/</w:t>
            </w:r>
            <w:r w:rsidRPr="00855D73">
              <w:rPr>
                <w:rFonts w:ascii="Calibri" w:eastAsia="Times New Roman" w:hAnsi="Calibri" w:cs="Calibri"/>
                <w:b/>
                <w:bCs/>
                <w:color w:val="000000"/>
                <w:sz w:val="24"/>
                <w:szCs w:val="24"/>
                <w:rtl/>
              </w:rPr>
              <w:t>مصانع وطني</w:t>
            </w:r>
            <w:r w:rsidRPr="00855D73">
              <w:rPr>
                <w:rFonts w:ascii="Calibri" w:eastAsia="Times New Roman" w:hAnsi="Calibri" w:cs="Calibri"/>
                <w:b/>
                <w:bCs/>
                <w:color w:val="000000"/>
                <w:sz w:val="24"/>
                <w:szCs w:val="24"/>
              </w:rPr>
              <w:t xml:space="preserve"> </w:t>
            </w:r>
            <w:bookmarkEnd w:id="0"/>
          </w:p>
        </w:tc>
      </w:tr>
      <w:tr w:rsidR="00855D73" w:rsidRPr="00855D73" w:rsidTr="00855D73">
        <w:trPr>
          <w:trHeight w:val="968"/>
        </w:trPr>
        <w:tc>
          <w:tcPr>
            <w:tcW w:w="520" w:type="dxa"/>
            <w:tcBorders>
              <w:top w:val="nil"/>
              <w:left w:val="single" w:sz="4" w:space="0" w:color="auto"/>
              <w:bottom w:val="single" w:sz="4" w:space="0" w:color="auto"/>
              <w:right w:val="single" w:sz="4" w:space="0" w:color="auto"/>
            </w:tcBorders>
            <w:shd w:val="clear" w:color="000000" w:fill="00B0F0"/>
            <w:vAlign w:val="center"/>
            <w:hideMark/>
          </w:tcPr>
          <w:p w:rsidR="00855D73" w:rsidRPr="00855D73" w:rsidRDefault="00855D73" w:rsidP="00855D73">
            <w:pPr>
              <w:spacing w:after="0" w:line="240" w:lineRule="auto"/>
              <w:jc w:val="center"/>
              <w:rPr>
                <w:rFonts w:ascii="Calibri" w:eastAsia="Times New Roman" w:hAnsi="Calibri" w:cs="Calibri"/>
                <w:b/>
                <w:bCs/>
                <w:color w:val="000000"/>
                <w:sz w:val="24"/>
                <w:szCs w:val="24"/>
              </w:rPr>
            </w:pPr>
            <w:r w:rsidRPr="00855D73">
              <w:rPr>
                <w:rFonts w:ascii="Calibri" w:eastAsia="Times New Roman" w:hAnsi="Calibri" w:cs="Calibri"/>
                <w:b/>
                <w:bCs/>
                <w:color w:val="000000"/>
                <w:sz w:val="24"/>
                <w:szCs w:val="24"/>
              </w:rPr>
              <w:t>no</w:t>
            </w:r>
          </w:p>
        </w:tc>
        <w:tc>
          <w:tcPr>
            <w:tcW w:w="1600" w:type="dxa"/>
            <w:tcBorders>
              <w:top w:val="nil"/>
              <w:left w:val="nil"/>
              <w:bottom w:val="single" w:sz="4" w:space="0" w:color="auto"/>
              <w:right w:val="single" w:sz="4" w:space="0" w:color="auto"/>
            </w:tcBorders>
            <w:shd w:val="clear" w:color="000000" w:fill="00B0F0"/>
            <w:vAlign w:val="center"/>
            <w:hideMark/>
          </w:tcPr>
          <w:p w:rsidR="00855D73" w:rsidRPr="00855D73" w:rsidRDefault="00855D73" w:rsidP="00855D73">
            <w:pPr>
              <w:spacing w:after="0" w:line="240" w:lineRule="auto"/>
              <w:jc w:val="center"/>
              <w:rPr>
                <w:rFonts w:ascii="Calibri" w:eastAsia="Times New Roman" w:hAnsi="Calibri" w:cs="Calibri"/>
                <w:b/>
                <w:bCs/>
                <w:color w:val="000000"/>
                <w:sz w:val="24"/>
                <w:szCs w:val="24"/>
              </w:rPr>
            </w:pPr>
            <w:r w:rsidRPr="00855D73">
              <w:rPr>
                <w:rFonts w:ascii="Calibri" w:eastAsia="Times New Roman" w:hAnsi="Calibri" w:cs="Calibri"/>
                <w:b/>
                <w:bCs/>
                <w:color w:val="000000"/>
                <w:sz w:val="24"/>
                <w:szCs w:val="24"/>
              </w:rPr>
              <w:t>National code</w:t>
            </w:r>
          </w:p>
        </w:tc>
        <w:tc>
          <w:tcPr>
            <w:tcW w:w="4900" w:type="dxa"/>
            <w:tcBorders>
              <w:top w:val="nil"/>
              <w:left w:val="nil"/>
              <w:bottom w:val="single" w:sz="4" w:space="0" w:color="auto"/>
              <w:right w:val="single" w:sz="4" w:space="0" w:color="auto"/>
            </w:tcBorders>
            <w:shd w:val="clear" w:color="000000" w:fill="00B0F0"/>
            <w:vAlign w:val="center"/>
            <w:hideMark/>
          </w:tcPr>
          <w:p w:rsidR="00855D73" w:rsidRPr="00855D73" w:rsidRDefault="00855D73" w:rsidP="00855D73">
            <w:pPr>
              <w:spacing w:after="0" w:line="240" w:lineRule="auto"/>
              <w:jc w:val="center"/>
              <w:rPr>
                <w:rFonts w:ascii="Calibri" w:eastAsia="Times New Roman" w:hAnsi="Calibri" w:cs="Calibri"/>
                <w:b/>
                <w:bCs/>
                <w:color w:val="000000"/>
                <w:sz w:val="24"/>
                <w:szCs w:val="24"/>
              </w:rPr>
            </w:pPr>
            <w:r w:rsidRPr="00855D73">
              <w:rPr>
                <w:rFonts w:ascii="Calibri" w:eastAsia="Times New Roman" w:hAnsi="Calibri" w:cs="Calibri"/>
                <w:b/>
                <w:bCs/>
                <w:color w:val="000000"/>
                <w:sz w:val="24"/>
                <w:szCs w:val="24"/>
              </w:rPr>
              <w:t>Generic name</w:t>
            </w:r>
          </w:p>
        </w:tc>
        <w:tc>
          <w:tcPr>
            <w:tcW w:w="1180" w:type="dxa"/>
            <w:tcBorders>
              <w:top w:val="nil"/>
              <w:left w:val="nil"/>
              <w:bottom w:val="single" w:sz="4" w:space="0" w:color="auto"/>
              <w:right w:val="single" w:sz="4" w:space="0" w:color="auto"/>
            </w:tcBorders>
            <w:shd w:val="clear" w:color="000000" w:fill="00B0F0"/>
            <w:vAlign w:val="center"/>
            <w:hideMark/>
          </w:tcPr>
          <w:p w:rsidR="00855D73" w:rsidRPr="00855D73" w:rsidRDefault="00855D73" w:rsidP="00855D73">
            <w:pPr>
              <w:spacing w:after="0" w:line="240" w:lineRule="auto"/>
              <w:jc w:val="center"/>
              <w:rPr>
                <w:rFonts w:ascii="Calibri" w:eastAsia="Times New Roman" w:hAnsi="Calibri" w:cs="Calibri"/>
                <w:b/>
                <w:bCs/>
                <w:color w:val="000000"/>
                <w:sz w:val="24"/>
                <w:szCs w:val="24"/>
              </w:rPr>
            </w:pPr>
            <w:r w:rsidRPr="00855D73">
              <w:rPr>
                <w:rFonts w:ascii="Calibri" w:eastAsia="Times New Roman" w:hAnsi="Calibri" w:cs="Calibri"/>
                <w:b/>
                <w:bCs/>
                <w:color w:val="000000"/>
                <w:sz w:val="24"/>
                <w:szCs w:val="24"/>
              </w:rPr>
              <w:t>NOTE NEED</w:t>
            </w:r>
          </w:p>
        </w:tc>
        <w:tc>
          <w:tcPr>
            <w:tcW w:w="1200" w:type="dxa"/>
            <w:tcBorders>
              <w:top w:val="nil"/>
              <w:left w:val="nil"/>
              <w:bottom w:val="single" w:sz="4" w:space="0" w:color="auto"/>
              <w:right w:val="single" w:sz="4" w:space="0" w:color="auto"/>
            </w:tcBorders>
            <w:shd w:val="clear" w:color="000000" w:fill="00B0F0"/>
            <w:vAlign w:val="center"/>
            <w:hideMark/>
          </w:tcPr>
          <w:p w:rsidR="00855D73" w:rsidRPr="00855D73" w:rsidRDefault="00855D73" w:rsidP="00855D73">
            <w:pPr>
              <w:spacing w:after="0" w:line="240" w:lineRule="auto"/>
              <w:jc w:val="center"/>
              <w:rPr>
                <w:rFonts w:ascii="Calibri" w:eastAsia="Times New Roman" w:hAnsi="Calibri" w:cs="Calibri"/>
                <w:b/>
                <w:bCs/>
                <w:color w:val="000000"/>
                <w:sz w:val="24"/>
                <w:szCs w:val="24"/>
              </w:rPr>
            </w:pPr>
            <w:r w:rsidRPr="00855D73">
              <w:rPr>
                <w:rFonts w:ascii="Calibri" w:eastAsia="Times New Roman" w:hAnsi="Calibri" w:cs="Calibri"/>
                <w:b/>
                <w:bCs/>
                <w:color w:val="000000"/>
                <w:sz w:val="24"/>
                <w:szCs w:val="24"/>
              </w:rPr>
              <w:t>Need 2025</w:t>
            </w:r>
          </w:p>
        </w:tc>
        <w:tc>
          <w:tcPr>
            <w:tcW w:w="840" w:type="dxa"/>
            <w:tcBorders>
              <w:top w:val="nil"/>
              <w:left w:val="nil"/>
              <w:bottom w:val="single" w:sz="4" w:space="0" w:color="auto"/>
              <w:right w:val="single" w:sz="4" w:space="0" w:color="auto"/>
            </w:tcBorders>
            <w:shd w:val="clear" w:color="000000" w:fill="00B0F0"/>
            <w:vAlign w:val="center"/>
            <w:hideMark/>
          </w:tcPr>
          <w:p w:rsidR="00855D73" w:rsidRPr="00855D73" w:rsidRDefault="00855D73" w:rsidP="00855D73">
            <w:pPr>
              <w:spacing w:after="0" w:line="240" w:lineRule="auto"/>
              <w:jc w:val="center"/>
              <w:rPr>
                <w:rFonts w:ascii="Calibri" w:eastAsia="Times New Roman" w:hAnsi="Calibri" w:cs="Calibri"/>
                <w:b/>
                <w:bCs/>
                <w:color w:val="000000"/>
                <w:sz w:val="24"/>
                <w:szCs w:val="24"/>
              </w:rPr>
            </w:pPr>
            <w:r w:rsidRPr="00855D73">
              <w:rPr>
                <w:rFonts w:ascii="Calibri" w:eastAsia="Times New Roman" w:hAnsi="Calibri" w:cs="Calibri"/>
                <w:b/>
                <w:bCs/>
                <w:color w:val="000000"/>
                <w:sz w:val="24"/>
                <w:szCs w:val="24"/>
              </w:rPr>
              <w:t>pack size</w:t>
            </w:r>
          </w:p>
        </w:tc>
        <w:tc>
          <w:tcPr>
            <w:tcW w:w="1340" w:type="dxa"/>
            <w:tcBorders>
              <w:top w:val="nil"/>
              <w:left w:val="nil"/>
              <w:bottom w:val="single" w:sz="4" w:space="0" w:color="auto"/>
              <w:right w:val="single" w:sz="4" w:space="0" w:color="auto"/>
            </w:tcBorders>
            <w:shd w:val="clear" w:color="000000" w:fill="00B0F0"/>
            <w:vAlign w:val="center"/>
            <w:hideMark/>
          </w:tcPr>
          <w:p w:rsidR="00855D73" w:rsidRPr="00855D73" w:rsidRDefault="00855D73" w:rsidP="00855D73">
            <w:pPr>
              <w:bidi/>
              <w:spacing w:after="0" w:line="240" w:lineRule="auto"/>
              <w:jc w:val="center"/>
              <w:rPr>
                <w:rFonts w:ascii="Calibri" w:eastAsia="Times New Roman" w:hAnsi="Calibri" w:cs="Calibri"/>
                <w:b/>
                <w:bCs/>
                <w:color w:val="000000"/>
                <w:sz w:val="24"/>
                <w:szCs w:val="24"/>
              </w:rPr>
            </w:pPr>
            <w:r w:rsidRPr="00855D73">
              <w:rPr>
                <w:rFonts w:ascii="Calibri" w:eastAsia="Times New Roman" w:hAnsi="Calibri" w:cs="Calibri"/>
                <w:b/>
                <w:bCs/>
                <w:color w:val="000000"/>
                <w:sz w:val="24"/>
                <w:szCs w:val="24"/>
                <w:rtl/>
              </w:rPr>
              <w:t xml:space="preserve">كلفة 2025 </w:t>
            </w:r>
            <w:r w:rsidRPr="00855D73">
              <w:rPr>
                <w:rFonts w:ascii="Calibri" w:eastAsia="Times New Roman" w:hAnsi="Calibri" w:cs="Calibri"/>
                <w:b/>
                <w:bCs/>
                <w:color w:val="000000"/>
                <w:sz w:val="24"/>
                <w:szCs w:val="24"/>
              </w:rPr>
              <w:t>ID</w:t>
            </w:r>
          </w:p>
        </w:tc>
      </w:tr>
      <w:tr w:rsidR="00855D73" w:rsidRPr="00855D73" w:rsidTr="00855D73">
        <w:trPr>
          <w:trHeight w:val="151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5D73" w:rsidRPr="00855D73" w:rsidRDefault="00855D73" w:rsidP="00855D73">
            <w:pPr>
              <w:spacing w:after="0" w:line="240" w:lineRule="auto"/>
              <w:jc w:val="center"/>
              <w:rPr>
                <w:rFonts w:ascii="Calibri" w:eastAsia="Times New Roman" w:hAnsi="Calibri" w:cs="Calibri"/>
                <w:b/>
                <w:bCs/>
                <w:sz w:val="18"/>
                <w:szCs w:val="18"/>
              </w:rPr>
            </w:pPr>
            <w:r w:rsidRPr="00855D73">
              <w:rPr>
                <w:rFonts w:ascii="Calibri" w:eastAsia="Times New Roman" w:hAnsi="Calibri" w:cs="Calibri"/>
                <w:b/>
                <w:bCs/>
                <w:sz w:val="18"/>
                <w:szCs w:val="18"/>
              </w:rPr>
              <w:t>1</w:t>
            </w:r>
          </w:p>
        </w:tc>
        <w:tc>
          <w:tcPr>
            <w:tcW w:w="1600" w:type="dxa"/>
            <w:tcBorders>
              <w:top w:val="nil"/>
              <w:left w:val="nil"/>
              <w:bottom w:val="single" w:sz="4" w:space="0" w:color="auto"/>
              <w:right w:val="single" w:sz="4" w:space="0" w:color="auto"/>
            </w:tcBorders>
            <w:shd w:val="clear" w:color="000000" w:fill="FFFFFF"/>
            <w:noWrap/>
            <w:vAlign w:val="center"/>
            <w:hideMark/>
          </w:tcPr>
          <w:p w:rsidR="00855D73" w:rsidRPr="00855D73" w:rsidRDefault="00855D73" w:rsidP="00855D73">
            <w:pPr>
              <w:spacing w:after="0" w:line="240" w:lineRule="auto"/>
              <w:jc w:val="center"/>
              <w:rPr>
                <w:rFonts w:ascii="Arial" w:eastAsia="Times New Roman" w:hAnsi="Arial" w:cs="Arial"/>
                <w:color w:val="000000"/>
                <w:sz w:val="16"/>
                <w:szCs w:val="16"/>
              </w:rPr>
            </w:pPr>
            <w:r w:rsidRPr="00855D73">
              <w:rPr>
                <w:rFonts w:ascii="Arial" w:eastAsia="Times New Roman" w:hAnsi="Arial" w:cs="Arial"/>
                <w:color w:val="000000"/>
                <w:sz w:val="16"/>
                <w:szCs w:val="16"/>
              </w:rPr>
              <w:t>05-B00-059</w:t>
            </w:r>
          </w:p>
        </w:tc>
        <w:tc>
          <w:tcPr>
            <w:tcW w:w="4900" w:type="dxa"/>
            <w:tcBorders>
              <w:top w:val="nil"/>
              <w:left w:val="nil"/>
              <w:bottom w:val="single" w:sz="4" w:space="0" w:color="auto"/>
              <w:right w:val="single" w:sz="4" w:space="0" w:color="auto"/>
            </w:tcBorders>
            <w:shd w:val="clear" w:color="000000" w:fill="FFFFFF"/>
            <w:vAlign w:val="center"/>
            <w:hideMark/>
          </w:tcPr>
          <w:p w:rsidR="00855D73" w:rsidRPr="00855D73" w:rsidRDefault="00855D73" w:rsidP="00855D73">
            <w:pPr>
              <w:spacing w:after="0" w:line="240" w:lineRule="auto"/>
              <w:jc w:val="center"/>
              <w:rPr>
                <w:rFonts w:ascii="Arial" w:eastAsia="Times New Roman" w:hAnsi="Arial" w:cs="Arial"/>
                <w:color w:val="000000"/>
              </w:rPr>
            </w:pPr>
            <w:r w:rsidRPr="00855D73">
              <w:rPr>
                <w:rFonts w:ascii="Arial" w:eastAsia="Times New Roman" w:hAnsi="Arial" w:cs="Arial"/>
                <w:color w:val="000000"/>
              </w:rPr>
              <w:t>Ribavirin 200mg tablet or capsule</w:t>
            </w:r>
          </w:p>
        </w:tc>
        <w:tc>
          <w:tcPr>
            <w:tcW w:w="1180" w:type="dxa"/>
            <w:tcBorders>
              <w:top w:val="nil"/>
              <w:left w:val="nil"/>
              <w:bottom w:val="single" w:sz="4" w:space="0" w:color="auto"/>
              <w:right w:val="single" w:sz="4" w:space="0" w:color="auto"/>
            </w:tcBorders>
            <w:shd w:val="clear" w:color="000000" w:fill="FFFFFF"/>
            <w:vAlign w:val="center"/>
            <w:hideMark/>
          </w:tcPr>
          <w:p w:rsidR="00855D73" w:rsidRPr="00855D73" w:rsidRDefault="00855D73" w:rsidP="00855D73">
            <w:pPr>
              <w:spacing w:after="0" w:line="240" w:lineRule="auto"/>
              <w:jc w:val="center"/>
              <w:rPr>
                <w:rFonts w:ascii="Arial" w:eastAsia="Times New Roman" w:hAnsi="Arial" w:cs="Arial"/>
                <w:b/>
                <w:bCs/>
                <w:sz w:val="18"/>
                <w:szCs w:val="18"/>
              </w:rPr>
            </w:pPr>
            <w:r w:rsidRPr="00855D73">
              <w:rPr>
                <w:rFonts w:ascii="Arial" w:eastAsia="Times New Roman" w:hAnsi="Arial" w:cs="Arial"/>
                <w:b/>
                <w:bCs/>
                <w:sz w:val="18"/>
                <w:szCs w:val="18"/>
              </w:rPr>
              <w:t> </w:t>
            </w:r>
          </w:p>
        </w:tc>
        <w:tc>
          <w:tcPr>
            <w:tcW w:w="1200" w:type="dxa"/>
            <w:tcBorders>
              <w:top w:val="nil"/>
              <w:left w:val="nil"/>
              <w:bottom w:val="single" w:sz="4" w:space="0" w:color="auto"/>
              <w:right w:val="single" w:sz="4" w:space="0" w:color="auto"/>
            </w:tcBorders>
            <w:shd w:val="clear" w:color="auto" w:fill="auto"/>
            <w:noWrap/>
            <w:vAlign w:val="center"/>
            <w:hideMark/>
          </w:tcPr>
          <w:p w:rsidR="00855D73" w:rsidRPr="00855D73" w:rsidRDefault="00855D73" w:rsidP="00855D73">
            <w:pPr>
              <w:spacing w:after="0" w:line="240" w:lineRule="auto"/>
              <w:jc w:val="center"/>
              <w:rPr>
                <w:rFonts w:ascii="Calibri" w:eastAsia="Times New Roman" w:hAnsi="Calibri" w:cs="Calibri"/>
                <w:color w:val="000000"/>
              </w:rPr>
            </w:pPr>
            <w:r w:rsidRPr="00855D73">
              <w:rPr>
                <w:rFonts w:ascii="Calibri" w:eastAsia="Times New Roman" w:hAnsi="Calibri" w:cs="Calibri"/>
                <w:color w:val="000000"/>
              </w:rPr>
              <w:t>23150</w:t>
            </w:r>
          </w:p>
        </w:tc>
        <w:tc>
          <w:tcPr>
            <w:tcW w:w="840" w:type="dxa"/>
            <w:tcBorders>
              <w:top w:val="nil"/>
              <w:left w:val="nil"/>
              <w:bottom w:val="single" w:sz="4" w:space="0" w:color="auto"/>
              <w:right w:val="single" w:sz="4" w:space="0" w:color="auto"/>
            </w:tcBorders>
            <w:shd w:val="clear" w:color="000000" w:fill="FFFFFF"/>
            <w:noWrap/>
            <w:vAlign w:val="center"/>
            <w:hideMark/>
          </w:tcPr>
          <w:p w:rsidR="00855D73" w:rsidRPr="00855D73" w:rsidRDefault="00855D73" w:rsidP="00855D73">
            <w:pPr>
              <w:spacing w:after="0" w:line="240" w:lineRule="auto"/>
              <w:jc w:val="center"/>
              <w:rPr>
                <w:rFonts w:ascii="Cambria" w:eastAsia="Times New Roman" w:hAnsi="Cambria" w:cs="Calibri"/>
                <w:b/>
                <w:bCs/>
                <w:sz w:val="18"/>
                <w:szCs w:val="18"/>
              </w:rPr>
            </w:pPr>
            <w:r w:rsidRPr="00855D73">
              <w:rPr>
                <w:rFonts w:ascii="Cambria" w:eastAsia="Times New Roman" w:hAnsi="Cambria" w:cs="Calibri"/>
                <w:b/>
                <w:bCs/>
                <w:sz w:val="18"/>
                <w:szCs w:val="18"/>
              </w:rPr>
              <w:t>150 caps</w:t>
            </w:r>
          </w:p>
        </w:tc>
        <w:tc>
          <w:tcPr>
            <w:tcW w:w="1340" w:type="dxa"/>
            <w:tcBorders>
              <w:top w:val="nil"/>
              <w:left w:val="nil"/>
              <w:bottom w:val="single" w:sz="4" w:space="0" w:color="auto"/>
              <w:right w:val="single" w:sz="4" w:space="0" w:color="auto"/>
            </w:tcBorders>
            <w:shd w:val="clear" w:color="000000" w:fill="FFFFFF"/>
            <w:noWrap/>
            <w:vAlign w:val="center"/>
            <w:hideMark/>
          </w:tcPr>
          <w:p w:rsidR="00855D73" w:rsidRPr="00855D73" w:rsidRDefault="00855D73" w:rsidP="00855D73">
            <w:pPr>
              <w:spacing w:after="0" w:line="240" w:lineRule="auto"/>
              <w:jc w:val="center"/>
              <w:rPr>
                <w:rFonts w:ascii="Calibri" w:eastAsia="Times New Roman" w:hAnsi="Calibri" w:cs="Calibri"/>
                <w:b/>
                <w:bCs/>
                <w:sz w:val="18"/>
                <w:szCs w:val="18"/>
              </w:rPr>
            </w:pPr>
            <w:r w:rsidRPr="00855D73">
              <w:rPr>
                <w:rFonts w:ascii="Calibri" w:eastAsia="Times New Roman" w:hAnsi="Calibri" w:cs="Calibri"/>
                <w:b/>
                <w:bCs/>
                <w:sz w:val="18"/>
                <w:szCs w:val="18"/>
              </w:rPr>
              <w:t>130000</w:t>
            </w:r>
          </w:p>
        </w:tc>
      </w:tr>
    </w:tbl>
    <w:p w:rsidR="006C79F8" w:rsidRDefault="006C79F8"/>
    <w:p w:rsidR="00062E8A" w:rsidRDefault="00062E8A"/>
    <w:p w:rsidR="006C79F8" w:rsidRDefault="006C79F8"/>
    <w:p w:rsidR="00855D73" w:rsidRDefault="00855D73"/>
    <w:p w:rsidR="00855D73" w:rsidRDefault="00855D73"/>
    <w:p w:rsidR="00855D73" w:rsidRDefault="00855D73"/>
    <w:p w:rsidR="00855D73" w:rsidRDefault="00855D73"/>
    <w:p w:rsidR="00855D73" w:rsidRDefault="00855D73"/>
    <w:p w:rsidR="00855D73" w:rsidRDefault="00855D73"/>
    <w:p w:rsidR="00855D73" w:rsidRDefault="00855D73"/>
    <w:p w:rsidR="00855D73" w:rsidRDefault="00855D73"/>
    <w:p w:rsidR="00855D73" w:rsidRDefault="00855D73"/>
    <w:p w:rsidR="00855D73" w:rsidRDefault="00855D73"/>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Pr="001F39A8">
              <w:rPr>
                <w:rFonts w:hint="cs"/>
                <w:sz w:val="24"/>
                <w:szCs w:val="24"/>
                <w:rtl/>
              </w:rPr>
              <w:lastRenderedPageBreak/>
              <w:t>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بشكل منفصل في العامود رقم 5 من جدول </w:t>
            </w:r>
            <w:r w:rsidRPr="001F39A8">
              <w:rPr>
                <w:rFonts w:hint="cs"/>
                <w:sz w:val="24"/>
                <w:szCs w:val="24"/>
                <w:rtl/>
              </w:rPr>
              <w:lastRenderedPageBreak/>
              <w:t>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w:t>
            </w:r>
            <w:r w:rsidRPr="001F39A8">
              <w:rPr>
                <w:sz w:val="24"/>
                <w:szCs w:val="24"/>
                <w:rtl/>
              </w:rPr>
              <w:lastRenderedPageBreak/>
              <w:t xml:space="preserve">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w:t>
            </w:r>
            <w:r w:rsidRPr="00825AE7">
              <w:rPr>
                <w:rFonts w:ascii="Arial Narrow" w:eastAsia="Calibri" w:hAnsi="Arial Narrow" w:cs="Arial"/>
                <w:b/>
                <w:bCs/>
                <w:sz w:val="24"/>
                <w:szCs w:val="24"/>
                <w:rtl/>
              </w:rPr>
              <w:lastRenderedPageBreak/>
              <w:t>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lastRenderedPageBreak/>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 xml:space="preserve">لمادة 19.1 من التعليمات إلى مقدمي </w:t>
            </w:r>
            <w:r w:rsidRPr="00825AE7">
              <w:rPr>
                <w:sz w:val="24"/>
                <w:szCs w:val="24"/>
                <w:rtl/>
              </w:rPr>
              <w:lastRenderedPageBreak/>
              <w:t>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w:t>
            </w:r>
            <w:r w:rsidRPr="00825AE7">
              <w:rPr>
                <w:rFonts w:hint="cs"/>
                <w:sz w:val="24"/>
                <w:szCs w:val="24"/>
                <w:rtl/>
              </w:rPr>
              <w:lastRenderedPageBreak/>
              <w:t xml:space="preserve">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w:t>
            </w:r>
            <w:r w:rsidRPr="00825AE7">
              <w:rPr>
                <w:rFonts w:hint="cs"/>
                <w:spacing w:val="-3"/>
                <w:sz w:val="24"/>
                <w:szCs w:val="24"/>
                <w:rtl/>
              </w:rPr>
              <w:lastRenderedPageBreak/>
              <w:t xml:space="preserve">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 xml:space="preserve">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w:t>
            </w:r>
            <w:r w:rsidRPr="00825AE7">
              <w:rPr>
                <w:sz w:val="24"/>
                <w:szCs w:val="24"/>
                <w:rtl/>
              </w:rPr>
              <w:lastRenderedPageBreak/>
              <w:t xml:space="preserve">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855D7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062E8A">
              <w:rPr>
                <w:rFonts w:hint="cs"/>
                <w:color w:val="000000"/>
                <w:sz w:val="24"/>
                <w:szCs w:val="24"/>
                <w:highlight w:val="yellow"/>
                <w:rtl/>
                <w:lang w:bidi="ar-IQ"/>
              </w:rPr>
              <w:t xml:space="preserve">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062E8A">
              <w:rPr>
                <w:sz w:val="32"/>
                <w:szCs w:val="32"/>
                <w:lang w:bidi="ar-IQ"/>
              </w:rPr>
              <w:t xml:space="preserve"> </w:t>
            </w:r>
            <w:r w:rsidR="00626174">
              <w:rPr>
                <w:sz w:val="32"/>
                <w:szCs w:val="32"/>
                <w:lang w:bidi="ar-IQ"/>
              </w:rPr>
              <w:t>1</w:t>
            </w:r>
            <w:r w:rsidR="00855D73">
              <w:rPr>
                <w:sz w:val="32"/>
                <w:szCs w:val="32"/>
                <w:lang w:bidi="ar-IQ"/>
              </w:rPr>
              <w:t>7</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855D73">
            <w:pPr>
              <w:bidi/>
              <w:spacing w:line="300" w:lineRule="exact"/>
              <w:jc w:val="both"/>
              <w:rPr>
                <w:color w:val="000000"/>
                <w:sz w:val="24"/>
                <w:szCs w:val="24"/>
                <w:lang w:bidi="ar-IQ"/>
              </w:rPr>
            </w:pPr>
            <w:r w:rsidRPr="00825AE7">
              <w:rPr>
                <w:color w:val="000000"/>
                <w:sz w:val="24"/>
                <w:szCs w:val="24"/>
                <w:rtl/>
              </w:rPr>
              <w:t>رقم كتاب الدعوة</w:t>
            </w:r>
            <w:r w:rsidR="00855D73">
              <w:rPr>
                <w:color w:val="000000"/>
                <w:sz w:val="24"/>
                <w:szCs w:val="24"/>
              </w:rPr>
              <w:t xml:space="preserve">17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B25D75">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B25D75">
              <w:rPr>
                <w:rFonts w:hint="cs"/>
                <w:color w:val="000000"/>
                <w:sz w:val="24"/>
                <w:szCs w:val="24"/>
                <w:rtl/>
              </w:rPr>
              <w:t>ل</w:t>
            </w:r>
            <w:r w:rsidRPr="00825AE7">
              <w:rPr>
                <w:rFonts w:hint="cs"/>
                <w:color w:val="000000"/>
                <w:sz w:val="24"/>
                <w:szCs w:val="24"/>
                <w:rtl/>
              </w:rPr>
              <w:t xml:space="preserve">عام </w:t>
            </w:r>
            <w:r w:rsidR="00594D13" w:rsidRPr="00825AE7">
              <w:rPr>
                <w:rFonts w:hint="cs"/>
                <w:b/>
                <w:bCs/>
                <w:color w:val="000000" w:themeColor="text1"/>
                <w:sz w:val="24"/>
                <w:szCs w:val="24"/>
                <w:highlight w:val="yellow"/>
                <w:rtl/>
              </w:rPr>
              <w:t>202</w:t>
            </w:r>
            <w:r w:rsidR="00B25D75">
              <w:rPr>
                <w:rFonts w:hint="cs"/>
                <w:b/>
                <w:bCs/>
                <w:color w:val="000000" w:themeColor="text1"/>
                <w:sz w:val="24"/>
                <w:szCs w:val="24"/>
                <w:rtl/>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lastRenderedPageBreak/>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w:t>
            </w:r>
            <w:r w:rsidRPr="00E71B09">
              <w:rPr>
                <w:rFonts w:cs="Arial" w:hint="cs"/>
                <w:sz w:val="24"/>
                <w:szCs w:val="24"/>
                <w:rtl/>
              </w:rPr>
              <w:lastRenderedPageBreak/>
              <w:t>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lastRenderedPageBreak/>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lastRenderedPageBreak/>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w:t>
            </w:r>
            <w:r w:rsidRPr="00825AE7">
              <w:rPr>
                <w:rFonts w:hint="cs"/>
                <w:sz w:val="24"/>
                <w:szCs w:val="24"/>
                <w:rtl/>
                <w:lang w:bidi="ar-IQ"/>
              </w:rPr>
              <w:lastRenderedPageBreak/>
              <w:t>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 xml:space="preserve">وعلى استمارة تقديم العطاء ووثائقه  وان يكون المكتب العلمي هو المخول الحصري الوحيد </w:t>
            </w:r>
            <w:r w:rsidRPr="00825AE7">
              <w:rPr>
                <w:rFonts w:hint="cs"/>
                <w:sz w:val="24"/>
                <w:szCs w:val="24"/>
                <w:rtl/>
                <w:lang w:bidi="ar-IQ"/>
              </w:rPr>
              <w:lastRenderedPageBreak/>
              <w:t>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w:t>
            </w:r>
            <w:r w:rsidRPr="00825AE7">
              <w:rPr>
                <w:rFonts w:hint="cs"/>
                <w:sz w:val="24"/>
                <w:szCs w:val="24"/>
                <w:rtl/>
              </w:rPr>
              <w:lastRenderedPageBreak/>
              <w:t>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855D7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26174">
              <w:rPr>
                <w:color w:val="000000"/>
                <w:sz w:val="24"/>
                <w:szCs w:val="24"/>
                <w:lang w:bidi="ar-IQ"/>
              </w:rPr>
              <w:t>15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855D73">
              <w:rPr>
                <w:color w:val="000000"/>
                <w:sz w:val="24"/>
                <w:szCs w:val="24"/>
                <w:highlight w:val="yellow"/>
                <w:lang w:bidi="ar-IQ"/>
              </w:rPr>
              <w:t>10</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855D73">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626174">
              <w:rPr>
                <w:color w:val="000000"/>
                <w:sz w:val="24"/>
                <w:szCs w:val="24"/>
                <w:highlight w:val="yellow"/>
              </w:rPr>
              <w:t>16</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855D73">
              <w:rPr>
                <w:color w:val="000000"/>
                <w:sz w:val="24"/>
                <w:szCs w:val="24"/>
                <w:highlight w:val="yellow"/>
              </w:rPr>
              <w:t>10</w:t>
            </w:r>
            <w:r w:rsidR="00603F66" w:rsidRPr="000744B5">
              <w:rPr>
                <w:rFonts w:hint="cs"/>
                <w:color w:val="000000"/>
                <w:sz w:val="24"/>
                <w:szCs w:val="24"/>
                <w:highlight w:val="yellow"/>
                <w:rtl/>
              </w:rPr>
              <w:t>/202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lastRenderedPageBreak/>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lastRenderedPageBreak/>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3D74AB"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062E8A" w:rsidRDefault="00062E8A"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3D74AB"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3D74AB"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062E8A" w:rsidRDefault="00062E8A"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3D74AB"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xml:space="preserve">-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w:t>
            </w:r>
            <w:r>
              <w:rPr>
                <w:rFonts w:hint="cs"/>
                <w:sz w:val="24"/>
                <w:szCs w:val="24"/>
                <w:rtl/>
                <w:lang w:bidi="ar-IQ"/>
              </w:rPr>
              <w:lastRenderedPageBreak/>
              <w:t>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w:t>
            </w:r>
            <w:r w:rsidRPr="003D6360">
              <w:rPr>
                <w:rFonts w:hint="cs"/>
                <w:sz w:val="24"/>
                <w:szCs w:val="24"/>
                <w:rtl/>
              </w:rPr>
              <w:lastRenderedPageBreak/>
              <w:t>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55D7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55D7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55D7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55D7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55D7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855D7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55D7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55D7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55D7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55D73">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855D7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55D73">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55D7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55D73">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855D7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55D7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55D7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55D73">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855D7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55D7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55D7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55D7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55D7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55D73">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55D7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55D73">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55D7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55D73">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55D7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855D7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55D7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55D7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55D7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55D7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55D7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55D7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55D7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55D7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55D73">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55D73">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855D7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55D7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55D7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55D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55D73" w:rsidRPr="006F42FC" w:rsidTr="002C0B25">
        <w:tc>
          <w:tcPr>
            <w:tcW w:w="720" w:type="dxa"/>
            <w:shd w:val="clear" w:color="auto" w:fill="BFBFBF"/>
            <w:vAlign w:val="center"/>
          </w:tcPr>
          <w:p w:rsidR="00855D73" w:rsidRDefault="00855D73" w:rsidP="001C36DB">
            <w:pPr>
              <w:bidi/>
              <w:spacing w:after="0" w:line="260" w:lineRule="exact"/>
              <w:rPr>
                <w:rFonts w:ascii="Times New Roman" w:hAnsi="Times New Roman" w:cs="Times New Roman"/>
                <w:b/>
                <w:bCs/>
                <w:color w:val="000000"/>
                <w:rtl/>
              </w:rPr>
            </w:pPr>
            <w:bookmarkStart w:id="28" w:name="_GoBack"/>
            <w:bookmarkEnd w:id="28"/>
            <w:r>
              <w:rPr>
                <w:rFonts w:ascii="Times New Roman" w:hAnsi="Times New Roman" w:cs="Times New Roman" w:hint="cs"/>
                <w:b/>
                <w:bCs/>
                <w:color w:val="000000"/>
                <w:rtl/>
              </w:rPr>
              <w:t>1</w:t>
            </w:r>
          </w:p>
        </w:tc>
        <w:tc>
          <w:tcPr>
            <w:tcW w:w="450"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855D73" w:rsidRPr="001D3E1D" w:rsidRDefault="00855D73" w:rsidP="000423DE">
            <w:r w:rsidRPr="001D3E1D">
              <w:t>05-B00-059</w:t>
            </w:r>
          </w:p>
        </w:tc>
        <w:tc>
          <w:tcPr>
            <w:tcW w:w="2555" w:type="dxa"/>
            <w:shd w:val="clear" w:color="auto" w:fill="BFBFBF"/>
          </w:tcPr>
          <w:p w:rsidR="00855D73" w:rsidRDefault="00855D73" w:rsidP="000423DE">
            <w:r w:rsidRPr="001D3E1D">
              <w:t>Ribavirin 200mg tablet or capsule</w:t>
            </w:r>
          </w:p>
        </w:tc>
        <w:tc>
          <w:tcPr>
            <w:tcW w:w="566"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55D73"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55D73"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55D73"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55D73" w:rsidRPr="006F42FC" w:rsidRDefault="00855D73"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lastRenderedPageBreak/>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41"/>
        <w:gridCol w:w="2198"/>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lastRenderedPageBreak/>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400"/>
        <w:gridCol w:w="1200"/>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3D74A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4AB" w:rsidRDefault="003D74AB" w:rsidP="00400881">
      <w:pPr>
        <w:spacing w:after="0" w:line="240" w:lineRule="auto"/>
      </w:pPr>
      <w:r>
        <w:separator/>
      </w:r>
    </w:p>
  </w:endnote>
  <w:endnote w:type="continuationSeparator" w:id="0">
    <w:p w:rsidR="003D74AB" w:rsidRDefault="003D74A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062E8A" w:rsidRPr="00D1391E" w:rsidRDefault="00062E8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55D73">
          <w:rPr>
            <w:noProof/>
            <w:sz w:val="24"/>
            <w:szCs w:val="24"/>
          </w:rPr>
          <w:t>57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4AB" w:rsidRDefault="003D74AB" w:rsidP="00400881">
      <w:pPr>
        <w:spacing w:after="0" w:line="240" w:lineRule="auto"/>
      </w:pPr>
      <w:r>
        <w:separator/>
      </w:r>
    </w:p>
  </w:footnote>
  <w:footnote w:type="continuationSeparator" w:id="0">
    <w:p w:rsidR="003D74AB" w:rsidRDefault="003D74AB" w:rsidP="00400881">
      <w:pPr>
        <w:spacing w:after="0" w:line="240" w:lineRule="auto"/>
      </w:pPr>
      <w:r>
        <w:continuationSeparator/>
      </w:r>
    </w:p>
  </w:footnote>
  <w:footnote w:id="1">
    <w:p w:rsidR="00062E8A" w:rsidRPr="00E00D5D" w:rsidRDefault="00062E8A"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062E8A" w:rsidRPr="003D09C4" w:rsidRDefault="00062E8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E8A" w:rsidRDefault="00062E8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62E8A" w:rsidRDefault="00062E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E8A" w:rsidRDefault="00062E8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28EB"/>
    <w:rsid w:val="000135F5"/>
    <w:rsid w:val="00017CE2"/>
    <w:rsid w:val="00023326"/>
    <w:rsid w:val="000268D4"/>
    <w:rsid w:val="00047C03"/>
    <w:rsid w:val="00055042"/>
    <w:rsid w:val="00056AA6"/>
    <w:rsid w:val="00060393"/>
    <w:rsid w:val="00062E8A"/>
    <w:rsid w:val="0006678F"/>
    <w:rsid w:val="00070B2F"/>
    <w:rsid w:val="00072013"/>
    <w:rsid w:val="00073752"/>
    <w:rsid w:val="000744B5"/>
    <w:rsid w:val="00077452"/>
    <w:rsid w:val="00082229"/>
    <w:rsid w:val="000830BE"/>
    <w:rsid w:val="00085210"/>
    <w:rsid w:val="00091AE6"/>
    <w:rsid w:val="000A5161"/>
    <w:rsid w:val="000C0785"/>
    <w:rsid w:val="000C6499"/>
    <w:rsid w:val="000D1F85"/>
    <w:rsid w:val="000D27E4"/>
    <w:rsid w:val="000E0279"/>
    <w:rsid w:val="000E369D"/>
    <w:rsid w:val="000E517D"/>
    <w:rsid w:val="000F2F05"/>
    <w:rsid w:val="00101766"/>
    <w:rsid w:val="001019D3"/>
    <w:rsid w:val="00103D15"/>
    <w:rsid w:val="00111594"/>
    <w:rsid w:val="001204A9"/>
    <w:rsid w:val="00120A23"/>
    <w:rsid w:val="00120DE8"/>
    <w:rsid w:val="00125515"/>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C36DB"/>
    <w:rsid w:val="001D18A5"/>
    <w:rsid w:val="001D364D"/>
    <w:rsid w:val="001D4346"/>
    <w:rsid w:val="001F39A8"/>
    <w:rsid w:val="001F4EA1"/>
    <w:rsid w:val="001F5027"/>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5E41"/>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42A5"/>
    <w:rsid w:val="002F6B8F"/>
    <w:rsid w:val="003007F1"/>
    <w:rsid w:val="00301627"/>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D74AB"/>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49D0"/>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0523"/>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353C"/>
    <w:rsid w:val="00594D13"/>
    <w:rsid w:val="005A0FC9"/>
    <w:rsid w:val="005A2DDF"/>
    <w:rsid w:val="005A6216"/>
    <w:rsid w:val="005A7DE4"/>
    <w:rsid w:val="005B05F9"/>
    <w:rsid w:val="005B33C3"/>
    <w:rsid w:val="005B3C7B"/>
    <w:rsid w:val="005B402F"/>
    <w:rsid w:val="005C6FB9"/>
    <w:rsid w:val="005D16A4"/>
    <w:rsid w:val="005D27E8"/>
    <w:rsid w:val="005D5F5C"/>
    <w:rsid w:val="005D6D94"/>
    <w:rsid w:val="005E66BE"/>
    <w:rsid w:val="005F063C"/>
    <w:rsid w:val="005F27D6"/>
    <w:rsid w:val="0060180D"/>
    <w:rsid w:val="0060353D"/>
    <w:rsid w:val="00603F66"/>
    <w:rsid w:val="006115F5"/>
    <w:rsid w:val="006121A0"/>
    <w:rsid w:val="006123E0"/>
    <w:rsid w:val="006144AC"/>
    <w:rsid w:val="0062617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37E"/>
    <w:rsid w:val="00682F5F"/>
    <w:rsid w:val="00685D78"/>
    <w:rsid w:val="00686137"/>
    <w:rsid w:val="006A453B"/>
    <w:rsid w:val="006A7B6F"/>
    <w:rsid w:val="006B0652"/>
    <w:rsid w:val="006C79F8"/>
    <w:rsid w:val="006D0532"/>
    <w:rsid w:val="006D28F5"/>
    <w:rsid w:val="006D297D"/>
    <w:rsid w:val="006D2B1F"/>
    <w:rsid w:val="006E1346"/>
    <w:rsid w:val="006E4937"/>
    <w:rsid w:val="006E69A4"/>
    <w:rsid w:val="006F0163"/>
    <w:rsid w:val="006F0870"/>
    <w:rsid w:val="006F20C3"/>
    <w:rsid w:val="006F348A"/>
    <w:rsid w:val="00701901"/>
    <w:rsid w:val="00703721"/>
    <w:rsid w:val="00706B5D"/>
    <w:rsid w:val="00711762"/>
    <w:rsid w:val="007143D2"/>
    <w:rsid w:val="00717A4F"/>
    <w:rsid w:val="007216D7"/>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E7E84"/>
    <w:rsid w:val="007F0F9F"/>
    <w:rsid w:val="007F2565"/>
    <w:rsid w:val="007F3A04"/>
    <w:rsid w:val="007F46DD"/>
    <w:rsid w:val="007F7F21"/>
    <w:rsid w:val="0080634B"/>
    <w:rsid w:val="00806889"/>
    <w:rsid w:val="00806D87"/>
    <w:rsid w:val="00813E63"/>
    <w:rsid w:val="008159CA"/>
    <w:rsid w:val="00821F49"/>
    <w:rsid w:val="00824E32"/>
    <w:rsid w:val="00825AE7"/>
    <w:rsid w:val="00826799"/>
    <w:rsid w:val="00830F8F"/>
    <w:rsid w:val="00831CEB"/>
    <w:rsid w:val="00837A21"/>
    <w:rsid w:val="00841C53"/>
    <w:rsid w:val="00844C91"/>
    <w:rsid w:val="00847112"/>
    <w:rsid w:val="00855D73"/>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06F2E"/>
    <w:rsid w:val="009100DB"/>
    <w:rsid w:val="009134A7"/>
    <w:rsid w:val="00915D6D"/>
    <w:rsid w:val="009171A5"/>
    <w:rsid w:val="00920564"/>
    <w:rsid w:val="0092384B"/>
    <w:rsid w:val="00923AA7"/>
    <w:rsid w:val="00935A41"/>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32742"/>
    <w:rsid w:val="00A404F4"/>
    <w:rsid w:val="00A46F40"/>
    <w:rsid w:val="00A54F20"/>
    <w:rsid w:val="00A61F74"/>
    <w:rsid w:val="00A63ABA"/>
    <w:rsid w:val="00A647CF"/>
    <w:rsid w:val="00A72547"/>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1414"/>
    <w:rsid w:val="00B23056"/>
    <w:rsid w:val="00B25B4B"/>
    <w:rsid w:val="00B25D75"/>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CF293D"/>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09FB"/>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0D00"/>
    <w:rsid w:val="00EF360C"/>
    <w:rsid w:val="00EF6F71"/>
    <w:rsid w:val="00F0225B"/>
    <w:rsid w:val="00F03D1A"/>
    <w:rsid w:val="00F10C65"/>
    <w:rsid w:val="00F12742"/>
    <w:rsid w:val="00F1698D"/>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B40"/>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347726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3856019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18827389">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97514672">
      <w:bodyDiv w:val="1"/>
      <w:marLeft w:val="0"/>
      <w:marRight w:val="0"/>
      <w:marTop w:val="0"/>
      <w:marBottom w:val="0"/>
      <w:divBdr>
        <w:top w:val="none" w:sz="0" w:space="0" w:color="auto"/>
        <w:left w:val="none" w:sz="0" w:space="0" w:color="auto"/>
        <w:bottom w:val="none" w:sz="0" w:space="0" w:color="auto"/>
        <w:right w:val="none" w:sz="0" w:space="0" w:color="auto"/>
      </w:divBdr>
    </w:div>
    <w:div w:id="1690375727">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1781174">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C3EEB-0628-43F1-98D4-7C20A5FF5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116</Pages>
  <Words>30205</Words>
  <Characters>172170</Characters>
  <Application>Microsoft Office Word</Application>
  <DocSecurity>0</DocSecurity>
  <Lines>1434</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wassam</cp:lastModifiedBy>
  <cp:revision>138</cp:revision>
  <cp:lastPrinted>2022-01-19T07:17:00Z</cp:lastPrinted>
  <dcterms:created xsi:type="dcterms:W3CDTF">2023-04-05T07:27:00Z</dcterms:created>
  <dcterms:modified xsi:type="dcterms:W3CDTF">2024-10-01T04:29:00Z</dcterms:modified>
</cp:coreProperties>
</file>