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E7A28" w14:textId="386214B2"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1B4CBD9E"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403E18">
        <w:rPr>
          <w:rFonts w:asciiTheme="minorBidi" w:hAnsiTheme="minorBidi"/>
          <w:sz w:val="32"/>
          <w:szCs w:val="32"/>
        </w:rPr>
        <w:t>9</w:t>
      </w:r>
      <w:r w:rsidR="009677E4">
        <w:rPr>
          <w:rFonts w:asciiTheme="minorBidi" w:hAnsiTheme="minorBidi"/>
          <w:sz w:val="32"/>
          <w:szCs w:val="32"/>
        </w:rPr>
        <w:t>5</w:t>
      </w:r>
      <w:r w:rsidR="00403E18">
        <w:rPr>
          <w:rFonts w:asciiTheme="minorBidi" w:hAnsiTheme="minorBidi"/>
          <w:sz w:val="32"/>
          <w:szCs w:val="32"/>
        </w:rPr>
        <w:t xml:space="preserve"> </w:t>
      </w:r>
      <w:r w:rsidR="000D4619">
        <w:rPr>
          <w:rFonts w:asciiTheme="minorBidi" w:hAnsiTheme="minorBidi"/>
          <w:sz w:val="32"/>
          <w:szCs w:val="32"/>
        </w:rPr>
        <w:t>/</w:t>
      </w:r>
      <w:r w:rsidR="00491D66">
        <w:rPr>
          <w:rFonts w:asciiTheme="minorBidi" w:hAnsiTheme="minorBidi"/>
          <w:sz w:val="32"/>
          <w:szCs w:val="32"/>
        </w:rPr>
        <w:t xml:space="preserve"> </w:t>
      </w:r>
      <w:r w:rsidR="000D4619">
        <w:rPr>
          <w:rFonts w:asciiTheme="minorBidi" w:hAnsiTheme="minorBidi"/>
          <w:sz w:val="32"/>
          <w:szCs w:val="32"/>
        </w:rPr>
        <w:t>2024</w:t>
      </w:r>
      <w:r w:rsidR="00491D66">
        <w:rPr>
          <w:rFonts w:asciiTheme="minorBidi" w:hAnsiTheme="minorBidi"/>
          <w:sz w:val="32"/>
          <w:szCs w:val="32"/>
        </w:rPr>
        <w:t xml:space="preserve"> </w:t>
      </w:r>
      <w:r w:rsidR="000D4619">
        <w:rPr>
          <w:rFonts w:asciiTheme="minorBidi" w:hAnsiTheme="minorBidi"/>
          <w:sz w:val="32"/>
          <w:szCs w:val="32"/>
        </w:rPr>
        <w:t>/</w:t>
      </w:r>
      <w:bookmarkEnd w:id="0"/>
      <w:r w:rsidR="00491D66">
        <w:rPr>
          <w:rFonts w:asciiTheme="minorBidi" w:hAnsiTheme="minorBidi"/>
          <w:sz w:val="32"/>
          <w:szCs w:val="32"/>
        </w:rPr>
        <w:t xml:space="preserve"> 71</w:t>
      </w:r>
    </w:p>
    <w:p w14:paraId="41B8725E" w14:textId="78A51A14"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0D4619">
        <w:rPr>
          <w:rFonts w:asciiTheme="minorBidi" w:hAnsiTheme="minorBidi"/>
          <w:sz w:val="32"/>
          <w:szCs w:val="32"/>
        </w:rPr>
        <w:t xml:space="preserve"> </w:t>
      </w:r>
      <w:r w:rsidR="00491D66">
        <w:rPr>
          <w:rFonts w:asciiTheme="minorBidi" w:hAnsiTheme="minorBidi"/>
          <w:sz w:val="32"/>
          <w:szCs w:val="32"/>
          <w:highlight w:val="yellow"/>
        </w:rPr>
        <w:t>13</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491D66">
        <w:rPr>
          <w:rFonts w:asciiTheme="minorBidi" w:hAnsiTheme="minorBidi"/>
          <w:sz w:val="32"/>
          <w:szCs w:val="32"/>
          <w:highlight w:val="yellow"/>
        </w:rPr>
        <w:t>0</w:t>
      </w:r>
      <w:r w:rsidR="000D4619" w:rsidRPr="000D4619">
        <w:rPr>
          <w:rFonts w:asciiTheme="minorBidi" w:hAnsiTheme="minorBidi"/>
          <w:sz w:val="32"/>
          <w:szCs w:val="32"/>
          <w:highlight w:val="yellow"/>
        </w:rPr>
        <w:t>/2024</w:t>
      </w:r>
    </w:p>
    <w:p w14:paraId="5C086620" w14:textId="501542F3"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491D66">
        <w:rPr>
          <w:rFonts w:asciiTheme="minorBidi" w:hAnsiTheme="minorBidi"/>
          <w:sz w:val="32"/>
          <w:szCs w:val="32"/>
          <w:highlight w:val="yellow"/>
        </w:rPr>
        <w:t>13</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491D66">
        <w:rPr>
          <w:rFonts w:asciiTheme="minorBidi" w:hAnsiTheme="minorBidi"/>
          <w:sz w:val="32"/>
          <w:szCs w:val="32"/>
          <w:highlight w:val="yellow"/>
        </w:rPr>
        <w:t>0</w:t>
      </w:r>
      <w:r w:rsidR="000D4619" w:rsidRPr="000D4619">
        <w:rPr>
          <w:rFonts w:asciiTheme="minorBidi" w:hAnsiTheme="minorBidi"/>
          <w:sz w:val="32"/>
          <w:szCs w:val="32"/>
          <w:highlight w:val="yellow"/>
        </w:rPr>
        <w:t>/2024</w:t>
      </w:r>
    </w:p>
    <w:p w14:paraId="4942BBA2" w14:textId="2BDE6E2E"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491D66">
        <w:rPr>
          <w:rFonts w:asciiTheme="minorBidi" w:hAnsiTheme="minorBidi"/>
          <w:sz w:val="32"/>
          <w:szCs w:val="32"/>
          <w:highlight w:val="yellow"/>
        </w:rPr>
        <w:t>11</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1</w:t>
      </w:r>
      <w:r w:rsidR="00676C65">
        <w:rPr>
          <w:rFonts w:asciiTheme="minorBidi" w:hAnsiTheme="minorBidi"/>
          <w:sz w:val="32"/>
          <w:szCs w:val="32"/>
          <w:highlight w:val="yellow"/>
        </w:rPr>
        <w:t>1</w:t>
      </w:r>
      <w:r w:rsidR="000D4619" w:rsidRPr="000D4619">
        <w:rPr>
          <w:rFonts w:asciiTheme="minorBidi" w:hAnsiTheme="minorBidi"/>
          <w:sz w:val="32"/>
          <w:szCs w:val="32"/>
          <w:highlight w:val="yellow"/>
        </w:rPr>
        <w:t>/2024</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1A2FA51B"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30233F">
        <w:rPr>
          <w:rFonts w:asciiTheme="minorBidi" w:hAnsiTheme="minorBidi"/>
          <w:b/>
          <w:bCs/>
          <w:sz w:val="32"/>
          <w:szCs w:val="32"/>
          <w:highlight w:val="yellow"/>
        </w:rPr>
        <w:t>9</w:t>
      </w:r>
      <w:r w:rsidR="009677E4">
        <w:rPr>
          <w:rFonts w:asciiTheme="minorBidi" w:hAnsiTheme="minorBidi"/>
          <w:b/>
          <w:bCs/>
          <w:sz w:val="32"/>
          <w:szCs w:val="32"/>
          <w:highlight w:val="yellow"/>
        </w:rPr>
        <w:t>5</w:t>
      </w:r>
      <w:r w:rsidRPr="00403E18">
        <w:rPr>
          <w:rFonts w:asciiTheme="minorBidi" w:hAnsiTheme="minorBidi"/>
          <w:b/>
          <w:bCs/>
          <w:sz w:val="32"/>
          <w:szCs w:val="32"/>
          <w:highlight w:val="yellow"/>
        </w:rPr>
        <w:t>/2024</w:t>
      </w:r>
      <w:proofErr w:type="gramStart"/>
      <w:r w:rsidRPr="00676C65">
        <w:rPr>
          <w:rFonts w:asciiTheme="minorBidi" w:hAnsiTheme="minorBidi"/>
          <w:b/>
          <w:bCs/>
          <w:sz w:val="32"/>
          <w:szCs w:val="32"/>
          <w:highlight w:val="yellow"/>
        </w:rPr>
        <w:t>/</w:t>
      </w:r>
      <w:r w:rsidR="00676C65" w:rsidRPr="00676C65">
        <w:rPr>
          <w:rFonts w:asciiTheme="minorBidi" w:hAnsiTheme="minorBidi"/>
          <w:b/>
          <w:bCs/>
          <w:sz w:val="32"/>
          <w:szCs w:val="32"/>
          <w:highlight w:val="yellow"/>
        </w:rPr>
        <w:t xml:space="preserve"> </w:t>
      </w:r>
      <w:r w:rsidR="00491D66">
        <w:rPr>
          <w:rFonts w:asciiTheme="minorBidi" w:hAnsiTheme="minorBidi"/>
          <w:b/>
          <w:bCs/>
          <w:sz w:val="32"/>
          <w:szCs w:val="32"/>
        </w:rPr>
        <w:t xml:space="preserve"> </w:t>
      </w:r>
      <w:r w:rsidR="00491D66" w:rsidRPr="00491D66">
        <w:rPr>
          <w:rFonts w:asciiTheme="minorBidi" w:hAnsiTheme="minorBidi"/>
          <w:b/>
          <w:bCs/>
          <w:sz w:val="32"/>
          <w:szCs w:val="32"/>
          <w:highlight w:val="yellow"/>
        </w:rPr>
        <w:t>71</w:t>
      </w:r>
      <w:proofErr w:type="gramEnd"/>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34BD028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w:t>
      </w:r>
      <w:proofErr w:type="gramStart"/>
      <w:r w:rsidR="00EE4D19">
        <w:rPr>
          <w:rFonts w:asciiTheme="minorBidi" w:hAnsiTheme="minorBidi"/>
          <w:sz w:val="28"/>
          <w:szCs w:val="28"/>
          <w:highlight w:val="green"/>
        </w:rPr>
        <w:t>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roofErr w:type="gramEnd"/>
    </w:p>
    <w:p w14:paraId="793A41AF" w14:textId="729B98EE"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 </w:t>
      </w:r>
      <w:r w:rsidR="00491D66">
        <w:rPr>
          <w:rFonts w:asciiTheme="minorBidi" w:eastAsiaTheme="minorHAnsi" w:hAnsiTheme="minorBidi" w:cstheme="minorBidi"/>
          <w:sz w:val="26"/>
          <w:szCs w:val="26"/>
          <w:highlight w:val="yellow"/>
        </w:rPr>
        <w:t>11</w:t>
      </w:r>
      <w:r w:rsidR="00407F4F"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676C65">
        <w:rPr>
          <w:rFonts w:asciiTheme="minorBidi" w:eastAsiaTheme="minorHAnsi" w:hAnsiTheme="minorBidi" w:cstheme="minorBidi"/>
          <w:sz w:val="26"/>
          <w:szCs w:val="26"/>
          <w:highlight w:val="yellow"/>
        </w:rPr>
        <w:t>1</w:t>
      </w:r>
      <w:r w:rsidR="00407F4F" w:rsidRPr="005A530B">
        <w:rPr>
          <w:rFonts w:asciiTheme="minorBidi" w:eastAsiaTheme="minorHAnsi" w:hAnsiTheme="minorBidi" w:cstheme="minorBidi"/>
          <w:sz w:val="26"/>
          <w:szCs w:val="26"/>
          <w:highlight w:val="yellow"/>
        </w:rPr>
        <w:t>/</w:t>
      </w:r>
      <w:proofErr w:type="gramStart"/>
      <w:r w:rsidR="00407F4F" w:rsidRPr="005A530B">
        <w:rPr>
          <w:rFonts w:asciiTheme="minorBidi" w:eastAsiaTheme="minorHAnsi" w:hAnsiTheme="minorBidi" w:cstheme="minorBidi"/>
          <w:sz w:val="26"/>
          <w:szCs w:val="26"/>
          <w:highlight w:val="yellow"/>
        </w:rPr>
        <w:t>2024 ]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w:t>
      </w:r>
      <w:r w:rsidR="00491D66">
        <w:rPr>
          <w:rFonts w:asciiTheme="minorBidi" w:eastAsiaTheme="minorHAnsi" w:hAnsiTheme="minorBidi" w:cstheme="minorBidi"/>
          <w:sz w:val="26"/>
          <w:szCs w:val="26"/>
          <w:highlight w:val="yellow"/>
        </w:rPr>
        <w:t xml:space="preserve">12 </w:t>
      </w:r>
      <w:r w:rsidR="00C14DA6"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676C65">
        <w:rPr>
          <w:rFonts w:asciiTheme="minorBidi" w:eastAsiaTheme="minorHAnsi" w:hAnsiTheme="minorBidi" w:cstheme="minorBidi"/>
          <w:sz w:val="26"/>
          <w:szCs w:val="26"/>
          <w:highlight w:val="yellow"/>
        </w:rPr>
        <w:t>1</w:t>
      </w:r>
      <w:r w:rsidR="00C14DA6" w:rsidRPr="005A530B">
        <w:rPr>
          <w:rFonts w:asciiTheme="minorBidi" w:eastAsiaTheme="minorHAnsi" w:hAnsiTheme="minorBidi" w:cstheme="minorBidi"/>
          <w:sz w:val="26"/>
          <w:szCs w:val="26"/>
          <w:highlight w:val="yellow"/>
        </w:rPr>
        <w:t>/2024 ]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1372AFD6"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DF7A90">
              <w:rPr>
                <w:rFonts w:asciiTheme="minorBidi" w:hAnsiTheme="minorBidi"/>
                <w:b/>
                <w:bCs/>
                <w:sz w:val="28"/>
                <w:szCs w:val="28"/>
                <w:highlight w:val="yellow"/>
              </w:rPr>
              <w:t>95</w:t>
            </w:r>
            <w:r w:rsidR="005A530B" w:rsidRPr="005A530B">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5A530B" w:rsidRPr="00614671">
              <w:rPr>
                <w:rFonts w:asciiTheme="minorBidi" w:hAnsiTheme="minorBidi"/>
                <w:b/>
                <w:bCs/>
                <w:sz w:val="28"/>
                <w:szCs w:val="28"/>
                <w:highlight w:val="yellow"/>
              </w:rPr>
              <w:t>2024</w:t>
            </w:r>
            <w:r w:rsidR="007A7E37">
              <w:rPr>
                <w:rFonts w:asciiTheme="minorBidi" w:hAnsiTheme="minorBidi"/>
                <w:b/>
                <w:bCs/>
                <w:sz w:val="28"/>
                <w:szCs w:val="28"/>
                <w:highlight w:val="yellow"/>
              </w:rPr>
              <w:t xml:space="preserve"> </w:t>
            </w:r>
            <w:r w:rsidR="005A530B" w:rsidRPr="000F758F">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491D66" w:rsidRPr="00491D66">
              <w:rPr>
                <w:rFonts w:asciiTheme="minorBidi" w:hAnsiTheme="minorBidi"/>
                <w:b/>
                <w:bCs/>
                <w:sz w:val="28"/>
                <w:szCs w:val="28"/>
                <w:highlight w:val="yellow"/>
              </w:rPr>
              <w:t>71</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5E6837B8"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7236D2">
              <w:rPr>
                <w:rFonts w:asciiTheme="minorBidi" w:hAnsiTheme="minorBidi"/>
                <w:sz w:val="28"/>
                <w:szCs w:val="28"/>
                <w:highlight w:val="yellow"/>
                <w:lang w:val="en-GB"/>
              </w:rPr>
              <w:t xml:space="preserve">[  </w:t>
            </w:r>
            <w:r w:rsidR="00491D66" w:rsidRPr="00491D66">
              <w:rPr>
                <w:rFonts w:asciiTheme="minorBidi" w:hAnsiTheme="minorBidi"/>
                <w:b/>
                <w:bCs/>
                <w:sz w:val="28"/>
                <w:szCs w:val="28"/>
                <w:highlight w:val="yellow"/>
              </w:rPr>
              <w:t>71</w:t>
            </w:r>
            <w:proofErr w:type="gramEnd"/>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.iq</w:t>
              </w:r>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1DFEF91B"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491D66">
              <w:rPr>
                <w:rFonts w:asciiTheme="minorBidi" w:hAnsiTheme="minorBidi"/>
                <w:sz w:val="28"/>
                <w:szCs w:val="28"/>
                <w:shd w:val="clear" w:color="auto" w:fill="FFFF00"/>
                <w:lang w:val="en-GB"/>
              </w:rPr>
              <w:t>4</w:t>
            </w:r>
            <w:r w:rsidR="005A530B">
              <w:rPr>
                <w:rFonts w:asciiTheme="minorBidi" w:hAnsiTheme="minorBidi"/>
                <w:sz w:val="28"/>
                <w:szCs w:val="28"/>
                <w:shd w:val="clear" w:color="auto" w:fill="FFFF00"/>
                <w:lang w:val="en-GB"/>
              </w:rPr>
              <w:t>/</w:t>
            </w:r>
            <w:r w:rsidR="005C33C6">
              <w:rPr>
                <w:rFonts w:asciiTheme="minorBidi" w:hAnsiTheme="minorBidi"/>
                <w:sz w:val="28"/>
                <w:szCs w:val="28"/>
                <w:shd w:val="clear" w:color="auto" w:fill="FFFF00"/>
                <w:lang w:val="en-GB"/>
              </w:rPr>
              <w:t>1</w:t>
            </w:r>
            <w:r w:rsidR="00491D66">
              <w:rPr>
                <w:rFonts w:asciiTheme="minorBidi" w:hAnsiTheme="minorBidi"/>
                <w:sz w:val="28"/>
                <w:szCs w:val="28"/>
                <w:shd w:val="clear" w:color="auto" w:fill="FFFF00"/>
                <w:lang w:val="en-GB"/>
              </w:rPr>
              <w:t>1</w:t>
            </w:r>
            <w:r w:rsidR="005A530B">
              <w:rPr>
                <w:rFonts w:asciiTheme="minorBidi" w:hAnsiTheme="minorBidi"/>
                <w:sz w:val="28"/>
                <w:szCs w:val="28"/>
                <w:shd w:val="clear" w:color="auto" w:fill="FFFF00"/>
                <w:lang w:val="en-GB"/>
              </w:rPr>
              <w:t>/2024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6A04218B"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The supplier companies have to send samples for evaluation &amp; testing </w:t>
            </w:r>
            <w:proofErr w:type="gramStart"/>
            <w:r w:rsidR="00FA19EE" w:rsidRPr="00EA2D3A">
              <w:rPr>
                <w:rFonts w:asciiTheme="minorBidi" w:hAnsiTheme="minorBidi"/>
                <w:sz w:val="28"/>
                <w:szCs w:val="28"/>
                <w:lang w:val="en-GB"/>
              </w:rPr>
              <w:t>purpose  and</w:t>
            </w:r>
            <w:proofErr w:type="gramEnd"/>
            <w:r w:rsidR="00FA19EE" w:rsidRPr="00EA2D3A">
              <w:rPr>
                <w:rFonts w:asciiTheme="minorBidi" w:hAnsiTheme="minorBidi"/>
                <w:sz w:val="28"/>
                <w:szCs w:val="28"/>
                <w:lang w:val="en-GB"/>
              </w:rPr>
              <w:t xml:space="preserve"> send samples for full items per each set</w:t>
            </w:r>
            <w:r w:rsidR="004216B2" w:rsidRPr="00EA2D3A">
              <w:rPr>
                <w:rFonts w:asciiTheme="minorBidi" w:hAnsiTheme="minorBidi"/>
                <w:sz w:val="28"/>
                <w:szCs w:val="28"/>
              </w:rPr>
              <w:t xml:space="preserve">(2 samples for each National code) </w:t>
            </w:r>
            <w:r w:rsidR="00FA19EE" w:rsidRPr="00EA2D3A">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EA2D3A">
              <w:rPr>
                <w:rFonts w:asciiTheme="minorBidi" w:hAnsiTheme="minorBidi"/>
                <w:sz w:val="28"/>
                <w:szCs w:val="28"/>
                <w:lang w:val="en-GB"/>
              </w:rPr>
              <w:t>Kimadia</w:t>
            </w:r>
            <w:proofErr w:type="spellEnd"/>
            <w:r w:rsidR="00FA19EE" w:rsidRPr="00EA2D3A">
              <w:rPr>
                <w:rFonts w:asciiTheme="minorBidi" w:hAnsiTheme="minorBidi"/>
                <w:sz w:val="28"/>
                <w:szCs w:val="28"/>
                <w:lang w:val="en-GB"/>
              </w:rPr>
              <w:t>) has the right to deal with these samples</w:t>
            </w: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t>
            </w:r>
            <w:r w:rsidR="00416BAA" w:rsidRPr="00EA2D3A">
              <w:rPr>
                <w:rFonts w:asciiTheme="minorBidi" w:hAnsiTheme="minorBidi"/>
                <w:sz w:val="28"/>
                <w:szCs w:val="28"/>
                <w:lang w:val="en-GB"/>
              </w:rPr>
              <w:lastRenderedPageBreak/>
              <w:t xml:space="preserve">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w:t>
            </w:r>
            <w:r w:rsidR="004A00DA" w:rsidRPr="00EA2D3A">
              <w:rPr>
                <w:rFonts w:asciiTheme="minorBidi" w:hAnsiTheme="minorBidi"/>
                <w:sz w:val="28"/>
              </w:rPr>
              <w:lastRenderedPageBreak/>
              <w:t xml:space="preserve">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w:t>
            </w:r>
            <w:r w:rsidRPr="00EA2D3A">
              <w:rPr>
                <w:rFonts w:asciiTheme="minorBidi" w:hAnsiTheme="minorBidi"/>
                <w:sz w:val="28"/>
              </w:rPr>
              <w:lastRenderedPageBreak/>
              <w:t xml:space="preserve">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that their product conforms to the quality standards of the primary manufacturer and they have the capacity to supply the specified </w:t>
            </w:r>
            <w:r w:rsidRPr="00EA2D3A">
              <w:rPr>
                <w:rFonts w:asciiTheme="majorBidi" w:hAnsiTheme="majorBidi" w:cstheme="majorBidi"/>
              </w:rPr>
              <w:lastRenderedPageBreak/>
              <w:t>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t>
            </w:r>
            <w:r w:rsidRPr="00EA2D3A">
              <w:rPr>
                <w:rFonts w:asciiTheme="minorBidi" w:hAnsiTheme="minorBidi"/>
                <w:sz w:val="28"/>
              </w:rPr>
              <w:lastRenderedPageBreak/>
              <w:t xml:space="preserve">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7A7E37" w14:paraId="606BEA46" w14:textId="77777777" w:rsidTr="00454DA4">
        <w:trPr>
          <w:trHeight w:val="530"/>
        </w:trPr>
        <w:tc>
          <w:tcPr>
            <w:tcW w:w="1343" w:type="dxa"/>
          </w:tcPr>
          <w:p w14:paraId="70813C4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28F259F8" w14:textId="005A5502" w:rsidR="00B30368" w:rsidRPr="007A7E37" w:rsidRDefault="00B30368" w:rsidP="00AE0A21">
            <w:pPr>
              <w:spacing w:after="0"/>
              <w:jc w:val="both"/>
              <w:rPr>
                <w:rFonts w:asciiTheme="minorBidi" w:hAnsiTheme="minorBidi"/>
                <w:sz w:val="28"/>
                <w:szCs w:val="28"/>
                <w:highlight w:val="yellow"/>
                <w:lang w:val="en-GB"/>
              </w:rPr>
            </w:pPr>
            <w:r w:rsidRPr="007A7E37">
              <w:rPr>
                <w:rFonts w:asciiTheme="minorBidi" w:hAnsiTheme="minorBidi"/>
                <w:sz w:val="28"/>
                <w:szCs w:val="28"/>
                <w:highlight w:val="yellow"/>
                <w:lang w:val="en-GB"/>
              </w:rPr>
              <w:t>The bid validity period shall be (</w:t>
            </w:r>
            <w:r w:rsidR="00832F30" w:rsidRPr="007A7E37">
              <w:rPr>
                <w:rFonts w:asciiTheme="minorBidi" w:hAnsiTheme="minorBidi"/>
                <w:sz w:val="28"/>
                <w:szCs w:val="28"/>
                <w:highlight w:val="yellow"/>
                <w:lang w:val="en-GB"/>
              </w:rPr>
              <w:t>365</w:t>
            </w:r>
            <w:r w:rsidR="002E53CE" w:rsidRPr="007A7E37">
              <w:rPr>
                <w:rFonts w:asciiTheme="minorBidi" w:hAnsiTheme="minorBidi"/>
                <w:sz w:val="28"/>
                <w:szCs w:val="28"/>
                <w:highlight w:val="yellow"/>
                <w:lang w:val="en-GB"/>
              </w:rPr>
              <w:t>)</w:t>
            </w:r>
            <w:r w:rsidRPr="007A7E37">
              <w:rPr>
                <w:rFonts w:asciiTheme="minorBidi" w:hAnsiTheme="minorBidi"/>
                <w:sz w:val="28"/>
                <w:szCs w:val="28"/>
                <w:highlight w:val="yellow"/>
                <w:lang w:val="en-GB"/>
              </w:rPr>
              <w:t xml:space="preserve"> days after the deadline for bid submission, </w:t>
            </w:r>
            <w:proofErr w:type="gramStart"/>
            <w:r w:rsidRPr="007A7E37">
              <w:rPr>
                <w:rFonts w:asciiTheme="minorBidi" w:hAnsiTheme="minorBidi"/>
                <w:sz w:val="28"/>
                <w:szCs w:val="28"/>
                <w:highlight w:val="yellow"/>
                <w:lang w:val="en-GB"/>
              </w:rPr>
              <w:t>Accordingly</w:t>
            </w:r>
            <w:proofErr w:type="gramEnd"/>
            <w:r w:rsidR="00DF6E64" w:rsidRPr="007A7E37">
              <w:rPr>
                <w:rFonts w:asciiTheme="minorBidi" w:hAnsiTheme="minorBidi"/>
                <w:color w:val="FF0000"/>
                <w:sz w:val="28"/>
                <w:szCs w:val="28"/>
                <w:highlight w:val="yellow"/>
                <w:lang w:val="en-GB"/>
              </w:rPr>
              <w:t xml:space="preserve"> </w:t>
            </w:r>
            <w:r w:rsidR="00DF6E64" w:rsidRPr="007A7E37">
              <w:rPr>
                <w:rFonts w:asciiTheme="minorBidi" w:hAnsiTheme="minorBidi"/>
                <w:sz w:val="28"/>
                <w:szCs w:val="28"/>
                <w:highlight w:val="yellow"/>
                <w:lang w:val="en-GB"/>
              </w:rPr>
              <w:t xml:space="preserve">to the </w:t>
            </w:r>
            <w:proofErr w:type="spellStart"/>
            <w:r w:rsidR="00DF6E64" w:rsidRPr="007A7E37">
              <w:rPr>
                <w:rFonts w:asciiTheme="minorBidi" w:hAnsiTheme="minorBidi"/>
                <w:sz w:val="28"/>
                <w:szCs w:val="28"/>
                <w:highlight w:val="yellow"/>
                <w:lang w:val="en-GB"/>
              </w:rPr>
              <w:t>articale</w:t>
            </w:r>
            <w:proofErr w:type="spellEnd"/>
            <w:r w:rsidR="00DF6E64" w:rsidRPr="007A7E37">
              <w:rPr>
                <w:rFonts w:asciiTheme="minorBidi" w:hAnsiTheme="minorBidi"/>
                <w:sz w:val="28"/>
                <w:szCs w:val="28"/>
                <w:highlight w:val="yellow"/>
                <w:lang w:val="en-GB"/>
              </w:rPr>
              <w:t xml:space="preserve"> mentioned in the instructions for the bidders mentioned below</w:t>
            </w:r>
            <w:r w:rsidRPr="007A7E37">
              <w:rPr>
                <w:rFonts w:asciiTheme="minorBidi" w:hAnsiTheme="minorBidi"/>
                <w:sz w:val="28"/>
                <w:szCs w:val="28"/>
                <w:highlight w:val="yellow"/>
                <w:lang w:val="en-GB"/>
              </w:rPr>
              <w:t xml:space="preserve">, each bid shall expire </w:t>
            </w:r>
            <w:r w:rsidR="00832F30" w:rsidRPr="007A7E37">
              <w:rPr>
                <w:rFonts w:asciiTheme="minorBidi" w:hAnsiTheme="minorBidi"/>
                <w:sz w:val="28"/>
                <w:szCs w:val="28"/>
                <w:highlight w:val="yellow"/>
                <w:lang w:val="en-GB"/>
              </w:rPr>
              <w:t>until</w:t>
            </w:r>
            <w:r w:rsidR="00491D66">
              <w:rPr>
                <w:rFonts w:asciiTheme="minorBidi" w:hAnsiTheme="minorBidi"/>
                <w:sz w:val="28"/>
                <w:szCs w:val="28"/>
                <w:highlight w:val="yellow"/>
                <w:lang w:val="en-GB" w:bidi="ar-IQ"/>
              </w:rPr>
              <w:t xml:space="preserve"> 11</w:t>
            </w:r>
            <w:r w:rsidR="00B258C4" w:rsidRPr="007A7E37">
              <w:rPr>
                <w:rFonts w:asciiTheme="minorBidi" w:hAnsiTheme="minorBidi"/>
                <w:sz w:val="28"/>
                <w:szCs w:val="28"/>
                <w:highlight w:val="yellow"/>
                <w:shd w:val="clear" w:color="auto" w:fill="FFFF00"/>
                <w:lang w:bidi="ar-IQ"/>
              </w:rPr>
              <w:t>/</w:t>
            </w:r>
            <w:r w:rsidR="0076750F" w:rsidRPr="007A7E37">
              <w:rPr>
                <w:rFonts w:asciiTheme="minorBidi" w:hAnsiTheme="minorBidi"/>
                <w:sz w:val="28"/>
                <w:szCs w:val="28"/>
                <w:highlight w:val="yellow"/>
                <w:shd w:val="clear" w:color="auto" w:fill="FFFF00"/>
                <w:lang w:bidi="ar-IQ"/>
              </w:rPr>
              <w:t>1</w:t>
            </w:r>
            <w:r w:rsidR="002A6011" w:rsidRPr="007A7E37">
              <w:rPr>
                <w:rFonts w:asciiTheme="minorBidi" w:hAnsiTheme="minorBidi"/>
                <w:sz w:val="28"/>
                <w:szCs w:val="28"/>
                <w:highlight w:val="yellow"/>
                <w:shd w:val="clear" w:color="auto" w:fill="FFFF00"/>
                <w:lang w:bidi="ar-IQ"/>
              </w:rPr>
              <w:t>1</w:t>
            </w:r>
            <w:r w:rsidR="00B258C4" w:rsidRPr="007A7E37">
              <w:rPr>
                <w:rFonts w:asciiTheme="minorBidi" w:hAnsiTheme="minorBidi"/>
                <w:sz w:val="28"/>
                <w:szCs w:val="28"/>
                <w:highlight w:val="yellow"/>
                <w:shd w:val="clear" w:color="auto" w:fill="FFFF00"/>
                <w:lang w:bidi="ar-IQ"/>
              </w:rPr>
              <w:t>/2025)</w:t>
            </w:r>
            <w:r w:rsidR="00B258C4" w:rsidRPr="007A7E37">
              <w:rPr>
                <w:rFonts w:asciiTheme="minorBidi" w:hAnsiTheme="minorBidi"/>
                <w:sz w:val="28"/>
                <w:szCs w:val="28"/>
                <w:highlight w:val="yellow"/>
                <w:lang w:val="en-GB"/>
              </w:rPr>
              <w:t xml:space="preserve"> </w:t>
            </w:r>
            <w:r w:rsidR="00832F30" w:rsidRPr="007A7E37">
              <w:rPr>
                <w:rFonts w:asciiTheme="minorBidi" w:hAnsiTheme="minorBidi"/>
                <w:sz w:val="28"/>
                <w:szCs w:val="28"/>
                <w:highlight w:val="yellow"/>
                <w:lang w:val="en-GB"/>
              </w:rPr>
              <w:t xml:space="preserve">&amp; it could be extent as per our request. </w:t>
            </w:r>
          </w:p>
          <w:p w14:paraId="74724FCA" w14:textId="3E506704" w:rsidR="00B30368" w:rsidRPr="007A7E37" w:rsidRDefault="00B30368" w:rsidP="00AE0A21">
            <w:pPr>
              <w:spacing w:after="0"/>
              <w:jc w:val="both"/>
              <w:rPr>
                <w:rFonts w:asciiTheme="minorBidi" w:hAnsiTheme="minorBidi"/>
                <w:sz w:val="28"/>
                <w:szCs w:val="28"/>
                <w:highlight w:val="yellow"/>
                <w:lang w:val="en-GB"/>
              </w:rPr>
            </w:pPr>
            <w:r w:rsidRPr="007A7E37">
              <w:rPr>
                <w:rFonts w:asciiTheme="minorBidi" w:hAnsiTheme="minorBidi"/>
                <w:sz w:val="28"/>
                <w:szCs w:val="28"/>
                <w:highlight w:val="yellow"/>
                <w:lang w:val="en-GB"/>
              </w:rPr>
              <w:t xml:space="preserve">Bid security must be valid twenty-eight (28) days after the end of the bid validity period. Accordingly, a bid with a bid security that expires before </w:t>
            </w:r>
            <w:r w:rsidR="00B258C4" w:rsidRPr="007A7E37">
              <w:rPr>
                <w:rFonts w:asciiTheme="minorBidi" w:hAnsiTheme="minorBidi"/>
                <w:sz w:val="28"/>
                <w:szCs w:val="28"/>
                <w:highlight w:val="yellow"/>
                <w:lang w:val="en-GB"/>
              </w:rPr>
              <w:t>(</w:t>
            </w:r>
            <w:r w:rsidR="00491D66">
              <w:rPr>
                <w:rFonts w:asciiTheme="minorBidi" w:hAnsiTheme="minorBidi"/>
                <w:sz w:val="28"/>
                <w:szCs w:val="28"/>
                <w:highlight w:val="yellow"/>
                <w:shd w:val="clear" w:color="auto" w:fill="FFFF00"/>
              </w:rPr>
              <w:t>9</w:t>
            </w:r>
            <w:r w:rsidR="00B258C4" w:rsidRPr="007A7E37">
              <w:rPr>
                <w:rFonts w:asciiTheme="minorBidi" w:hAnsiTheme="minorBidi"/>
                <w:sz w:val="28"/>
                <w:szCs w:val="28"/>
                <w:highlight w:val="yellow"/>
                <w:shd w:val="clear" w:color="auto" w:fill="FFFF00"/>
              </w:rPr>
              <w:t>/</w:t>
            </w:r>
            <w:r w:rsidR="0076750F" w:rsidRPr="007A7E37">
              <w:rPr>
                <w:rFonts w:asciiTheme="minorBidi" w:hAnsiTheme="minorBidi"/>
                <w:sz w:val="28"/>
                <w:szCs w:val="28"/>
                <w:highlight w:val="yellow"/>
                <w:shd w:val="clear" w:color="auto" w:fill="FFFF00"/>
              </w:rPr>
              <w:t>1</w:t>
            </w:r>
            <w:r w:rsidR="002A6011" w:rsidRPr="007A7E37">
              <w:rPr>
                <w:rFonts w:asciiTheme="minorBidi" w:hAnsiTheme="minorBidi"/>
                <w:sz w:val="28"/>
                <w:szCs w:val="28"/>
                <w:highlight w:val="yellow"/>
                <w:shd w:val="clear" w:color="auto" w:fill="FFFF00"/>
              </w:rPr>
              <w:t>2</w:t>
            </w:r>
            <w:r w:rsidR="00B258C4" w:rsidRPr="007A7E37">
              <w:rPr>
                <w:rFonts w:asciiTheme="minorBidi" w:hAnsiTheme="minorBidi"/>
                <w:sz w:val="28"/>
                <w:szCs w:val="28"/>
                <w:highlight w:val="yellow"/>
                <w:shd w:val="clear" w:color="auto" w:fill="FFFF00"/>
              </w:rPr>
              <w:t>/2025)</w:t>
            </w:r>
            <w:r w:rsidRPr="007A7E37">
              <w:rPr>
                <w:rFonts w:asciiTheme="minorBidi" w:hAnsiTheme="minorBidi"/>
                <w:sz w:val="28"/>
                <w:szCs w:val="28"/>
                <w:highlight w:val="yellow"/>
                <w:lang w:val="en-GB"/>
              </w:rPr>
              <w:t xml:space="preserve"> shall be rejected as </w:t>
            </w:r>
            <w:r w:rsidR="00454DA4" w:rsidRPr="007A7E37">
              <w:rPr>
                <w:rFonts w:asciiTheme="minorBidi" w:hAnsiTheme="minorBidi"/>
                <w:sz w:val="28"/>
                <w:szCs w:val="28"/>
                <w:highlight w:val="yellow"/>
                <w:lang w:val="en-GB"/>
              </w:rPr>
              <w:t>no responsive</w:t>
            </w:r>
            <w:r w:rsidRPr="007A7E37">
              <w:rPr>
                <w:rFonts w:asciiTheme="minorBidi" w:hAnsiTheme="minorBidi"/>
                <w:sz w:val="28"/>
                <w:szCs w:val="28"/>
                <w:highlight w:val="yellow"/>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 xml:space="preserve">exempt from submitting the bid </w:t>
            </w:r>
            <w:r w:rsidRPr="00EA2D3A">
              <w:rPr>
                <w:rFonts w:asciiTheme="minorBidi" w:hAnsiTheme="minorBidi"/>
                <w:sz w:val="28"/>
              </w:rPr>
              <w:lastRenderedPageBreak/>
              <w:t>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w:t>
            </w:r>
            <w:r w:rsidRPr="00EA2D3A">
              <w:rPr>
                <w:rFonts w:asciiTheme="minorBidi" w:hAnsiTheme="minorBidi"/>
                <w:sz w:val="28"/>
                <w:szCs w:val="28"/>
                <w:lang w:val="en-GB"/>
              </w:rPr>
              <w:lastRenderedPageBreak/>
              <w:t>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w:t>
            </w:r>
            <w:r w:rsidRPr="00EA2D3A">
              <w:rPr>
                <w:rFonts w:asciiTheme="minorBidi" w:hAnsiTheme="minorBidi"/>
                <w:sz w:val="28"/>
                <w:szCs w:val="28"/>
                <w:lang w:val="en-GB"/>
              </w:rPr>
              <w:lastRenderedPageBreak/>
              <w:t xml:space="preserve">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 xml:space="preserve">The prices should be submitted in USA Dollar &amp; stated in numbers &amp; writing for each item clearly </w:t>
            </w:r>
            <w:r w:rsidRPr="00EA2D3A">
              <w:rPr>
                <w:rFonts w:asciiTheme="minorBidi" w:hAnsiTheme="minorBidi"/>
                <w:sz w:val="28"/>
                <w:szCs w:val="28"/>
                <w:lang w:val="en-GB"/>
              </w:rPr>
              <w:lastRenderedPageBreak/>
              <w:t>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w:t>
            </w:r>
            <w:r w:rsidRPr="00EA2D3A">
              <w:rPr>
                <w:rFonts w:asciiTheme="minorBidi" w:hAnsiTheme="minorBidi"/>
                <w:sz w:val="28"/>
                <w:szCs w:val="28"/>
                <w:lang w:val="en-GB"/>
              </w:rPr>
              <w:lastRenderedPageBreak/>
              <w:t xml:space="preserve">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w:t>
            </w:r>
            <w:r w:rsidRPr="00EA2D3A">
              <w:rPr>
                <w:rFonts w:asciiTheme="minorBidi" w:hAnsiTheme="minorBidi"/>
                <w:sz w:val="28"/>
                <w:szCs w:val="28"/>
                <w:lang w:val="en-GB"/>
              </w:rPr>
              <w:lastRenderedPageBreak/>
              <w:t xml:space="preserve">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lastRenderedPageBreak/>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-The negotiation about technical affairs and 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w:t>
            </w:r>
            <w:r w:rsidRPr="00EA2D3A">
              <w:rPr>
                <w:rFonts w:asciiTheme="minorBidi" w:hAnsiTheme="minorBidi"/>
                <w:sz w:val="28"/>
                <w:szCs w:val="28"/>
                <w:lang w:val="en-GB"/>
              </w:rPr>
              <w:lastRenderedPageBreak/>
              <w:t xml:space="preserve">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copies as in point (4) from article (6) to be </w:t>
            </w:r>
            <w:r w:rsidRPr="00EA2D3A">
              <w:rPr>
                <w:rFonts w:asciiTheme="minorBidi" w:hAnsiTheme="minorBidi"/>
                <w:sz w:val="28"/>
                <w:szCs w:val="28"/>
                <w:lang w:val="en-GB"/>
              </w:rPr>
              <w:lastRenderedPageBreak/>
              <w:t>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xml:space="preserve">/ The State Company For Marketing Drug Medical Appliances </w:t>
            </w:r>
            <w:r w:rsidR="001C5CDA" w:rsidRPr="00EA2D3A">
              <w:rPr>
                <w:rFonts w:asciiTheme="minorBidi" w:hAnsiTheme="minorBidi"/>
                <w:sz w:val="28"/>
                <w:szCs w:val="28"/>
              </w:rPr>
              <w:lastRenderedPageBreak/>
              <w:t>(</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5D4B34C0"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FF3657">
              <w:rPr>
                <w:rFonts w:asciiTheme="minorBidi" w:hAnsiTheme="minorBidi"/>
                <w:b/>
                <w:bCs/>
                <w:sz w:val="28"/>
                <w:szCs w:val="28"/>
                <w:lang w:val="en-GB"/>
              </w:rPr>
              <w:t>9</w:t>
            </w:r>
            <w:r w:rsidR="00DF7A90">
              <w:rPr>
                <w:rFonts w:asciiTheme="minorBidi" w:hAnsiTheme="minorBidi"/>
                <w:b/>
                <w:bCs/>
                <w:sz w:val="28"/>
                <w:szCs w:val="28"/>
                <w:lang w:val="en-GB"/>
              </w:rPr>
              <w:t>5</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2024</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2A6011">
              <w:rPr>
                <w:rFonts w:asciiTheme="minorBidi" w:hAnsiTheme="minorBidi"/>
                <w:b/>
                <w:bCs/>
                <w:sz w:val="28"/>
                <w:szCs w:val="28"/>
                <w:lang w:val="en-GB"/>
              </w:rPr>
              <w:t xml:space="preserve"> </w:t>
            </w:r>
            <w:proofErr w:type="gramStart"/>
            <w:r w:rsidR="00491D66">
              <w:rPr>
                <w:rFonts w:asciiTheme="minorBidi" w:hAnsiTheme="minorBidi"/>
                <w:b/>
                <w:bCs/>
                <w:sz w:val="28"/>
                <w:szCs w:val="28"/>
                <w:lang w:val="en-GB"/>
              </w:rPr>
              <w:t>71</w:t>
            </w:r>
            <w:r w:rsidR="008B6A96" w:rsidRPr="008B6A9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52AF7BD6"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t>date(</w:t>
            </w:r>
            <w:r w:rsidR="00491D66">
              <w:rPr>
                <w:rFonts w:asciiTheme="minorBidi" w:hAnsiTheme="minorBidi"/>
                <w:sz w:val="28"/>
                <w:szCs w:val="28"/>
                <w:highlight w:val="yellow"/>
                <w:lang w:val="en-GB"/>
              </w:rPr>
              <w:t xml:space="preserve"> 11</w:t>
            </w:r>
            <w:proofErr w:type="gramEnd"/>
            <w:r w:rsidR="002964B0"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1</w:t>
            </w:r>
            <w:r w:rsidR="002A6011">
              <w:rPr>
                <w:rFonts w:asciiTheme="minorBidi" w:hAnsiTheme="minorBidi"/>
                <w:sz w:val="28"/>
                <w:szCs w:val="28"/>
                <w:highlight w:val="yellow"/>
                <w:lang w:val="en-GB"/>
              </w:rPr>
              <w:t>1</w:t>
            </w:r>
            <w:r w:rsidR="002964B0" w:rsidRPr="002964B0">
              <w:rPr>
                <w:rFonts w:asciiTheme="minorBidi" w:hAnsiTheme="minorBidi"/>
                <w:sz w:val="28"/>
                <w:szCs w:val="28"/>
                <w:highlight w:val="yellow"/>
                <w:lang w:val="en-GB"/>
              </w:rPr>
              <w:t>/2024</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w:t>
            </w:r>
            <w:r w:rsidR="001D1CA2" w:rsidRPr="00EA2D3A">
              <w:rPr>
                <w:rFonts w:asciiTheme="minorBidi" w:hAnsiTheme="minorBidi"/>
                <w:sz w:val="28"/>
              </w:rPr>
              <w:lastRenderedPageBreak/>
              <w:t>following the 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 xml:space="preserve">bear the Invitation for Bids (IFB) title and number </w:t>
            </w:r>
            <w:r w:rsidRPr="007E0606">
              <w:rPr>
                <w:rFonts w:asciiTheme="minorBidi" w:hAnsiTheme="minorBidi"/>
                <w:highlight w:val="green"/>
              </w:rPr>
              <w:lastRenderedPageBreak/>
              <w:t>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31C20025"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491D66">
              <w:rPr>
                <w:rFonts w:asciiTheme="minorBidi" w:hAnsiTheme="minorBidi"/>
                <w:sz w:val="28"/>
                <w:szCs w:val="28"/>
                <w:highlight w:val="yellow"/>
                <w:lang w:val="en-GB"/>
              </w:rPr>
              <w:t xml:space="preserve"> 12</w:t>
            </w:r>
            <w:r w:rsidR="008B6A96" w:rsidRPr="002964B0">
              <w:rPr>
                <w:rFonts w:asciiTheme="minorBidi" w:hAnsiTheme="minorBidi"/>
                <w:sz w:val="28"/>
                <w:szCs w:val="28"/>
                <w:highlight w:val="yellow"/>
                <w:lang w:val="en-GB"/>
              </w:rPr>
              <w:t>/</w:t>
            </w:r>
            <w:r w:rsidR="000E0A45">
              <w:rPr>
                <w:rFonts w:asciiTheme="minorBidi" w:hAnsiTheme="minorBidi"/>
                <w:sz w:val="28"/>
                <w:szCs w:val="28"/>
                <w:highlight w:val="yellow"/>
                <w:lang w:val="en-GB"/>
              </w:rPr>
              <w:t>1</w:t>
            </w:r>
            <w:r w:rsidR="002A6011">
              <w:rPr>
                <w:rFonts w:asciiTheme="minorBidi" w:hAnsiTheme="minorBidi"/>
                <w:sz w:val="28"/>
                <w:szCs w:val="28"/>
                <w:highlight w:val="yellow"/>
                <w:lang w:val="en-GB"/>
              </w:rPr>
              <w:t>1</w:t>
            </w:r>
            <w:r w:rsidR="008B6A96" w:rsidRPr="002964B0">
              <w:rPr>
                <w:rFonts w:asciiTheme="minorBidi" w:hAnsiTheme="minorBidi"/>
                <w:sz w:val="28"/>
                <w:szCs w:val="28"/>
                <w:highlight w:val="yellow"/>
                <w:lang w:val="en-GB"/>
              </w:rPr>
              <w:t>/2024</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 xml:space="preserve">Envelopes marked “WITHDRAWAL” shall be read out and the envelope with the corresponding bid shall not be opened but returned to the Bidder. No bid withdrawal notice shall be permitted </w:t>
            </w:r>
            <w:r w:rsidRPr="007E0606">
              <w:rPr>
                <w:rFonts w:asciiTheme="minorBidi" w:hAnsiTheme="minorBidi"/>
                <w:szCs w:val="24"/>
                <w:highlight w:val="green"/>
              </w:rPr>
              <w:lastRenderedPageBreak/>
              <w:t>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 xml:space="preserve">All Bid’s </w:t>
            </w:r>
            <w:r w:rsidRPr="007E0606">
              <w:rPr>
                <w:rFonts w:asciiTheme="majorBidi" w:hAnsiTheme="majorBidi" w:cstheme="majorBidi"/>
                <w:sz w:val="24"/>
                <w:szCs w:val="24"/>
                <w:highlight w:val="green"/>
              </w:rPr>
              <w:lastRenderedPageBreak/>
              <w:t>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 xml:space="preserve">Examination of Bids and </w:t>
            </w:r>
            <w:r w:rsidRPr="007E0606">
              <w:rPr>
                <w:rFonts w:asciiTheme="minorBidi" w:hAnsiTheme="minorBidi" w:cstheme="minorBidi"/>
                <w:szCs w:val="24"/>
                <w:highlight w:val="green"/>
              </w:rPr>
              <w:lastRenderedPageBreak/>
              <w:t>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lastRenderedPageBreak/>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w:t>
            </w:r>
            <w:r w:rsidRPr="007E0606">
              <w:rPr>
                <w:rFonts w:asciiTheme="minorBidi" w:hAnsiTheme="minorBidi"/>
                <w:szCs w:val="24"/>
                <w:highlight w:val="green"/>
              </w:rPr>
              <w:lastRenderedPageBreak/>
              <w:t xml:space="preserve">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w:t>
            </w:r>
            <w:r w:rsidR="00E05556" w:rsidRPr="00EA2D3A">
              <w:rPr>
                <w:rFonts w:asciiTheme="minorBidi" w:hAnsiTheme="minorBidi"/>
                <w:sz w:val="28"/>
                <w:szCs w:val="28"/>
                <w:lang w:val="en-GB"/>
              </w:rPr>
              <w:lastRenderedPageBreak/>
              <w:t>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7777777"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sidRPr="00F1535A">
              <w:rPr>
                <w:rFonts w:asciiTheme="minorBidi" w:hAnsiTheme="minorBidi"/>
                <w:sz w:val="28"/>
                <w:szCs w:val="28"/>
                <w:highlight w:val="cyan"/>
                <w:lang w:val="en-GB"/>
              </w:rPr>
              <w:lastRenderedPageBreak/>
              <w:t>specialization(</w:t>
            </w:r>
            <w:proofErr w:type="spellStart"/>
            <w:proofErr w:type="gramEnd"/>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&amp;Labor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lastRenderedPageBreak/>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3-You should mention the following article in letter of guarantee </w:t>
            </w:r>
            <w:r w:rsidRPr="00EA2D3A">
              <w:rPr>
                <w:rFonts w:asciiTheme="majorBidi" w:eastAsia="Times New Roman" w:hAnsiTheme="majorBidi" w:cstheme="majorBidi"/>
                <w:sz w:val="24"/>
                <w:szCs w:val="24"/>
              </w:rPr>
              <w:lastRenderedPageBreak/>
              <w:t>(this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The Bidders must complete the Forms as indicated on the form, and submit them to the Contracting Entitywith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67DCC465"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A6011">
        <w:rPr>
          <w:rFonts w:asciiTheme="minorBidi" w:hAnsiTheme="minorBidi"/>
          <w:b/>
          <w:bCs/>
          <w:i/>
          <w:szCs w:val="24"/>
        </w:rPr>
        <w:t xml:space="preserve"> </w:t>
      </w:r>
      <w:r w:rsidR="002964B0">
        <w:rPr>
          <w:rFonts w:asciiTheme="minorBidi" w:hAnsiTheme="minorBidi"/>
          <w:b/>
          <w:bCs/>
          <w:i/>
          <w:szCs w:val="24"/>
        </w:rPr>
        <w:t xml:space="preserve">SUP </w:t>
      </w:r>
      <w:r w:rsidR="002A6011">
        <w:rPr>
          <w:rFonts w:asciiTheme="minorBidi" w:hAnsiTheme="minorBidi"/>
          <w:b/>
          <w:bCs/>
          <w:i/>
          <w:szCs w:val="24"/>
        </w:rPr>
        <w:t xml:space="preserve">95 </w:t>
      </w:r>
      <w:r w:rsidR="002964B0">
        <w:rPr>
          <w:rFonts w:asciiTheme="minorBidi" w:hAnsiTheme="minorBidi"/>
          <w:b/>
          <w:bCs/>
          <w:i/>
          <w:szCs w:val="24"/>
        </w:rPr>
        <w:t>/</w:t>
      </w:r>
      <w:r w:rsidR="007A7E37">
        <w:rPr>
          <w:rFonts w:asciiTheme="minorBidi" w:hAnsiTheme="minorBidi"/>
          <w:b/>
          <w:bCs/>
          <w:i/>
          <w:szCs w:val="24"/>
        </w:rPr>
        <w:t xml:space="preserve"> </w:t>
      </w:r>
      <w:r w:rsidR="002964B0">
        <w:rPr>
          <w:rFonts w:asciiTheme="minorBidi" w:hAnsiTheme="minorBidi"/>
          <w:b/>
          <w:bCs/>
          <w:i/>
          <w:szCs w:val="24"/>
        </w:rPr>
        <w:t>2024</w:t>
      </w:r>
      <w:r w:rsidR="007A7E37">
        <w:rPr>
          <w:rFonts w:asciiTheme="minorBidi" w:hAnsiTheme="minorBidi"/>
          <w:b/>
          <w:bCs/>
          <w:i/>
          <w:szCs w:val="24"/>
        </w:rPr>
        <w:t xml:space="preserve"> </w:t>
      </w:r>
      <w:r w:rsidR="002964B0">
        <w:rPr>
          <w:rFonts w:asciiTheme="minorBidi" w:hAnsiTheme="minorBidi"/>
          <w:b/>
          <w:bCs/>
          <w:i/>
          <w:szCs w:val="24"/>
        </w:rPr>
        <w:t>/</w:t>
      </w:r>
      <w:r w:rsidR="002A6011">
        <w:rPr>
          <w:rFonts w:asciiTheme="minorBidi" w:hAnsiTheme="minorBidi"/>
          <w:b/>
          <w:bCs/>
          <w:i/>
          <w:szCs w:val="24"/>
        </w:rPr>
        <w:t xml:space="preserve"> </w:t>
      </w:r>
      <w:proofErr w:type="gramStart"/>
      <w:r w:rsidR="00491D66">
        <w:rPr>
          <w:rFonts w:asciiTheme="minorBidi" w:hAnsiTheme="minorBidi"/>
          <w:b/>
          <w:bCs/>
          <w:i/>
          <w:szCs w:val="24"/>
        </w:rPr>
        <w:t>71</w:t>
      </w:r>
      <w:r w:rsidR="002A6011">
        <w:rPr>
          <w:rFonts w:asciiTheme="minorBidi" w:hAnsiTheme="minorBidi"/>
          <w:b/>
          <w:bCs/>
          <w:i/>
          <w:szCs w:val="24"/>
        </w:rPr>
        <w:t xml:space="preserve"> </w:t>
      </w:r>
      <w:r w:rsidRPr="00EA2D3A">
        <w:rPr>
          <w:rFonts w:asciiTheme="minorBidi" w:hAnsiTheme="minorBidi"/>
          <w:b/>
          <w:bCs/>
          <w:i/>
          <w:szCs w:val="24"/>
        </w:rPr>
        <w:t>]</w:t>
      </w:r>
      <w:proofErr w:type="gramEnd"/>
      <w:r w:rsidR="002964B0" w:rsidRPr="00EA2D3A">
        <w:rPr>
          <w:rFonts w:asciiTheme="minorBidi" w:hAnsiTheme="minorBidi"/>
          <w:b/>
          <w:bCs/>
          <w:i/>
          <w:szCs w:val="24"/>
        </w:rPr>
        <w:t xml:space="preserve"> </w:t>
      </w:r>
      <w:r w:rsidRPr="00EA2D3A">
        <w:rPr>
          <w:rFonts w:asciiTheme="minorBidi" w:hAnsiTheme="minorBidi"/>
          <w:b/>
          <w:bCs/>
          <w:i/>
          <w:szCs w:val="24"/>
        </w:rPr>
        <w:t>}</w:t>
      </w:r>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w:t>
      </w:r>
      <w:proofErr w:type="gramStart"/>
      <w:r w:rsidRPr="00EA2D3A">
        <w:rPr>
          <w:rFonts w:asciiTheme="minorBidi" w:hAnsiTheme="minorBidi"/>
        </w:rPr>
        <w:t>of</w:t>
      </w:r>
      <w:r w:rsidRPr="00EA2D3A">
        <w:rPr>
          <w:rFonts w:asciiTheme="minorBidi" w:hAnsiTheme="minorBidi"/>
          <w:i/>
        </w:rPr>
        <w:t>[</w:t>
      </w:r>
      <w:proofErr w:type="gramEnd"/>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p w14:paraId="2EAD74AB" w14:textId="77777777" w:rsidR="00F34B92" w:rsidRPr="00EA2D3A" w:rsidRDefault="00F34B92" w:rsidP="00F34B92">
      <w:pPr>
        <w:spacing w:after="0"/>
        <w:rPr>
          <w:rFonts w:asciiTheme="minorBidi" w:hAnsiTheme="minorBidi"/>
        </w:rPr>
      </w:pPr>
    </w:p>
    <w:tbl>
      <w:tblPr>
        <w:tblW w:w="8820" w:type="dxa"/>
        <w:tblInd w:w="113" w:type="dxa"/>
        <w:tblLook w:val="04A0" w:firstRow="1" w:lastRow="0" w:firstColumn="1" w:lastColumn="0" w:noHBand="0" w:noVBand="1"/>
      </w:tblPr>
      <w:tblGrid>
        <w:gridCol w:w="480"/>
        <w:gridCol w:w="999"/>
        <w:gridCol w:w="4512"/>
        <w:gridCol w:w="701"/>
        <w:gridCol w:w="1027"/>
        <w:gridCol w:w="796"/>
        <w:gridCol w:w="1050"/>
      </w:tblGrid>
      <w:tr w:rsidR="00DE5488" w:rsidRPr="00DE5488" w14:paraId="23681640" w14:textId="77777777" w:rsidTr="00DE5488">
        <w:trPr>
          <w:trHeight w:val="492"/>
        </w:trPr>
        <w:tc>
          <w:tcPr>
            <w:tcW w:w="882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3CE474F8" w14:textId="77777777" w:rsidR="00DE5488" w:rsidRPr="00DE5488" w:rsidRDefault="00DE5488" w:rsidP="00DE5488">
            <w:pPr>
              <w:spacing w:after="0" w:line="240" w:lineRule="auto"/>
              <w:jc w:val="center"/>
              <w:rPr>
                <w:rFonts w:ascii="Calibri" w:eastAsia="Times New Roman" w:hAnsi="Calibri" w:cs="Calibri"/>
                <w:b/>
                <w:bCs/>
                <w:color w:val="000000"/>
                <w:sz w:val="28"/>
                <w:szCs w:val="28"/>
              </w:rPr>
            </w:pPr>
            <w:r w:rsidRPr="00DE5488">
              <w:rPr>
                <w:rFonts w:ascii="Calibri" w:eastAsia="Times New Roman" w:hAnsi="Calibri" w:cs="Calibri"/>
                <w:b/>
                <w:bCs/>
                <w:color w:val="000000"/>
                <w:sz w:val="28"/>
                <w:szCs w:val="28"/>
              </w:rPr>
              <w:t xml:space="preserve">Sup 95-2024-71- (DDP)  </w:t>
            </w:r>
          </w:p>
        </w:tc>
      </w:tr>
      <w:tr w:rsidR="00DE5488" w:rsidRPr="00DE5488" w14:paraId="3A16F45B" w14:textId="77777777" w:rsidTr="00DE5488">
        <w:trPr>
          <w:trHeight w:val="576"/>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6B2A6C04" w14:textId="77777777" w:rsidR="00DE5488" w:rsidRPr="00DE5488" w:rsidRDefault="00DE5488" w:rsidP="00DE5488">
            <w:pPr>
              <w:spacing w:after="0" w:line="240" w:lineRule="auto"/>
              <w:rPr>
                <w:rFonts w:ascii="Calibri" w:eastAsia="Times New Roman" w:hAnsi="Calibri" w:cs="Calibri"/>
                <w:b/>
                <w:bCs/>
                <w:color w:val="000000"/>
              </w:rPr>
            </w:pPr>
            <w:r w:rsidRPr="00DE5488">
              <w:rPr>
                <w:rFonts w:ascii="Calibri" w:eastAsia="Times New Roman" w:hAnsi="Calibri" w:cs="Calibri"/>
                <w:b/>
                <w:bCs/>
                <w:color w:val="000000"/>
              </w:rPr>
              <w:t>No</w:t>
            </w:r>
          </w:p>
        </w:tc>
        <w:tc>
          <w:tcPr>
            <w:tcW w:w="937" w:type="dxa"/>
            <w:tcBorders>
              <w:top w:val="nil"/>
              <w:left w:val="nil"/>
              <w:bottom w:val="single" w:sz="4" w:space="0" w:color="auto"/>
              <w:right w:val="single" w:sz="4" w:space="0" w:color="auto"/>
            </w:tcBorders>
            <w:shd w:val="clear" w:color="000000" w:fill="FFFFFF"/>
            <w:vAlign w:val="center"/>
            <w:hideMark/>
          </w:tcPr>
          <w:p w14:paraId="557EBC54" w14:textId="77777777" w:rsidR="00DE5488" w:rsidRPr="00DE5488" w:rsidRDefault="00DE5488" w:rsidP="00DE5488">
            <w:pPr>
              <w:bidi/>
              <w:spacing w:after="0" w:line="240" w:lineRule="auto"/>
              <w:jc w:val="right"/>
              <w:rPr>
                <w:rFonts w:ascii="Calibri" w:eastAsia="Times New Roman" w:hAnsi="Calibri" w:cs="Calibri"/>
                <w:b/>
                <w:bCs/>
                <w:color w:val="000000"/>
              </w:rPr>
            </w:pPr>
            <w:r w:rsidRPr="00DE5488">
              <w:rPr>
                <w:rFonts w:ascii="Calibri" w:eastAsia="Times New Roman" w:hAnsi="Calibri" w:cs="Calibri"/>
                <w:b/>
                <w:bCs/>
                <w:color w:val="000000"/>
              </w:rPr>
              <w:t>National code</w:t>
            </w:r>
          </w:p>
        </w:tc>
        <w:tc>
          <w:tcPr>
            <w:tcW w:w="4326" w:type="dxa"/>
            <w:tcBorders>
              <w:top w:val="nil"/>
              <w:left w:val="nil"/>
              <w:bottom w:val="single" w:sz="4" w:space="0" w:color="auto"/>
              <w:right w:val="single" w:sz="4" w:space="0" w:color="auto"/>
            </w:tcBorders>
            <w:shd w:val="clear" w:color="000000" w:fill="FFFFFF"/>
            <w:vAlign w:val="center"/>
            <w:hideMark/>
          </w:tcPr>
          <w:p w14:paraId="7A0BCB7D" w14:textId="77777777" w:rsidR="00DE5488" w:rsidRPr="00DE5488" w:rsidRDefault="00DE5488" w:rsidP="00DE5488">
            <w:pPr>
              <w:bidi/>
              <w:spacing w:after="0" w:line="240" w:lineRule="auto"/>
              <w:jc w:val="right"/>
              <w:rPr>
                <w:rFonts w:ascii="Calibri" w:eastAsia="Times New Roman" w:hAnsi="Calibri" w:cs="Calibri"/>
                <w:b/>
                <w:bCs/>
                <w:color w:val="000000"/>
                <w:rtl/>
              </w:rPr>
            </w:pPr>
            <w:r w:rsidRPr="00DE5488">
              <w:rPr>
                <w:rFonts w:ascii="Calibri" w:eastAsia="Times New Roman" w:hAnsi="Calibri" w:cs="Calibri"/>
                <w:b/>
                <w:bCs/>
                <w:color w:val="000000"/>
              </w:rPr>
              <w:t>ITEM DESCRIPTION</w:t>
            </w:r>
          </w:p>
        </w:tc>
        <w:tc>
          <w:tcPr>
            <w:tcW w:w="593" w:type="dxa"/>
            <w:tcBorders>
              <w:top w:val="nil"/>
              <w:left w:val="nil"/>
              <w:bottom w:val="single" w:sz="4" w:space="0" w:color="auto"/>
              <w:right w:val="single" w:sz="4" w:space="0" w:color="auto"/>
            </w:tcBorders>
            <w:shd w:val="clear" w:color="000000" w:fill="FFFFFF"/>
            <w:vAlign w:val="center"/>
            <w:hideMark/>
          </w:tcPr>
          <w:p w14:paraId="318A669C" w14:textId="77777777" w:rsidR="00DE5488" w:rsidRPr="00DE5488" w:rsidRDefault="00DE5488" w:rsidP="00DE5488">
            <w:pPr>
              <w:bidi/>
              <w:spacing w:after="0" w:line="240" w:lineRule="auto"/>
              <w:jc w:val="right"/>
              <w:rPr>
                <w:rFonts w:ascii="Calibri" w:eastAsia="Times New Roman" w:hAnsi="Calibri" w:cs="Calibri"/>
                <w:b/>
                <w:bCs/>
                <w:color w:val="000000"/>
                <w:rtl/>
              </w:rPr>
            </w:pPr>
            <w:r w:rsidRPr="00DE5488">
              <w:rPr>
                <w:rFonts w:ascii="Calibri" w:eastAsia="Times New Roman" w:hAnsi="Calibri" w:cs="Calibri"/>
                <w:b/>
                <w:bCs/>
                <w:color w:val="000000"/>
              </w:rPr>
              <w:t>UOM</w:t>
            </w:r>
          </w:p>
        </w:tc>
        <w:tc>
          <w:tcPr>
            <w:tcW w:w="868" w:type="dxa"/>
            <w:tcBorders>
              <w:top w:val="nil"/>
              <w:left w:val="nil"/>
              <w:bottom w:val="single" w:sz="4" w:space="0" w:color="auto"/>
              <w:right w:val="single" w:sz="4" w:space="0" w:color="auto"/>
            </w:tcBorders>
            <w:shd w:val="clear" w:color="000000" w:fill="FFFFFF"/>
            <w:vAlign w:val="center"/>
            <w:hideMark/>
          </w:tcPr>
          <w:p w14:paraId="258F2D3D" w14:textId="77777777" w:rsidR="00DE5488" w:rsidRPr="00DE5488" w:rsidRDefault="00DE5488" w:rsidP="00DE5488">
            <w:pPr>
              <w:bidi/>
              <w:spacing w:after="0" w:line="240" w:lineRule="auto"/>
              <w:jc w:val="right"/>
              <w:rPr>
                <w:rFonts w:ascii="Calibri" w:eastAsia="Times New Roman" w:hAnsi="Calibri" w:cs="Calibri"/>
                <w:b/>
                <w:bCs/>
                <w:color w:val="000000"/>
                <w:rtl/>
              </w:rPr>
            </w:pPr>
            <w:r w:rsidRPr="00DE5488">
              <w:rPr>
                <w:rFonts w:ascii="Calibri" w:eastAsia="Times New Roman" w:hAnsi="Calibri" w:cs="Calibri"/>
                <w:b/>
                <w:bCs/>
                <w:color w:val="000000"/>
                <w:rtl/>
              </w:rPr>
              <w:t>.</w:t>
            </w:r>
            <w:r w:rsidRPr="00DE5488">
              <w:rPr>
                <w:rFonts w:ascii="Calibri" w:eastAsia="Times New Roman" w:hAnsi="Calibri" w:cs="Calibri"/>
                <w:b/>
                <w:bCs/>
                <w:color w:val="000000"/>
              </w:rPr>
              <w:t>QTY</w:t>
            </w:r>
          </w:p>
        </w:tc>
        <w:tc>
          <w:tcPr>
            <w:tcW w:w="707" w:type="dxa"/>
            <w:tcBorders>
              <w:top w:val="nil"/>
              <w:left w:val="nil"/>
              <w:bottom w:val="single" w:sz="4" w:space="0" w:color="auto"/>
              <w:right w:val="single" w:sz="4" w:space="0" w:color="auto"/>
            </w:tcBorders>
            <w:shd w:val="clear" w:color="000000" w:fill="FFFFFF"/>
            <w:vAlign w:val="center"/>
            <w:hideMark/>
          </w:tcPr>
          <w:p w14:paraId="00C74A57"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tl/>
              </w:rPr>
            </w:pPr>
            <w:r w:rsidRPr="00DE5488">
              <w:rPr>
                <w:rFonts w:ascii="Calibri" w:eastAsia="Times New Roman" w:hAnsi="Calibri" w:cs="Calibri"/>
                <w:b/>
                <w:bCs/>
                <w:color w:val="000000"/>
                <w:sz w:val="24"/>
                <w:szCs w:val="24"/>
              </w:rPr>
              <w:t>Price in us dollar</w:t>
            </w:r>
          </w:p>
        </w:tc>
        <w:tc>
          <w:tcPr>
            <w:tcW w:w="1049" w:type="dxa"/>
            <w:tcBorders>
              <w:top w:val="nil"/>
              <w:left w:val="nil"/>
              <w:bottom w:val="single" w:sz="4" w:space="0" w:color="auto"/>
              <w:right w:val="single" w:sz="4" w:space="0" w:color="auto"/>
            </w:tcBorders>
            <w:shd w:val="clear" w:color="000000" w:fill="FFFFFF"/>
            <w:vAlign w:val="center"/>
            <w:hideMark/>
          </w:tcPr>
          <w:p w14:paraId="787BA286"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tl/>
              </w:rPr>
            </w:pPr>
            <w:r w:rsidRPr="00DE5488">
              <w:rPr>
                <w:rFonts w:ascii="Calibri" w:eastAsia="Times New Roman" w:hAnsi="Calibri" w:cs="Calibri"/>
                <w:b/>
                <w:bCs/>
                <w:color w:val="000000"/>
                <w:sz w:val="24"/>
                <w:szCs w:val="24"/>
                <w:rtl/>
              </w:rPr>
              <w:t xml:space="preserve"> </w:t>
            </w:r>
            <w:r w:rsidRPr="00DE5488">
              <w:rPr>
                <w:rFonts w:ascii="Calibri" w:eastAsia="Times New Roman" w:hAnsi="Calibri" w:cs="Calibri"/>
                <w:b/>
                <w:bCs/>
                <w:color w:val="000000"/>
                <w:sz w:val="24"/>
                <w:szCs w:val="24"/>
              </w:rPr>
              <w:t>origin</w:t>
            </w:r>
          </w:p>
        </w:tc>
      </w:tr>
      <w:tr w:rsidR="00DE5488" w:rsidRPr="00DE5488" w14:paraId="5B241553" w14:textId="77777777" w:rsidTr="00DE5488">
        <w:trPr>
          <w:trHeight w:val="900"/>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1DA907E0"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1</w:t>
            </w:r>
          </w:p>
        </w:tc>
        <w:tc>
          <w:tcPr>
            <w:tcW w:w="937" w:type="dxa"/>
            <w:tcBorders>
              <w:top w:val="nil"/>
              <w:left w:val="nil"/>
              <w:bottom w:val="single" w:sz="4" w:space="0" w:color="auto"/>
              <w:right w:val="single" w:sz="4" w:space="0" w:color="auto"/>
            </w:tcBorders>
            <w:shd w:val="clear" w:color="000000" w:fill="FFFFFF"/>
            <w:vAlign w:val="center"/>
            <w:hideMark/>
          </w:tcPr>
          <w:p w14:paraId="789FD46B"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OPH-DE00-054</w:t>
            </w:r>
          </w:p>
        </w:tc>
        <w:tc>
          <w:tcPr>
            <w:tcW w:w="4326" w:type="dxa"/>
            <w:tcBorders>
              <w:top w:val="nil"/>
              <w:left w:val="nil"/>
              <w:bottom w:val="single" w:sz="4" w:space="0" w:color="auto"/>
              <w:right w:val="single" w:sz="4" w:space="0" w:color="auto"/>
            </w:tcBorders>
            <w:shd w:val="clear" w:color="000000" w:fill="FFFFFF"/>
            <w:vAlign w:val="center"/>
            <w:hideMark/>
          </w:tcPr>
          <w:p w14:paraId="26A507FB"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 xml:space="preserve">Vitreoretinal Membrane Blue Stain </w:t>
            </w:r>
          </w:p>
        </w:tc>
        <w:tc>
          <w:tcPr>
            <w:tcW w:w="593" w:type="dxa"/>
            <w:tcBorders>
              <w:top w:val="nil"/>
              <w:left w:val="nil"/>
              <w:bottom w:val="single" w:sz="4" w:space="0" w:color="auto"/>
              <w:right w:val="single" w:sz="4" w:space="0" w:color="auto"/>
            </w:tcBorders>
            <w:shd w:val="clear" w:color="000000" w:fill="FFFFFF"/>
            <w:vAlign w:val="center"/>
            <w:hideMark/>
          </w:tcPr>
          <w:p w14:paraId="242FEC72"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PCS</w:t>
            </w:r>
          </w:p>
        </w:tc>
        <w:tc>
          <w:tcPr>
            <w:tcW w:w="868" w:type="dxa"/>
            <w:tcBorders>
              <w:top w:val="nil"/>
              <w:left w:val="nil"/>
              <w:bottom w:val="single" w:sz="4" w:space="0" w:color="auto"/>
              <w:right w:val="single" w:sz="4" w:space="0" w:color="auto"/>
            </w:tcBorders>
            <w:shd w:val="clear" w:color="000000" w:fill="FFFFFF"/>
            <w:vAlign w:val="center"/>
            <w:hideMark/>
          </w:tcPr>
          <w:p w14:paraId="5D8E9719"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1239</w:t>
            </w:r>
          </w:p>
        </w:tc>
        <w:tc>
          <w:tcPr>
            <w:tcW w:w="707" w:type="dxa"/>
            <w:tcBorders>
              <w:top w:val="nil"/>
              <w:left w:val="nil"/>
              <w:bottom w:val="single" w:sz="4" w:space="0" w:color="auto"/>
              <w:right w:val="single" w:sz="4" w:space="0" w:color="auto"/>
            </w:tcBorders>
            <w:shd w:val="clear" w:color="000000" w:fill="FFFFFF"/>
            <w:vAlign w:val="center"/>
            <w:hideMark/>
          </w:tcPr>
          <w:p w14:paraId="42477113"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50</w:t>
            </w:r>
          </w:p>
        </w:tc>
        <w:tc>
          <w:tcPr>
            <w:tcW w:w="1049" w:type="dxa"/>
            <w:tcBorders>
              <w:top w:val="nil"/>
              <w:left w:val="nil"/>
              <w:bottom w:val="single" w:sz="4" w:space="0" w:color="auto"/>
              <w:right w:val="single" w:sz="4" w:space="0" w:color="auto"/>
            </w:tcBorders>
            <w:shd w:val="clear" w:color="000000" w:fill="FFFFFF"/>
            <w:vAlign w:val="center"/>
            <w:hideMark/>
          </w:tcPr>
          <w:p w14:paraId="49C9BB52"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157E8446" w14:textId="77777777" w:rsidTr="00DE5488">
        <w:trPr>
          <w:trHeight w:val="1428"/>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1252F782"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2</w:t>
            </w:r>
          </w:p>
        </w:tc>
        <w:tc>
          <w:tcPr>
            <w:tcW w:w="937" w:type="dxa"/>
            <w:tcBorders>
              <w:top w:val="nil"/>
              <w:left w:val="nil"/>
              <w:bottom w:val="single" w:sz="4" w:space="0" w:color="auto"/>
              <w:right w:val="single" w:sz="4" w:space="0" w:color="auto"/>
            </w:tcBorders>
            <w:shd w:val="clear" w:color="000000" w:fill="FFFFFF"/>
            <w:vAlign w:val="center"/>
            <w:hideMark/>
          </w:tcPr>
          <w:p w14:paraId="13EDEE5A"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OPH-DE00-067</w:t>
            </w:r>
          </w:p>
        </w:tc>
        <w:tc>
          <w:tcPr>
            <w:tcW w:w="4326" w:type="dxa"/>
            <w:tcBorders>
              <w:top w:val="nil"/>
              <w:left w:val="nil"/>
              <w:bottom w:val="single" w:sz="4" w:space="0" w:color="auto"/>
              <w:right w:val="single" w:sz="4" w:space="0" w:color="auto"/>
            </w:tcBorders>
            <w:shd w:val="clear" w:color="000000" w:fill="FFFFFF"/>
            <w:vAlign w:val="center"/>
            <w:hideMark/>
          </w:tcPr>
          <w:p w14:paraId="29DDA80C"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Trypan Blue Anterior Lens Capsule Stain</w:t>
            </w:r>
          </w:p>
        </w:tc>
        <w:tc>
          <w:tcPr>
            <w:tcW w:w="593" w:type="dxa"/>
            <w:tcBorders>
              <w:top w:val="nil"/>
              <w:left w:val="nil"/>
              <w:bottom w:val="single" w:sz="4" w:space="0" w:color="auto"/>
              <w:right w:val="single" w:sz="4" w:space="0" w:color="auto"/>
            </w:tcBorders>
            <w:shd w:val="clear" w:color="000000" w:fill="FFFFFF"/>
            <w:vAlign w:val="center"/>
            <w:hideMark/>
          </w:tcPr>
          <w:p w14:paraId="3784946D"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pcs</w:t>
            </w:r>
          </w:p>
        </w:tc>
        <w:tc>
          <w:tcPr>
            <w:tcW w:w="868" w:type="dxa"/>
            <w:tcBorders>
              <w:top w:val="nil"/>
              <w:left w:val="nil"/>
              <w:bottom w:val="single" w:sz="4" w:space="0" w:color="auto"/>
              <w:right w:val="single" w:sz="4" w:space="0" w:color="auto"/>
            </w:tcBorders>
            <w:shd w:val="clear" w:color="000000" w:fill="FFFFFF"/>
            <w:vAlign w:val="center"/>
            <w:hideMark/>
          </w:tcPr>
          <w:p w14:paraId="743ED8AF"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23475</w:t>
            </w:r>
          </w:p>
        </w:tc>
        <w:tc>
          <w:tcPr>
            <w:tcW w:w="707" w:type="dxa"/>
            <w:tcBorders>
              <w:top w:val="nil"/>
              <w:left w:val="nil"/>
              <w:bottom w:val="single" w:sz="4" w:space="0" w:color="auto"/>
              <w:right w:val="single" w:sz="4" w:space="0" w:color="auto"/>
            </w:tcBorders>
            <w:shd w:val="clear" w:color="000000" w:fill="FFFFFF"/>
            <w:vAlign w:val="center"/>
            <w:hideMark/>
          </w:tcPr>
          <w:p w14:paraId="2A0BAF88"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10</w:t>
            </w:r>
          </w:p>
        </w:tc>
        <w:tc>
          <w:tcPr>
            <w:tcW w:w="1049" w:type="dxa"/>
            <w:tcBorders>
              <w:top w:val="nil"/>
              <w:left w:val="nil"/>
              <w:bottom w:val="single" w:sz="4" w:space="0" w:color="auto"/>
              <w:right w:val="single" w:sz="4" w:space="0" w:color="auto"/>
            </w:tcBorders>
            <w:shd w:val="clear" w:color="000000" w:fill="FFFFFF"/>
            <w:vAlign w:val="center"/>
            <w:hideMark/>
          </w:tcPr>
          <w:p w14:paraId="1D59B4EC"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102E78C1" w14:textId="77777777" w:rsidTr="00DE5488">
        <w:trPr>
          <w:trHeight w:val="1428"/>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31A5304C"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 </w:t>
            </w:r>
          </w:p>
        </w:tc>
        <w:tc>
          <w:tcPr>
            <w:tcW w:w="937" w:type="dxa"/>
            <w:tcBorders>
              <w:top w:val="nil"/>
              <w:left w:val="nil"/>
              <w:bottom w:val="single" w:sz="4" w:space="0" w:color="auto"/>
              <w:right w:val="single" w:sz="4" w:space="0" w:color="auto"/>
            </w:tcBorders>
            <w:shd w:val="clear" w:color="000000" w:fill="FFFFFF"/>
            <w:vAlign w:val="center"/>
            <w:hideMark/>
          </w:tcPr>
          <w:p w14:paraId="293A964C"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tl/>
              </w:rPr>
              <w:t> </w:t>
            </w:r>
          </w:p>
        </w:tc>
        <w:tc>
          <w:tcPr>
            <w:tcW w:w="4326" w:type="dxa"/>
            <w:tcBorders>
              <w:top w:val="nil"/>
              <w:left w:val="nil"/>
              <w:bottom w:val="single" w:sz="4" w:space="0" w:color="auto"/>
              <w:right w:val="single" w:sz="4" w:space="0" w:color="auto"/>
            </w:tcBorders>
            <w:shd w:val="clear" w:color="000000" w:fill="FFFFFF"/>
            <w:vAlign w:val="center"/>
            <w:hideMark/>
          </w:tcPr>
          <w:p w14:paraId="47A4AE69"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Silicone Eye ball</w:t>
            </w:r>
          </w:p>
        </w:tc>
        <w:tc>
          <w:tcPr>
            <w:tcW w:w="593" w:type="dxa"/>
            <w:tcBorders>
              <w:top w:val="nil"/>
              <w:left w:val="nil"/>
              <w:bottom w:val="single" w:sz="4" w:space="0" w:color="auto"/>
              <w:right w:val="single" w:sz="4" w:space="0" w:color="auto"/>
            </w:tcBorders>
            <w:shd w:val="clear" w:color="000000" w:fill="FFFFFF"/>
            <w:vAlign w:val="center"/>
            <w:hideMark/>
          </w:tcPr>
          <w:p w14:paraId="13C3D2F4"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 </w:t>
            </w:r>
          </w:p>
        </w:tc>
        <w:tc>
          <w:tcPr>
            <w:tcW w:w="868" w:type="dxa"/>
            <w:tcBorders>
              <w:top w:val="nil"/>
              <w:left w:val="nil"/>
              <w:bottom w:val="single" w:sz="4" w:space="0" w:color="auto"/>
              <w:right w:val="single" w:sz="4" w:space="0" w:color="auto"/>
            </w:tcBorders>
            <w:shd w:val="clear" w:color="000000" w:fill="FFFFFF"/>
            <w:vAlign w:val="center"/>
            <w:hideMark/>
          </w:tcPr>
          <w:p w14:paraId="5A80A831"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 </w:t>
            </w:r>
          </w:p>
        </w:tc>
        <w:tc>
          <w:tcPr>
            <w:tcW w:w="707" w:type="dxa"/>
            <w:tcBorders>
              <w:top w:val="nil"/>
              <w:left w:val="nil"/>
              <w:bottom w:val="single" w:sz="4" w:space="0" w:color="auto"/>
              <w:right w:val="single" w:sz="4" w:space="0" w:color="auto"/>
            </w:tcBorders>
            <w:shd w:val="clear" w:color="000000" w:fill="FFFFFF"/>
            <w:vAlign w:val="center"/>
            <w:hideMark/>
          </w:tcPr>
          <w:p w14:paraId="14C13991"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 </w:t>
            </w:r>
          </w:p>
        </w:tc>
        <w:tc>
          <w:tcPr>
            <w:tcW w:w="1049" w:type="dxa"/>
            <w:tcBorders>
              <w:top w:val="nil"/>
              <w:left w:val="nil"/>
              <w:bottom w:val="single" w:sz="4" w:space="0" w:color="auto"/>
              <w:right w:val="single" w:sz="4" w:space="0" w:color="auto"/>
            </w:tcBorders>
            <w:shd w:val="clear" w:color="000000" w:fill="FFFFFF"/>
            <w:vAlign w:val="center"/>
            <w:hideMark/>
          </w:tcPr>
          <w:p w14:paraId="53CA3A61"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r w:rsidRPr="00DE5488">
              <w:rPr>
                <w:rFonts w:ascii="Calibri" w:eastAsia="Times New Roman" w:hAnsi="Calibri" w:cs="Calibri"/>
                <w:b/>
                <w:bCs/>
                <w:color w:val="000000"/>
                <w:sz w:val="24"/>
                <w:szCs w:val="24"/>
                <w:rtl/>
              </w:rPr>
              <w:t> </w:t>
            </w:r>
          </w:p>
        </w:tc>
      </w:tr>
      <w:tr w:rsidR="00DE5488" w:rsidRPr="00DE5488" w14:paraId="17CD01D7" w14:textId="77777777" w:rsidTr="00DE5488">
        <w:trPr>
          <w:trHeight w:val="1020"/>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61DB2B99"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lastRenderedPageBreak/>
              <w:t>3</w:t>
            </w:r>
          </w:p>
        </w:tc>
        <w:tc>
          <w:tcPr>
            <w:tcW w:w="937" w:type="dxa"/>
            <w:tcBorders>
              <w:top w:val="nil"/>
              <w:left w:val="nil"/>
              <w:bottom w:val="single" w:sz="4" w:space="0" w:color="auto"/>
              <w:right w:val="single" w:sz="4" w:space="0" w:color="auto"/>
            </w:tcBorders>
            <w:shd w:val="clear" w:color="000000" w:fill="FFFFFF"/>
            <w:vAlign w:val="center"/>
            <w:hideMark/>
          </w:tcPr>
          <w:p w14:paraId="30248239"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OPH-DE00-070</w:t>
            </w:r>
          </w:p>
        </w:tc>
        <w:tc>
          <w:tcPr>
            <w:tcW w:w="4326" w:type="dxa"/>
            <w:tcBorders>
              <w:top w:val="nil"/>
              <w:left w:val="nil"/>
              <w:bottom w:val="single" w:sz="4" w:space="0" w:color="auto"/>
              <w:right w:val="single" w:sz="4" w:space="0" w:color="auto"/>
            </w:tcBorders>
            <w:shd w:val="clear" w:color="000000" w:fill="FFFFFF"/>
            <w:vAlign w:val="center"/>
            <w:hideMark/>
          </w:tcPr>
          <w:p w14:paraId="03A47EEE"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non-integrated size 12</w:t>
            </w:r>
          </w:p>
        </w:tc>
        <w:tc>
          <w:tcPr>
            <w:tcW w:w="593" w:type="dxa"/>
            <w:tcBorders>
              <w:top w:val="nil"/>
              <w:left w:val="nil"/>
              <w:bottom w:val="single" w:sz="4" w:space="0" w:color="auto"/>
              <w:right w:val="single" w:sz="4" w:space="0" w:color="auto"/>
            </w:tcBorders>
            <w:shd w:val="clear" w:color="000000" w:fill="FFFFFF"/>
            <w:vAlign w:val="center"/>
            <w:hideMark/>
          </w:tcPr>
          <w:p w14:paraId="58A6291B"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pcs</w:t>
            </w:r>
          </w:p>
        </w:tc>
        <w:tc>
          <w:tcPr>
            <w:tcW w:w="868" w:type="dxa"/>
            <w:tcBorders>
              <w:top w:val="nil"/>
              <w:left w:val="nil"/>
              <w:bottom w:val="single" w:sz="4" w:space="0" w:color="auto"/>
              <w:right w:val="single" w:sz="4" w:space="0" w:color="auto"/>
            </w:tcBorders>
            <w:shd w:val="clear" w:color="000000" w:fill="FFFFFF"/>
            <w:vAlign w:val="center"/>
            <w:hideMark/>
          </w:tcPr>
          <w:p w14:paraId="7983D6EF"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399</w:t>
            </w:r>
          </w:p>
        </w:tc>
        <w:tc>
          <w:tcPr>
            <w:tcW w:w="707" w:type="dxa"/>
            <w:tcBorders>
              <w:top w:val="nil"/>
              <w:left w:val="nil"/>
              <w:bottom w:val="single" w:sz="4" w:space="0" w:color="auto"/>
              <w:right w:val="single" w:sz="4" w:space="0" w:color="auto"/>
            </w:tcBorders>
            <w:shd w:val="clear" w:color="000000" w:fill="FFFFFF"/>
            <w:vAlign w:val="center"/>
            <w:hideMark/>
          </w:tcPr>
          <w:p w14:paraId="51D97EC4"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60</w:t>
            </w:r>
          </w:p>
        </w:tc>
        <w:tc>
          <w:tcPr>
            <w:tcW w:w="1049" w:type="dxa"/>
            <w:tcBorders>
              <w:top w:val="nil"/>
              <w:left w:val="nil"/>
              <w:bottom w:val="single" w:sz="4" w:space="0" w:color="auto"/>
              <w:right w:val="single" w:sz="4" w:space="0" w:color="auto"/>
            </w:tcBorders>
            <w:shd w:val="clear" w:color="000000" w:fill="FFFFFF"/>
            <w:vAlign w:val="center"/>
            <w:hideMark/>
          </w:tcPr>
          <w:p w14:paraId="1FE10D6E"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729C97B1" w14:textId="77777777" w:rsidTr="00DE5488">
        <w:trPr>
          <w:trHeight w:val="624"/>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2ECC5685"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4</w:t>
            </w:r>
          </w:p>
        </w:tc>
        <w:tc>
          <w:tcPr>
            <w:tcW w:w="937" w:type="dxa"/>
            <w:tcBorders>
              <w:top w:val="nil"/>
              <w:left w:val="nil"/>
              <w:bottom w:val="single" w:sz="4" w:space="0" w:color="auto"/>
              <w:right w:val="single" w:sz="4" w:space="0" w:color="auto"/>
            </w:tcBorders>
            <w:shd w:val="clear" w:color="000000" w:fill="FFFFFF"/>
            <w:vAlign w:val="center"/>
            <w:hideMark/>
          </w:tcPr>
          <w:p w14:paraId="701FF5BE"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OPH-DE00-071</w:t>
            </w:r>
          </w:p>
        </w:tc>
        <w:tc>
          <w:tcPr>
            <w:tcW w:w="4326" w:type="dxa"/>
            <w:tcBorders>
              <w:top w:val="nil"/>
              <w:left w:val="nil"/>
              <w:bottom w:val="single" w:sz="4" w:space="0" w:color="auto"/>
              <w:right w:val="single" w:sz="4" w:space="0" w:color="auto"/>
            </w:tcBorders>
            <w:shd w:val="clear" w:color="000000" w:fill="FFFFFF"/>
            <w:vAlign w:val="center"/>
            <w:hideMark/>
          </w:tcPr>
          <w:p w14:paraId="15237A87"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non-integrated size 14</w:t>
            </w:r>
          </w:p>
        </w:tc>
        <w:tc>
          <w:tcPr>
            <w:tcW w:w="593" w:type="dxa"/>
            <w:tcBorders>
              <w:top w:val="nil"/>
              <w:left w:val="nil"/>
              <w:bottom w:val="single" w:sz="4" w:space="0" w:color="auto"/>
              <w:right w:val="single" w:sz="4" w:space="0" w:color="auto"/>
            </w:tcBorders>
            <w:shd w:val="clear" w:color="000000" w:fill="FFFFFF"/>
            <w:vAlign w:val="center"/>
            <w:hideMark/>
          </w:tcPr>
          <w:p w14:paraId="0D20544E"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pcs</w:t>
            </w:r>
          </w:p>
        </w:tc>
        <w:tc>
          <w:tcPr>
            <w:tcW w:w="868" w:type="dxa"/>
            <w:tcBorders>
              <w:top w:val="nil"/>
              <w:left w:val="nil"/>
              <w:bottom w:val="single" w:sz="4" w:space="0" w:color="auto"/>
              <w:right w:val="single" w:sz="4" w:space="0" w:color="auto"/>
            </w:tcBorders>
            <w:shd w:val="clear" w:color="000000" w:fill="FFFFFF"/>
            <w:vAlign w:val="center"/>
            <w:hideMark/>
          </w:tcPr>
          <w:p w14:paraId="2C4EDDD9"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391</w:t>
            </w:r>
          </w:p>
        </w:tc>
        <w:tc>
          <w:tcPr>
            <w:tcW w:w="707" w:type="dxa"/>
            <w:tcBorders>
              <w:top w:val="nil"/>
              <w:left w:val="nil"/>
              <w:bottom w:val="single" w:sz="4" w:space="0" w:color="auto"/>
              <w:right w:val="single" w:sz="4" w:space="0" w:color="auto"/>
            </w:tcBorders>
            <w:shd w:val="clear" w:color="000000" w:fill="FFFFFF"/>
            <w:vAlign w:val="center"/>
            <w:hideMark/>
          </w:tcPr>
          <w:p w14:paraId="68A1996F"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60</w:t>
            </w:r>
          </w:p>
        </w:tc>
        <w:tc>
          <w:tcPr>
            <w:tcW w:w="1049" w:type="dxa"/>
            <w:tcBorders>
              <w:top w:val="nil"/>
              <w:left w:val="nil"/>
              <w:bottom w:val="single" w:sz="4" w:space="0" w:color="auto"/>
              <w:right w:val="single" w:sz="4" w:space="0" w:color="auto"/>
            </w:tcBorders>
            <w:shd w:val="clear" w:color="000000" w:fill="FFFFFF"/>
            <w:vAlign w:val="center"/>
            <w:hideMark/>
          </w:tcPr>
          <w:p w14:paraId="1A881BBB"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4FF65231" w14:textId="77777777" w:rsidTr="00DE5488">
        <w:trPr>
          <w:trHeight w:val="624"/>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7C745B6E"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5</w:t>
            </w:r>
          </w:p>
        </w:tc>
        <w:tc>
          <w:tcPr>
            <w:tcW w:w="937" w:type="dxa"/>
            <w:tcBorders>
              <w:top w:val="nil"/>
              <w:left w:val="nil"/>
              <w:bottom w:val="single" w:sz="4" w:space="0" w:color="auto"/>
              <w:right w:val="single" w:sz="4" w:space="0" w:color="auto"/>
            </w:tcBorders>
            <w:shd w:val="clear" w:color="000000" w:fill="FFFFFF"/>
            <w:vAlign w:val="center"/>
            <w:hideMark/>
          </w:tcPr>
          <w:p w14:paraId="16E48E2A"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OPH-DE00-072</w:t>
            </w:r>
          </w:p>
        </w:tc>
        <w:tc>
          <w:tcPr>
            <w:tcW w:w="4326" w:type="dxa"/>
            <w:tcBorders>
              <w:top w:val="nil"/>
              <w:left w:val="nil"/>
              <w:bottom w:val="single" w:sz="4" w:space="0" w:color="auto"/>
              <w:right w:val="single" w:sz="4" w:space="0" w:color="auto"/>
            </w:tcBorders>
            <w:shd w:val="clear" w:color="000000" w:fill="FFFFFF"/>
            <w:vAlign w:val="center"/>
            <w:hideMark/>
          </w:tcPr>
          <w:p w14:paraId="592E96D5"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non-integrated size 16</w:t>
            </w:r>
          </w:p>
        </w:tc>
        <w:tc>
          <w:tcPr>
            <w:tcW w:w="593" w:type="dxa"/>
            <w:tcBorders>
              <w:top w:val="nil"/>
              <w:left w:val="nil"/>
              <w:bottom w:val="single" w:sz="4" w:space="0" w:color="auto"/>
              <w:right w:val="single" w:sz="4" w:space="0" w:color="auto"/>
            </w:tcBorders>
            <w:shd w:val="clear" w:color="000000" w:fill="FFFFFF"/>
            <w:vAlign w:val="center"/>
            <w:hideMark/>
          </w:tcPr>
          <w:p w14:paraId="6B5D3E58"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pcs</w:t>
            </w:r>
          </w:p>
        </w:tc>
        <w:tc>
          <w:tcPr>
            <w:tcW w:w="868" w:type="dxa"/>
            <w:tcBorders>
              <w:top w:val="nil"/>
              <w:left w:val="nil"/>
              <w:bottom w:val="single" w:sz="4" w:space="0" w:color="auto"/>
              <w:right w:val="single" w:sz="4" w:space="0" w:color="auto"/>
            </w:tcBorders>
            <w:shd w:val="clear" w:color="000000" w:fill="FFFFFF"/>
            <w:vAlign w:val="center"/>
            <w:hideMark/>
          </w:tcPr>
          <w:p w14:paraId="732DB56B"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461</w:t>
            </w:r>
          </w:p>
        </w:tc>
        <w:tc>
          <w:tcPr>
            <w:tcW w:w="707" w:type="dxa"/>
            <w:tcBorders>
              <w:top w:val="nil"/>
              <w:left w:val="nil"/>
              <w:bottom w:val="single" w:sz="4" w:space="0" w:color="auto"/>
              <w:right w:val="single" w:sz="4" w:space="0" w:color="auto"/>
            </w:tcBorders>
            <w:shd w:val="clear" w:color="000000" w:fill="FFFFFF"/>
            <w:vAlign w:val="center"/>
            <w:hideMark/>
          </w:tcPr>
          <w:p w14:paraId="3B95C906"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60</w:t>
            </w:r>
          </w:p>
        </w:tc>
        <w:tc>
          <w:tcPr>
            <w:tcW w:w="1049" w:type="dxa"/>
            <w:tcBorders>
              <w:top w:val="nil"/>
              <w:left w:val="nil"/>
              <w:bottom w:val="single" w:sz="4" w:space="0" w:color="auto"/>
              <w:right w:val="single" w:sz="4" w:space="0" w:color="auto"/>
            </w:tcBorders>
            <w:shd w:val="clear" w:color="000000" w:fill="FFFFFF"/>
            <w:vAlign w:val="center"/>
            <w:hideMark/>
          </w:tcPr>
          <w:p w14:paraId="7C4DCE75"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0B3DE3C4" w14:textId="77777777" w:rsidTr="00DE5488">
        <w:trPr>
          <w:trHeight w:val="624"/>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37BC0D06"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6</w:t>
            </w:r>
          </w:p>
        </w:tc>
        <w:tc>
          <w:tcPr>
            <w:tcW w:w="937" w:type="dxa"/>
            <w:tcBorders>
              <w:top w:val="nil"/>
              <w:left w:val="nil"/>
              <w:bottom w:val="single" w:sz="4" w:space="0" w:color="auto"/>
              <w:right w:val="single" w:sz="4" w:space="0" w:color="auto"/>
            </w:tcBorders>
            <w:shd w:val="clear" w:color="000000" w:fill="FFFFFF"/>
            <w:vAlign w:val="center"/>
            <w:hideMark/>
          </w:tcPr>
          <w:p w14:paraId="444C763F"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OPH-DE00-073</w:t>
            </w:r>
          </w:p>
        </w:tc>
        <w:tc>
          <w:tcPr>
            <w:tcW w:w="4326" w:type="dxa"/>
            <w:tcBorders>
              <w:top w:val="nil"/>
              <w:left w:val="nil"/>
              <w:bottom w:val="single" w:sz="4" w:space="0" w:color="auto"/>
              <w:right w:val="single" w:sz="4" w:space="0" w:color="auto"/>
            </w:tcBorders>
            <w:shd w:val="clear" w:color="000000" w:fill="FFFFFF"/>
            <w:vAlign w:val="center"/>
            <w:hideMark/>
          </w:tcPr>
          <w:p w14:paraId="44612B46"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non-integrated size 18</w:t>
            </w:r>
          </w:p>
        </w:tc>
        <w:tc>
          <w:tcPr>
            <w:tcW w:w="593" w:type="dxa"/>
            <w:tcBorders>
              <w:top w:val="nil"/>
              <w:left w:val="nil"/>
              <w:bottom w:val="single" w:sz="4" w:space="0" w:color="auto"/>
              <w:right w:val="single" w:sz="4" w:space="0" w:color="auto"/>
            </w:tcBorders>
            <w:shd w:val="clear" w:color="000000" w:fill="FFFFFF"/>
            <w:vAlign w:val="center"/>
            <w:hideMark/>
          </w:tcPr>
          <w:p w14:paraId="5EC5F4D8"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pcs</w:t>
            </w:r>
          </w:p>
        </w:tc>
        <w:tc>
          <w:tcPr>
            <w:tcW w:w="868" w:type="dxa"/>
            <w:tcBorders>
              <w:top w:val="nil"/>
              <w:left w:val="nil"/>
              <w:bottom w:val="single" w:sz="4" w:space="0" w:color="auto"/>
              <w:right w:val="single" w:sz="4" w:space="0" w:color="auto"/>
            </w:tcBorders>
            <w:shd w:val="clear" w:color="000000" w:fill="FFFFFF"/>
            <w:vAlign w:val="center"/>
            <w:hideMark/>
          </w:tcPr>
          <w:p w14:paraId="6B4EE931"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474</w:t>
            </w:r>
          </w:p>
        </w:tc>
        <w:tc>
          <w:tcPr>
            <w:tcW w:w="707" w:type="dxa"/>
            <w:tcBorders>
              <w:top w:val="nil"/>
              <w:left w:val="nil"/>
              <w:bottom w:val="single" w:sz="4" w:space="0" w:color="auto"/>
              <w:right w:val="single" w:sz="4" w:space="0" w:color="auto"/>
            </w:tcBorders>
            <w:shd w:val="clear" w:color="000000" w:fill="FFFFFF"/>
            <w:vAlign w:val="center"/>
            <w:hideMark/>
          </w:tcPr>
          <w:p w14:paraId="4D54FE20"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60</w:t>
            </w:r>
          </w:p>
        </w:tc>
        <w:tc>
          <w:tcPr>
            <w:tcW w:w="1049" w:type="dxa"/>
            <w:tcBorders>
              <w:top w:val="nil"/>
              <w:left w:val="nil"/>
              <w:bottom w:val="single" w:sz="4" w:space="0" w:color="auto"/>
              <w:right w:val="single" w:sz="4" w:space="0" w:color="auto"/>
            </w:tcBorders>
            <w:shd w:val="clear" w:color="000000" w:fill="FFFFFF"/>
            <w:vAlign w:val="center"/>
            <w:hideMark/>
          </w:tcPr>
          <w:p w14:paraId="50A5FF3F"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43F8D34A" w14:textId="77777777" w:rsidTr="00DE5488">
        <w:trPr>
          <w:trHeight w:val="624"/>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60577B71"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7</w:t>
            </w:r>
          </w:p>
        </w:tc>
        <w:tc>
          <w:tcPr>
            <w:tcW w:w="937" w:type="dxa"/>
            <w:tcBorders>
              <w:top w:val="nil"/>
              <w:left w:val="nil"/>
              <w:bottom w:val="single" w:sz="4" w:space="0" w:color="auto"/>
              <w:right w:val="single" w:sz="4" w:space="0" w:color="auto"/>
            </w:tcBorders>
            <w:shd w:val="clear" w:color="000000" w:fill="FFFFFF"/>
            <w:vAlign w:val="center"/>
            <w:hideMark/>
          </w:tcPr>
          <w:p w14:paraId="17278275"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OPH-DE00-074</w:t>
            </w:r>
          </w:p>
        </w:tc>
        <w:tc>
          <w:tcPr>
            <w:tcW w:w="4326" w:type="dxa"/>
            <w:tcBorders>
              <w:top w:val="nil"/>
              <w:left w:val="nil"/>
              <w:bottom w:val="single" w:sz="4" w:space="0" w:color="auto"/>
              <w:right w:val="single" w:sz="4" w:space="0" w:color="auto"/>
            </w:tcBorders>
            <w:shd w:val="clear" w:color="000000" w:fill="FFFFFF"/>
            <w:vAlign w:val="center"/>
            <w:hideMark/>
          </w:tcPr>
          <w:p w14:paraId="61C48543"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non-integrated size 20</w:t>
            </w:r>
          </w:p>
        </w:tc>
        <w:tc>
          <w:tcPr>
            <w:tcW w:w="593" w:type="dxa"/>
            <w:tcBorders>
              <w:top w:val="nil"/>
              <w:left w:val="nil"/>
              <w:bottom w:val="single" w:sz="4" w:space="0" w:color="auto"/>
              <w:right w:val="single" w:sz="4" w:space="0" w:color="auto"/>
            </w:tcBorders>
            <w:shd w:val="clear" w:color="000000" w:fill="FFFFFF"/>
            <w:vAlign w:val="center"/>
            <w:hideMark/>
          </w:tcPr>
          <w:p w14:paraId="4B395579"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pcs</w:t>
            </w:r>
          </w:p>
        </w:tc>
        <w:tc>
          <w:tcPr>
            <w:tcW w:w="868" w:type="dxa"/>
            <w:tcBorders>
              <w:top w:val="nil"/>
              <w:left w:val="nil"/>
              <w:bottom w:val="single" w:sz="4" w:space="0" w:color="auto"/>
              <w:right w:val="single" w:sz="4" w:space="0" w:color="auto"/>
            </w:tcBorders>
            <w:shd w:val="clear" w:color="000000" w:fill="FFFFFF"/>
            <w:vAlign w:val="center"/>
            <w:hideMark/>
          </w:tcPr>
          <w:p w14:paraId="7190DFA4"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437</w:t>
            </w:r>
          </w:p>
        </w:tc>
        <w:tc>
          <w:tcPr>
            <w:tcW w:w="707" w:type="dxa"/>
            <w:tcBorders>
              <w:top w:val="nil"/>
              <w:left w:val="nil"/>
              <w:bottom w:val="single" w:sz="4" w:space="0" w:color="auto"/>
              <w:right w:val="single" w:sz="4" w:space="0" w:color="auto"/>
            </w:tcBorders>
            <w:shd w:val="clear" w:color="000000" w:fill="FFFFFF"/>
            <w:vAlign w:val="center"/>
            <w:hideMark/>
          </w:tcPr>
          <w:p w14:paraId="5DE08ADE"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60</w:t>
            </w:r>
          </w:p>
        </w:tc>
        <w:tc>
          <w:tcPr>
            <w:tcW w:w="1049" w:type="dxa"/>
            <w:tcBorders>
              <w:top w:val="nil"/>
              <w:left w:val="nil"/>
              <w:bottom w:val="single" w:sz="4" w:space="0" w:color="auto"/>
              <w:right w:val="single" w:sz="4" w:space="0" w:color="auto"/>
            </w:tcBorders>
            <w:shd w:val="clear" w:color="000000" w:fill="FFFFFF"/>
            <w:vAlign w:val="center"/>
            <w:hideMark/>
          </w:tcPr>
          <w:p w14:paraId="0A3C3CE5"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2E8DCD9F" w14:textId="77777777" w:rsidTr="00DE5488">
        <w:trPr>
          <w:trHeight w:val="2064"/>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3BCE9D44"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8</w:t>
            </w:r>
          </w:p>
        </w:tc>
        <w:tc>
          <w:tcPr>
            <w:tcW w:w="937" w:type="dxa"/>
            <w:tcBorders>
              <w:top w:val="nil"/>
              <w:left w:val="nil"/>
              <w:bottom w:val="single" w:sz="4" w:space="0" w:color="auto"/>
              <w:right w:val="single" w:sz="4" w:space="0" w:color="auto"/>
            </w:tcBorders>
            <w:shd w:val="clear" w:color="000000" w:fill="FFFFFF"/>
            <w:vAlign w:val="center"/>
            <w:hideMark/>
          </w:tcPr>
          <w:p w14:paraId="00741C50"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OPH-DE00-137</w:t>
            </w:r>
          </w:p>
        </w:tc>
        <w:tc>
          <w:tcPr>
            <w:tcW w:w="4326" w:type="dxa"/>
            <w:tcBorders>
              <w:top w:val="nil"/>
              <w:left w:val="nil"/>
              <w:bottom w:val="single" w:sz="4" w:space="0" w:color="auto"/>
              <w:right w:val="single" w:sz="4" w:space="0" w:color="auto"/>
            </w:tcBorders>
            <w:shd w:val="clear" w:color="000000" w:fill="FFFFFF"/>
            <w:vAlign w:val="center"/>
            <w:hideMark/>
          </w:tcPr>
          <w:p w14:paraId="016EDE0A"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 xml:space="preserve">                       </w:t>
            </w:r>
            <w:r w:rsidRPr="00DE5488">
              <w:rPr>
                <w:rFonts w:ascii="Calibri" w:eastAsia="Times New Roman" w:hAnsi="Calibri" w:cs="Calibri"/>
                <w:b/>
                <w:bCs/>
                <w:color w:val="000000"/>
                <w:sz w:val="20"/>
                <w:szCs w:val="20"/>
              </w:rPr>
              <w:br/>
              <w:t xml:space="preserve">7/0 3/8 </w:t>
            </w:r>
            <w:proofErr w:type="gramStart"/>
            <w:r w:rsidRPr="00DE5488">
              <w:rPr>
                <w:rFonts w:ascii="Calibri" w:eastAsia="Times New Roman" w:hAnsi="Calibri" w:cs="Calibri"/>
                <w:b/>
                <w:bCs/>
                <w:color w:val="000000"/>
                <w:sz w:val="20"/>
                <w:szCs w:val="20"/>
              </w:rPr>
              <w:t>circle  spatulated</w:t>
            </w:r>
            <w:proofErr w:type="gramEnd"/>
            <w:r w:rsidRPr="00DE5488">
              <w:rPr>
                <w:rFonts w:ascii="Calibri" w:eastAsia="Times New Roman" w:hAnsi="Calibri" w:cs="Calibri"/>
                <w:b/>
                <w:bCs/>
                <w:color w:val="000000"/>
                <w:sz w:val="20"/>
                <w:szCs w:val="20"/>
              </w:rPr>
              <w:t xml:space="preserve"> double 10mm ( 45cm ),  polyglycolic </w:t>
            </w:r>
            <w:proofErr w:type="spellStart"/>
            <w:r w:rsidRPr="00DE5488">
              <w:rPr>
                <w:rFonts w:ascii="Calibri" w:eastAsia="Times New Roman" w:hAnsi="Calibri" w:cs="Calibri"/>
                <w:b/>
                <w:bCs/>
                <w:color w:val="000000"/>
                <w:sz w:val="20"/>
                <w:szCs w:val="20"/>
              </w:rPr>
              <w:t>acid,coated,brraided,synthetic,absorbable,ethylene</w:t>
            </w:r>
            <w:proofErr w:type="spellEnd"/>
            <w:r w:rsidRPr="00DE5488">
              <w:rPr>
                <w:rFonts w:ascii="Calibri" w:eastAsia="Times New Roman" w:hAnsi="Calibri" w:cs="Calibri"/>
                <w:b/>
                <w:bCs/>
                <w:color w:val="000000"/>
                <w:sz w:val="20"/>
                <w:szCs w:val="20"/>
              </w:rPr>
              <w:t xml:space="preserve"> oxide sterilization</w:t>
            </w:r>
          </w:p>
        </w:tc>
        <w:tc>
          <w:tcPr>
            <w:tcW w:w="593" w:type="dxa"/>
            <w:tcBorders>
              <w:top w:val="nil"/>
              <w:left w:val="nil"/>
              <w:bottom w:val="single" w:sz="4" w:space="0" w:color="auto"/>
              <w:right w:val="single" w:sz="4" w:space="0" w:color="auto"/>
            </w:tcBorders>
            <w:shd w:val="clear" w:color="000000" w:fill="FFFFFF"/>
            <w:vAlign w:val="center"/>
            <w:hideMark/>
          </w:tcPr>
          <w:p w14:paraId="1548E939"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proofErr w:type="spellStart"/>
            <w:r w:rsidRPr="00DE5488">
              <w:rPr>
                <w:rFonts w:ascii="Calibri" w:eastAsia="Times New Roman" w:hAnsi="Calibri" w:cs="Calibri"/>
                <w:b/>
                <w:bCs/>
                <w:color w:val="000000"/>
                <w:sz w:val="18"/>
                <w:szCs w:val="18"/>
              </w:rPr>
              <w:t>doz</w:t>
            </w:r>
            <w:proofErr w:type="spellEnd"/>
          </w:p>
        </w:tc>
        <w:tc>
          <w:tcPr>
            <w:tcW w:w="868" w:type="dxa"/>
            <w:tcBorders>
              <w:top w:val="nil"/>
              <w:left w:val="nil"/>
              <w:bottom w:val="single" w:sz="4" w:space="0" w:color="auto"/>
              <w:right w:val="single" w:sz="4" w:space="0" w:color="auto"/>
            </w:tcBorders>
            <w:shd w:val="clear" w:color="000000" w:fill="FFFFFF"/>
            <w:vAlign w:val="center"/>
            <w:hideMark/>
          </w:tcPr>
          <w:p w14:paraId="2927E88A"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2447</w:t>
            </w:r>
          </w:p>
        </w:tc>
        <w:tc>
          <w:tcPr>
            <w:tcW w:w="707" w:type="dxa"/>
            <w:tcBorders>
              <w:top w:val="nil"/>
              <w:left w:val="nil"/>
              <w:bottom w:val="single" w:sz="4" w:space="0" w:color="auto"/>
              <w:right w:val="single" w:sz="4" w:space="0" w:color="auto"/>
            </w:tcBorders>
            <w:shd w:val="clear" w:color="000000" w:fill="FFFFFF"/>
            <w:vAlign w:val="center"/>
            <w:hideMark/>
          </w:tcPr>
          <w:p w14:paraId="7B10C37E"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100</w:t>
            </w:r>
          </w:p>
        </w:tc>
        <w:tc>
          <w:tcPr>
            <w:tcW w:w="1049" w:type="dxa"/>
            <w:tcBorders>
              <w:top w:val="nil"/>
              <w:left w:val="nil"/>
              <w:bottom w:val="single" w:sz="4" w:space="0" w:color="auto"/>
              <w:right w:val="single" w:sz="4" w:space="0" w:color="auto"/>
            </w:tcBorders>
            <w:shd w:val="clear" w:color="000000" w:fill="FFFFFF"/>
            <w:vAlign w:val="center"/>
            <w:hideMark/>
          </w:tcPr>
          <w:p w14:paraId="4D28BAA9"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54130257" w14:textId="77777777" w:rsidTr="00DE5488">
        <w:trPr>
          <w:trHeight w:val="1932"/>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111619A4"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9</w:t>
            </w:r>
          </w:p>
        </w:tc>
        <w:tc>
          <w:tcPr>
            <w:tcW w:w="937" w:type="dxa"/>
            <w:tcBorders>
              <w:top w:val="nil"/>
              <w:left w:val="nil"/>
              <w:bottom w:val="single" w:sz="4" w:space="0" w:color="auto"/>
              <w:right w:val="single" w:sz="4" w:space="0" w:color="auto"/>
            </w:tcBorders>
            <w:shd w:val="clear" w:color="000000" w:fill="FFFFFF"/>
            <w:vAlign w:val="center"/>
            <w:hideMark/>
          </w:tcPr>
          <w:p w14:paraId="17E269FE"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OPH-DE00-140</w:t>
            </w:r>
          </w:p>
        </w:tc>
        <w:tc>
          <w:tcPr>
            <w:tcW w:w="4326" w:type="dxa"/>
            <w:tcBorders>
              <w:top w:val="nil"/>
              <w:left w:val="nil"/>
              <w:bottom w:val="single" w:sz="4" w:space="0" w:color="auto"/>
              <w:right w:val="single" w:sz="4" w:space="0" w:color="auto"/>
            </w:tcBorders>
            <w:shd w:val="clear" w:color="000000" w:fill="FFFFFF"/>
            <w:vAlign w:val="center"/>
            <w:hideMark/>
          </w:tcPr>
          <w:p w14:paraId="6408FEB4"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5/0 1/</w:t>
            </w:r>
            <w:proofErr w:type="gramStart"/>
            <w:r w:rsidRPr="00DE5488">
              <w:rPr>
                <w:rFonts w:ascii="Calibri" w:eastAsia="Times New Roman" w:hAnsi="Calibri" w:cs="Calibri"/>
                <w:b/>
                <w:bCs/>
                <w:color w:val="000000"/>
                <w:sz w:val="20"/>
                <w:szCs w:val="20"/>
              </w:rPr>
              <w:t>2  circle</w:t>
            </w:r>
            <w:proofErr w:type="gramEnd"/>
            <w:r w:rsidRPr="00DE5488">
              <w:rPr>
                <w:rFonts w:ascii="Calibri" w:eastAsia="Times New Roman" w:hAnsi="Calibri" w:cs="Calibri"/>
                <w:b/>
                <w:bCs/>
                <w:color w:val="000000"/>
                <w:sz w:val="20"/>
                <w:szCs w:val="20"/>
              </w:rPr>
              <w:t xml:space="preserve">  cutting  needle 26mm  (75 cm ),silk </w:t>
            </w:r>
            <w:proofErr w:type="spellStart"/>
            <w:r w:rsidRPr="00DE5488">
              <w:rPr>
                <w:rFonts w:ascii="Calibri" w:eastAsia="Times New Roman" w:hAnsi="Calibri" w:cs="Calibri"/>
                <w:b/>
                <w:bCs/>
                <w:color w:val="000000"/>
                <w:sz w:val="20"/>
                <w:szCs w:val="20"/>
              </w:rPr>
              <w:t>filaments,brided,natural,Non</w:t>
            </w:r>
            <w:proofErr w:type="spellEnd"/>
            <w:r w:rsidRPr="00DE5488">
              <w:rPr>
                <w:rFonts w:ascii="Calibri" w:eastAsia="Times New Roman" w:hAnsi="Calibri" w:cs="Calibri"/>
                <w:b/>
                <w:bCs/>
                <w:color w:val="000000"/>
                <w:sz w:val="20"/>
                <w:szCs w:val="20"/>
              </w:rPr>
              <w:t xml:space="preserve">-absorbable gamma irradiation sterilization or ethylene oxide sterilization               </w:t>
            </w:r>
          </w:p>
        </w:tc>
        <w:tc>
          <w:tcPr>
            <w:tcW w:w="593" w:type="dxa"/>
            <w:tcBorders>
              <w:top w:val="nil"/>
              <w:left w:val="nil"/>
              <w:bottom w:val="single" w:sz="4" w:space="0" w:color="auto"/>
              <w:right w:val="single" w:sz="4" w:space="0" w:color="auto"/>
            </w:tcBorders>
            <w:shd w:val="clear" w:color="000000" w:fill="FFFFFF"/>
            <w:vAlign w:val="center"/>
            <w:hideMark/>
          </w:tcPr>
          <w:p w14:paraId="48201987"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proofErr w:type="spellStart"/>
            <w:r w:rsidRPr="00DE5488">
              <w:rPr>
                <w:rFonts w:ascii="Calibri" w:eastAsia="Times New Roman" w:hAnsi="Calibri" w:cs="Calibri"/>
                <w:b/>
                <w:bCs/>
                <w:color w:val="000000"/>
                <w:sz w:val="18"/>
                <w:szCs w:val="18"/>
              </w:rPr>
              <w:t>doz</w:t>
            </w:r>
            <w:proofErr w:type="spellEnd"/>
          </w:p>
        </w:tc>
        <w:tc>
          <w:tcPr>
            <w:tcW w:w="868" w:type="dxa"/>
            <w:tcBorders>
              <w:top w:val="nil"/>
              <w:left w:val="nil"/>
              <w:bottom w:val="single" w:sz="4" w:space="0" w:color="auto"/>
              <w:right w:val="single" w:sz="4" w:space="0" w:color="auto"/>
            </w:tcBorders>
            <w:shd w:val="clear" w:color="000000" w:fill="FFFFFF"/>
            <w:vAlign w:val="center"/>
            <w:hideMark/>
          </w:tcPr>
          <w:p w14:paraId="12803D97"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1203</w:t>
            </w:r>
          </w:p>
        </w:tc>
        <w:tc>
          <w:tcPr>
            <w:tcW w:w="707" w:type="dxa"/>
            <w:tcBorders>
              <w:top w:val="nil"/>
              <w:left w:val="nil"/>
              <w:bottom w:val="single" w:sz="4" w:space="0" w:color="auto"/>
              <w:right w:val="single" w:sz="4" w:space="0" w:color="auto"/>
            </w:tcBorders>
            <w:shd w:val="clear" w:color="000000" w:fill="FFFFFF"/>
            <w:vAlign w:val="center"/>
            <w:hideMark/>
          </w:tcPr>
          <w:p w14:paraId="5CC792C2"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100</w:t>
            </w:r>
          </w:p>
        </w:tc>
        <w:tc>
          <w:tcPr>
            <w:tcW w:w="1049" w:type="dxa"/>
            <w:tcBorders>
              <w:top w:val="nil"/>
              <w:left w:val="nil"/>
              <w:bottom w:val="single" w:sz="4" w:space="0" w:color="auto"/>
              <w:right w:val="single" w:sz="4" w:space="0" w:color="auto"/>
            </w:tcBorders>
            <w:shd w:val="clear" w:color="000000" w:fill="FFFFFF"/>
            <w:vAlign w:val="center"/>
            <w:hideMark/>
          </w:tcPr>
          <w:p w14:paraId="6F561290"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1B1F0445" w14:textId="77777777" w:rsidTr="00DE5488">
        <w:trPr>
          <w:trHeight w:val="1932"/>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784DB053"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10</w:t>
            </w:r>
          </w:p>
        </w:tc>
        <w:tc>
          <w:tcPr>
            <w:tcW w:w="937" w:type="dxa"/>
            <w:tcBorders>
              <w:top w:val="nil"/>
              <w:left w:val="nil"/>
              <w:bottom w:val="single" w:sz="4" w:space="0" w:color="auto"/>
              <w:right w:val="single" w:sz="4" w:space="0" w:color="auto"/>
            </w:tcBorders>
            <w:shd w:val="clear" w:color="000000" w:fill="FFFFFF"/>
            <w:vAlign w:val="center"/>
            <w:hideMark/>
          </w:tcPr>
          <w:p w14:paraId="57724F7F"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OPH-DE00-141</w:t>
            </w:r>
          </w:p>
        </w:tc>
        <w:tc>
          <w:tcPr>
            <w:tcW w:w="4326" w:type="dxa"/>
            <w:tcBorders>
              <w:top w:val="nil"/>
              <w:left w:val="nil"/>
              <w:bottom w:val="single" w:sz="4" w:space="0" w:color="auto"/>
              <w:right w:val="single" w:sz="4" w:space="0" w:color="auto"/>
            </w:tcBorders>
            <w:shd w:val="clear" w:color="000000" w:fill="FFFFFF"/>
            <w:vAlign w:val="center"/>
            <w:hideMark/>
          </w:tcPr>
          <w:p w14:paraId="576091FA"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3/0 1/</w:t>
            </w:r>
            <w:proofErr w:type="gramStart"/>
            <w:r w:rsidRPr="00DE5488">
              <w:rPr>
                <w:rFonts w:ascii="Calibri" w:eastAsia="Times New Roman" w:hAnsi="Calibri" w:cs="Calibri"/>
                <w:b/>
                <w:bCs/>
                <w:color w:val="000000"/>
                <w:sz w:val="20"/>
                <w:szCs w:val="20"/>
              </w:rPr>
              <w:t>2  circle</w:t>
            </w:r>
            <w:proofErr w:type="gramEnd"/>
            <w:r w:rsidRPr="00DE5488">
              <w:rPr>
                <w:rFonts w:ascii="Calibri" w:eastAsia="Times New Roman" w:hAnsi="Calibri" w:cs="Calibri"/>
                <w:b/>
                <w:bCs/>
                <w:color w:val="000000"/>
                <w:sz w:val="20"/>
                <w:szCs w:val="20"/>
              </w:rPr>
              <w:t xml:space="preserve">  round  needle 23mm  (75 cm ),silk </w:t>
            </w:r>
            <w:proofErr w:type="spellStart"/>
            <w:r w:rsidRPr="00DE5488">
              <w:rPr>
                <w:rFonts w:ascii="Calibri" w:eastAsia="Times New Roman" w:hAnsi="Calibri" w:cs="Calibri"/>
                <w:b/>
                <w:bCs/>
                <w:color w:val="000000"/>
                <w:sz w:val="20"/>
                <w:szCs w:val="20"/>
              </w:rPr>
              <w:t>filaments,brided,natural,Non</w:t>
            </w:r>
            <w:proofErr w:type="spellEnd"/>
            <w:r w:rsidRPr="00DE5488">
              <w:rPr>
                <w:rFonts w:ascii="Calibri" w:eastAsia="Times New Roman" w:hAnsi="Calibri" w:cs="Calibri"/>
                <w:b/>
                <w:bCs/>
                <w:color w:val="000000"/>
                <w:sz w:val="20"/>
                <w:szCs w:val="20"/>
              </w:rPr>
              <w:t xml:space="preserve">-absorbable gamma irradiation sterilization or ethylene oxide sterilization               </w:t>
            </w:r>
          </w:p>
        </w:tc>
        <w:tc>
          <w:tcPr>
            <w:tcW w:w="593" w:type="dxa"/>
            <w:tcBorders>
              <w:top w:val="nil"/>
              <w:left w:val="nil"/>
              <w:bottom w:val="single" w:sz="4" w:space="0" w:color="auto"/>
              <w:right w:val="single" w:sz="4" w:space="0" w:color="auto"/>
            </w:tcBorders>
            <w:shd w:val="clear" w:color="000000" w:fill="FFFFFF"/>
            <w:vAlign w:val="center"/>
            <w:hideMark/>
          </w:tcPr>
          <w:p w14:paraId="2ECD11AB"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proofErr w:type="spellStart"/>
            <w:r w:rsidRPr="00DE5488">
              <w:rPr>
                <w:rFonts w:ascii="Calibri" w:eastAsia="Times New Roman" w:hAnsi="Calibri" w:cs="Calibri"/>
                <w:b/>
                <w:bCs/>
                <w:color w:val="000000"/>
                <w:sz w:val="18"/>
                <w:szCs w:val="18"/>
              </w:rPr>
              <w:t>doz</w:t>
            </w:r>
            <w:proofErr w:type="spellEnd"/>
          </w:p>
        </w:tc>
        <w:tc>
          <w:tcPr>
            <w:tcW w:w="868" w:type="dxa"/>
            <w:tcBorders>
              <w:top w:val="nil"/>
              <w:left w:val="nil"/>
              <w:bottom w:val="single" w:sz="4" w:space="0" w:color="auto"/>
              <w:right w:val="single" w:sz="4" w:space="0" w:color="auto"/>
            </w:tcBorders>
            <w:shd w:val="clear" w:color="000000" w:fill="FFFFFF"/>
            <w:vAlign w:val="center"/>
            <w:hideMark/>
          </w:tcPr>
          <w:p w14:paraId="0C2B8B8A"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893</w:t>
            </w:r>
          </w:p>
        </w:tc>
        <w:tc>
          <w:tcPr>
            <w:tcW w:w="707" w:type="dxa"/>
            <w:tcBorders>
              <w:top w:val="nil"/>
              <w:left w:val="nil"/>
              <w:bottom w:val="single" w:sz="4" w:space="0" w:color="auto"/>
              <w:right w:val="single" w:sz="4" w:space="0" w:color="auto"/>
            </w:tcBorders>
            <w:shd w:val="clear" w:color="000000" w:fill="FFFFFF"/>
            <w:vAlign w:val="center"/>
            <w:hideMark/>
          </w:tcPr>
          <w:p w14:paraId="7D94EC5E"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100</w:t>
            </w:r>
          </w:p>
        </w:tc>
        <w:tc>
          <w:tcPr>
            <w:tcW w:w="1049" w:type="dxa"/>
            <w:tcBorders>
              <w:top w:val="nil"/>
              <w:left w:val="nil"/>
              <w:bottom w:val="single" w:sz="4" w:space="0" w:color="auto"/>
              <w:right w:val="single" w:sz="4" w:space="0" w:color="auto"/>
            </w:tcBorders>
            <w:shd w:val="clear" w:color="000000" w:fill="FFFFFF"/>
            <w:vAlign w:val="center"/>
            <w:hideMark/>
          </w:tcPr>
          <w:p w14:paraId="553CDE0A"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3361FA96" w14:textId="77777777" w:rsidTr="00DE5488">
        <w:trPr>
          <w:trHeight w:val="624"/>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0FF38E5B"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11</w:t>
            </w:r>
          </w:p>
        </w:tc>
        <w:tc>
          <w:tcPr>
            <w:tcW w:w="937" w:type="dxa"/>
            <w:tcBorders>
              <w:top w:val="nil"/>
              <w:left w:val="nil"/>
              <w:bottom w:val="single" w:sz="4" w:space="0" w:color="auto"/>
              <w:right w:val="single" w:sz="4" w:space="0" w:color="auto"/>
            </w:tcBorders>
            <w:shd w:val="clear" w:color="000000" w:fill="FFFFFF"/>
            <w:vAlign w:val="center"/>
            <w:hideMark/>
          </w:tcPr>
          <w:p w14:paraId="0DA8F0E2"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OPH-DE00-142</w:t>
            </w:r>
          </w:p>
        </w:tc>
        <w:tc>
          <w:tcPr>
            <w:tcW w:w="4326" w:type="dxa"/>
            <w:tcBorders>
              <w:top w:val="nil"/>
              <w:left w:val="nil"/>
              <w:bottom w:val="single" w:sz="4" w:space="0" w:color="auto"/>
              <w:right w:val="single" w:sz="4" w:space="0" w:color="auto"/>
            </w:tcBorders>
            <w:shd w:val="clear" w:color="000000" w:fill="FFFFFF"/>
            <w:vAlign w:val="center"/>
            <w:hideMark/>
          </w:tcPr>
          <w:p w14:paraId="252DCDF1"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 xml:space="preserve">8/0 3/8 circle </w:t>
            </w:r>
            <w:proofErr w:type="gramStart"/>
            <w:r w:rsidRPr="00DE5488">
              <w:rPr>
                <w:rFonts w:ascii="Calibri" w:eastAsia="Times New Roman" w:hAnsi="Calibri" w:cs="Calibri"/>
                <w:b/>
                <w:bCs/>
                <w:color w:val="000000"/>
                <w:sz w:val="20"/>
                <w:szCs w:val="20"/>
              </w:rPr>
              <w:t>spatulated  virgin</w:t>
            </w:r>
            <w:proofErr w:type="gramEnd"/>
            <w:r w:rsidRPr="00DE5488">
              <w:rPr>
                <w:rFonts w:ascii="Calibri" w:eastAsia="Times New Roman" w:hAnsi="Calibri" w:cs="Calibri"/>
                <w:b/>
                <w:bCs/>
                <w:color w:val="000000"/>
                <w:sz w:val="20"/>
                <w:szCs w:val="20"/>
              </w:rPr>
              <w:t xml:space="preserve"> silk</w:t>
            </w:r>
          </w:p>
        </w:tc>
        <w:tc>
          <w:tcPr>
            <w:tcW w:w="593" w:type="dxa"/>
            <w:tcBorders>
              <w:top w:val="nil"/>
              <w:left w:val="nil"/>
              <w:bottom w:val="single" w:sz="4" w:space="0" w:color="auto"/>
              <w:right w:val="single" w:sz="4" w:space="0" w:color="auto"/>
            </w:tcBorders>
            <w:shd w:val="clear" w:color="000000" w:fill="FFFFFF"/>
            <w:vAlign w:val="center"/>
            <w:hideMark/>
          </w:tcPr>
          <w:p w14:paraId="69426719"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proofErr w:type="spellStart"/>
            <w:r w:rsidRPr="00DE5488">
              <w:rPr>
                <w:rFonts w:ascii="Calibri" w:eastAsia="Times New Roman" w:hAnsi="Calibri" w:cs="Calibri"/>
                <w:b/>
                <w:bCs/>
                <w:color w:val="000000"/>
                <w:sz w:val="18"/>
                <w:szCs w:val="18"/>
              </w:rPr>
              <w:t>doz</w:t>
            </w:r>
            <w:proofErr w:type="spellEnd"/>
          </w:p>
        </w:tc>
        <w:tc>
          <w:tcPr>
            <w:tcW w:w="868" w:type="dxa"/>
            <w:tcBorders>
              <w:top w:val="nil"/>
              <w:left w:val="nil"/>
              <w:bottom w:val="single" w:sz="4" w:space="0" w:color="auto"/>
              <w:right w:val="single" w:sz="4" w:space="0" w:color="auto"/>
            </w:tcBorders>
            <w:shd w:val="clear" w:color="000000" w:fill="FFFFFF"/>
            <w:vAlign w:val="center"/>
            <w:hideMark/>
          </w:tcPr>
          <w:p w14:paraId="337A0E0A"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2183</w:t>
            </w:r>
          </w:p>
        </w:tc>
        <w:tc>
          <w:tcPr>
            <w:tcW w:w="707" w:type="dxa"/>
            <w:tcBorders>
              <w:top w:val="nil"/>
              <w:left w:val="nil"/>
              <w:bottom w:val="single" w:sz="4" w:space="0" w:color="auto"/>
              <w:right w:val="single" w:sz="4" w:space="0" w:color="auto"/>
            </w:tcBorders>
            <w:shd w:val="clear" w:color="000000" w:fill="FFFFFF"/>
            <w:vAlign w:val="center"/>
            <w:hideMark/>
          </w:tcPr>
          <w:p w14:paraId="6C7954F2"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100</w:t>
            </w:r>
          </w:p>
        </w:tc>
        <w:tc>
          <w:tcPr>
            <w:tcW w:w="1049" w:type="dxa"/>
            <w:tcBorders>
              <w:top w:val="nil"/>
              <w:left w:val="nil"/>
              <w:bottom w:val="single" w:sz="4" w:space="0" w:color="auto"/>
              <w:right w:val="single" w:sz="4" w:space="0" w:color="auto"/>
            </w:tcBorders>
            <w:shd w:val="clear" w:color="000000" w:fill="FFFFFF"/>
            <w:vAlign w:val="center"/>
            <w:hideMark/>
          </w:tcPr>
          <w:p w14:paraId="05BCB46A"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1918CA4B" w14:textId="77777777" w:rsidTr="00DE5488">
        <w:trPr>
          <w:trHeight w:val="624"/>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50D7092F"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12</w:t>
            </w:r>
          </w:p>
        </w:tc>
        <w:tc>
          <w:tcPr>
            <w:tcW w:w="937" w:type="dxa"/>
            <w:tcBorders>
              <w:top w:val="nil"/>
              <w:left w:val="nil"/>
              <w:bottom w:val="single" w:sz="4" w:space="0" w:color="auto"/>
              <w:right w:val="single" w:sz="4" w:space="0" w:color="auto"/>
            </w:tcBorders>
            <w:shd w:val="clear" w:color="000000" w:fill="FFFFFF"/>
            <w:vAlign w:val="center"/>
            <w:hideMark/>
          </w:tcPr>
          <w:p w14:paraId="64882EDB"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OPH-DE00-143</w:t>
            </w:r>
          </w:p>
        </w:tc>
        <w:tc>
          <w:tcPr>
            <w:tcW w:w="4326" w:type="dxa"/>
            <w:tcBorders>
              <w:top w:val="nil"/>
              <w:left w:val="nil"/>
              <w:bottom w:val="single" w:sz="4" w:space="0" w:color="auto"/>
              <w:right w:val="single" w:sz="4" w:space="0" w:color="auto"/>
            </w:tcBorders>
            <w:shd w:val="clear" w:color="000000" w:fill="FFFFFF"/>
            <w:vAlign w:val="center"/>
            <w:hideMark/>
          </w:tcPr>
          <w:p w14:paraId="577A7F25"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 xml:space="preserve">10/0 spatulated 3/8 circle 6 mm </w:t>
            </w:r>
            <w:proofErr w:type="spellStart"/>
            <w:proofErr w:type="gramStart"/>
            <w:r w:rsidRPr="00DE5488">
              <w:rPr>
                <w:rFonts w:ascii="Calibri" w:eastAsia="Times New Roman" w:hAnsi="Calibri" w:cs="Calibri"/>
                <w:b/>
                <w:bCs/>
                <w:color w:val="000000"/>
                <w:sz w:val="20"/>
                <w:szCs w:val="20"/>
              </w:rPr>
              <w:t>needle,Nylon</w:t>
            </w:r>
            <w:proofErr w:type="spellEnd"/>
            <w:proofErr w:type="gramEnd"/>
          </w:p>
        </w:tc>
        <w:tc>
          <w:tcPr>
            <w:tcW w:w="593" w:type="dxa"/>
            <w:tcBorders>
              <w:top w:val="nil"/>
              <w:left w:val="nil"/>
              <w:bottom w:val="single" w:sz="4" w:space="0" w:color="auto"/>
              <w:right w:val="single" w:sz="4" w:space="0" w:color="auto"/>
            </w:tcBorders>
            <w:shd w:val="clear" w:color="000000" w:fill="FFFFFF"/>
            <w:vAlign w:val="center"/>
            <w:hideMark/>
          </w:tcPr>
          <w:p w14:paraId="116C8463"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proofErr w:type="spellStart"/>
            <w:r w:rsidRPr="00DE5488">
              <w:rPr>
                <w:rFonts w:ascii="Calibri" w:eastAsia="Times New Roman" w:hAnsi="Calibri" w:cs="Calibri"/>
                <w:b/>
                <w:bCs/>
                <w:color w:val="000000"/>
                <w:sz w:val="18"/>
                <w:szCs w:val="18"/>
              </w:rPr>
              <w:t>doz</w:t>
            </w:r>
            <w:proofErr w:type="spellEnd"/>
          </w:p>
        </w:tc>
        <w:tc>
          <w:tcPr>
            <w:tcW w:w="868" w:type="dxa"/>
            <w:tcBorders>
              <w:top w:val="nil"/>
              <w:left w:val="nil"/>
              <w:bottom w:val="single" w:sz="4" w:space="0" w:color="auto"/>
              <w:right w:val="single" w:sz="4" w:space="0" w:color="auto"/>
            </w:tcBorders>
            <w:shd w:val="clear" w:color="000000" w:fill="FFFFFF"/>
            <w:vAlign w:val="center"/>
            <w:hideMark/>
          </w:tcPr>
          <w:p w14:paraId="0B1F8A8E"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4558</w:t>
            </w:r>
          </w:p>
        </w:tc>
        <w:tc>
          <w:tcPr>
            <w:tcW w:w="707" w:type="dxa"/>
            <w:tcBorders>
              <w:top w:val="nil"/>
              <w:left w:val="nil"/>
              <w:bottom w:val="single" w:sz="4" w:space="0" w:color="auto"/>
              <w:right w:val="single" w:sz="4" w:space="0" w:color="auto"/>
            </w:tcBorders>
            <w:shd w:val="clear" w:color="000000" w:fill="FFFFFF"/>
            <w:vAlign w:val="center"/>
            <w:hideMark/>
          </w:tcPr>
          <w:p w14:paraId="54133317"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100</w:t>
            </w:r>
          </w:p>
        </w:tc>
        <w:tc>
          <w:tcPr>
            <w:tcW w:w="1049" w:type="dxa"/>
            <w:tcBorders>
              <w:top w:val="nil"/>
              <w:left w:val="nil"/>
              <w:bottom w:val="single" w:sz="4" w:space="0" w:color="auto"/>
              <w:right w:val="single" w:sz="4" w:space="0" w:color="auto"/>
            </w:tcBorders>
            <w:shd w:val="clear" w:color="000000" w:fill="FFFFFF"/>
            <w:vAlign w:val="center"/>
            <w:hideMark/>
          </w:tcPr>
          <w:p w14:paraId="7F9BDA75"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7E9E0ADE" w14:textId="77777777" w:rsidTr="00DE5488">
        <w:trPr>
          <w:trHeight w:val="624"/>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67156899"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lastRenderedPageBreak/>
              <w:t>13</w:t>
            </w:r>
          </w:p>
        </w:tc>
        <w:tc>
          <w:tcPr>
            <w:tcW w:w="937" w:type="dxa"/>
            <w:tcBorders>
              <w:top w:val="nil"/>
              <w:left w:val="nil"/>
              <w:bottom w:val="single" w:sz="4" w:space="0" w:color="auto"/>
              <w:right w:val="single" w:sz="4" w:space="0" w:color="auto"/>
            </w:tcBorders>
            <w:shd w:val="clear" w:color="000000" w:fill="FFFFFF"/>
            <w:vAlign w:val="center"/>
            <w:hideMark/>
          </w:tcPr>
          <w:p w14:paraId="3B5AAF1E"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OPH-HE25-165A</w:t>
            </w:r>
          </w:p>
        </w:tc>
        <w:tc>
          <w:tcPr>
            <w:tcW w:w="4326" w:type="dxa"/>
            <w:tcBorders>
              <w:top w:val="nil"/>
              <w:left w:val="nil"/>
              <w:bottom w:val="single" w:sz="4" w:space="0" w:color="auto"/>
              <w:right w:val="single" w:sz="4" w:space="0" w:color="auto"/>
            </w:tcBorders>
            <w:shd w:val="clear" w:color="000000" w:fill="FFFFFF"/>
            <w:vAlign w:val="center"/>
            <w:hideMark/>
          </w:tcPr>
          <w:p w14:paraId="20FCDD34"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 xml:space="preserve">Combined </w:t>
            </w:r>
            <w:proofErr w:type="spellStart"/>
            <w:r w:rsidRPr="00DE5488">
              <w:rPr>
                <w:rFonts w:ascii="Calibri" w:eastAsia="Times New Roman" w:hAnsi="Calibri" w:cs="Calibri"/>
                <w:b/>
                <w:bCs/>
                <w:color w:val="000000"/>
                <w:sz w:val="20"/>
                <w:szCs w:val="20"/>
              </w:rPr>
              <w:t>Vitrecton</w:t>
            </w:r>
            <w:proofErr w:type="spellEnd"/>
            <w:r w:rsidRPr="00DE5488">
              <w:rPr>
                <w:rFonts w:ascii="Calibri" w:eastAsia="Times New Roman" w:hAnsi="Calibri" w:cs="Calibri"/>
                <w:b/>
                <w:bCs/>
                <w:color w:val="000000"/>
                <w:sz w:val="20"/>
                <w:szCs w:val="20"/>
              </w:rPr>
              <w:t xml:space="preserve"> Phaco Pack </w:t>
            </w:r>
            <w:proofErr w:type="gramStart"/>
            <w:r w:rsidRPr="00DE5488">
              <w:rPr>
                <w:rFonts w:ascii="Calibri" w:eastAsia="Times New Roman" w:hAnsi="Calibri" w:cs="Calibri"/>
                <w:b/>
                <w:bCs/>
                <w:color w:val="000000"/>
                <w:sz w:val="20"/>
                <w:szCs w:val="20"/>
              </w:rPr>
              <w:t>For</w:t>
            </w:r>
            <w:proofErr w:type="gramEnd"/>
            <w:r w:rsidRPr="00DE5488">
              <w:rPr>
                <w:rFonts w:ascii="Calibri" w:eastAsia="Times New Roman" w:hAnsi="Calibri" w:cs="Calibri"/>
                <w:b/>
                <w:bCs/>
                <w:color w:val="000000"/>
                <w:sz w:val="20"/>
                <w:szCs w:val="20"/>
              </w:rPr>
              <w:t xml:space="preserve"> Constellation G25</w:t>
            </w:r>
          </w:p>
        </w:tc>
        <w:tc>
          <w:tcPr>
            <w:tcW w:w="593" w:type="dxa"/>
            <w:tcBorders>
              <w:top w:val="nil"/>
              <w:left w:val="nil"/>
              <w:bottom w:val="single" w:sz="4" w:space="0" w:color="auto"/>
              <w:right w:val="single" w:sz="4" w:space="0" w:color="auto"/>
            </w:tcBorders>
            <w:shd w:val="clear" w:color="000000" w:fill="FFFFFF"/>
            <w:vAlign w:val="center"/>
            <w:hideMark/>
          </w:tcPr>
          <w:p w14:paraId="1FBEDC6C"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pcs</w:t>
            </w:r>
          </w:p>
        </w:tc>
        <w:tc>
          <w:tcPr>
            <w:tcW w:w="868" w:type="dxa"/>
            <w:tcBorders>
              <w:top w:val="nil"/>
              <w:left w:val="nil"/>
              <w:bottom w:val="single" w:sz="4" w:space="0" w:color="auto"/>
              <w:right w:val="single" w:sz="4" w:space="0" w:color="auto"/>
            </w:tcBorders>
            <w:shd w:val="clear" w:color="000000" w:fill="FFFFFF"/>
            <w:vAlign w:val="center"/>
            <w:hideMark/>
          </w:tcPr>
          <w:p w14:paraId="781AEE7A"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750</w:t>
            </w:r>
          </w:p>
        </w:tc>
        <w:tc>
          <w:tcPr>
            <w:tcW w:w="707" w:type="dxa"/>
            <w:tcBorders>
              <w:top w:val="nil"/>
              <w:left w:val="nil"/>
              <w:bottom w:val="single" w:sz="4" w:space="0" w:color="auto"/>
              <w:right w:val="single" w:sz="4" w:space="0" w:color="auto"/>
            </w:tcBorders>
            <w:shd w:val="clear" w:color="000000" w:fill="FFFFFF"/>
            <w:vAlign w:val="center"/>
            <w:hideMark/>
          </w:tcPr>
          <w:p w14:paraId="3C3BB6F5"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450</w:t>
            </w:r>
          </w:p>
        </w:tc>
        <w:tc>
          <w:tcPr>
            <w:tcW w:w="1049" w:type="dxa"/>
            <w:tcBorders>
              <w:top w:val="nil"/>
              <w:left w:val="nil"/>
              <w:bottom w:val="single" w:sz="4" w:space="0" w:color="auto"/>
              <w:right w:val="single" w:sz="4" w:space="0" w:color="auto"/>
            </w:tcBorders>
            <w:shd w:val="clear" w:color="000000" w:fill="FFFFFF"/>
            <w:vAlign w:val="center"/>
            <w:hideMark/>
          </w:tcPr>
          <w:p w14:paraId="59E69990"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3A88D9B7" w14:textId="77777777" w:rsidTr="00DE5488">
        <w:trPr>
          <w:trHeight w:val="552"/>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1013D386"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14</w:t>
            </w:r>
          </w:p>
        </w:tc>
        <w:tc>
          <w:tcPr>
            <w:tcW w:w="937" w:type="dxa"/>
            <w:tcBorders>
              <w:top w:val="nil"/>
              <w:left w:val="nil"/>
              <w:bottom w:val="single" w:sz="4" w:space="0" w:color="auto"/>
              <w:right w:val="single" w:sz="4" w:space="0" w:color="auto"/>
            </w:tcBorders>
            <w:shd w:val="clear" w:color="000000" w:fill="FFFFFF"/>
            <w:vAlign w:val="center"/>
            <w:hideMark/>
          </w:tcPr>
          <w:p w14:paraId="63A66C4E"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OPH-HE18-166</w:t>
            </w:r>
          </w:p>
        </w:tc>
        <w:tc>
          <w:tcPr>
            <w:tcW w:w="4326" w:type="dxa"/>
            <w:tcBorders>
              <w:top w:val="nil"/>
              <w:left w:val="nil"/>
              <w:bottom w:val="single" w:sz="4" w:space="0" w:color="auto"/>
              <w:right w:val="single" w:sz="4" w:space="0" w:color="auto"/>
            </w:tcBorders>
            <w:shd w:val="clear" w:color="000000" w:fill="FFFFFF"/>
            <w:vAlign w:val="center"/>
            <w:hideMark/>
          </w:tcPr>
          <w:p w14:paraId="0295E81F"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Pacho pack for constellation device</w:t>
            </w:r>
          </w:p>
        </w:tc>
        <w:tc>
          <w:tcPr>
            <w:tcW w:w="593" w:type="dxa"/>
            <w:tcBorders>
              <w:top w:val="nil"/>
              <w:left w:val="nil"/>
              <w:bottom w:val="single" w:sz="4" w:space="0" w:color="auto"/>
              <w:right w:val="single" w:sz="4" w:space="0" w:color="auto"/>
            </w:tcBorders>
            <w:shd w:val="clear" w:color="000000" w:fill="FFFFFF"/>
            <w:vAlign w:val="center"/>
            <w:hideMark/>
          </w:tcPr>
          <w:p w14:paraId="4BF6A36F"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pcs</w:t>
            </w:r>
          </w:p>
        </w:tc>
        <w:tc>
          <w:tcPr>
            <w:tcW w:w="868" w:type="dxa"/>
            <w:tcBorders>
              <w:top w:val="nil"/>
              <w:left w:val="nil"/>
              <w:bottom w:val="single" w:sz="4" w:space="0" w:color="auto"/>
              <w:right w:val="single" w:sz="4" w:space="0" w:color="auto"/>
            </w:tcBorders>
            <w:shd w:val="clear" w:color="000000" w:fill="FFFFFF"/>
            <w:vAlign w:val="center"/>
            <w:hideMark/>
          </w:tcPr>
          <w:p w14:paraId="4FE8BFAE"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5194</w:t>
            </w:r>
          </w:p>
        </w:tc>
        <w:tc>
          <w:tcPr>
            <w:tcW w:w="707" w:type="dxa"/>
            <w:tcBorders>
              <w:top w:val="nil"/>
              <w:left w:val="nil"/>
              <w:bottom w:val="single" w:sz="4" w:space="0" w:color="auto"/>
              <w:right w:val="single" w:sz="4" w:space="0" w:color="auto"/>
            </w:tcBorders>
            <w:shd w:val="clear" w:color="000000" w:fill="FFFFFF"/>
            <w:vAlign w:val="center"/>
            <w:hideMark/>
          </w:tcPr>
          <w:p w14:paraId="2F0E4556"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118</w:t>
            </w:r>
          </w:p>
        </w:tc>
        <w:tc>
          <w:tcPr>
            <w:tcW w:w="1049" w:type="dxa"/>
            <w:tcBorders>
              <w:top w:val="nil"/>
              <w:left w:val="nil"/>
              <w:bottom w:val="single" w:sz="4" w:space="0" w:color="auto"/>
              <w:right w:val="single" w:sz="4" w:space="0" w:color="auto"/>
            </w:tcBorders>
            <w:shd w:val="clear" w:color="000000" w:fill="FFFFFF"/>
            <w:vAlign w:val="center"/>
            <w:hideMark/>
          </w:tcPr>
          <w:p w14:paraId="5186C6E3"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r w:rsidRPr="00DE5488">
              <w:rPr>
                <w:rFonts w:ascii="Calibri" w:eastAsia="Times New Roman" w:hAnsi="Calibri" w:cs="Calibri"/>
                <w:b/>
                <w:bCs/>
                <w:color w:val="000000"/>
                <w:sz w:val="24"/>
                <w:szCs w:val="24"/>
              </w:rPr>
              <w:t>U.S.A</w:t>
            </w:r>
            <w:r w:rsidRPr="00DE5488">
              <w:rPr>
                <w:rFonts w:ascii="Calibri" w:eastAsia="Times New Roman" w:hAnsi="Calibri" w:cs="Calibri"/>
                <w:b/>
                <w:bCs/>
                <w:color w:val="000000"/>
                <w:sz w:val="24"/>
                <w:szCs w:val="24"/>
                <w:rtl/>
              </w:rPr>
              <w:t xml:space="preserve">  </w:t>
            </w:r>
          </w:p>
        </w:tc>
      </w:tr>
      <w:tr w:rsidR="00DE5488" w:rsidRPr="00DE5488" w14:paraId="2C87BF4B" w14:textId="77777777" w:rsidTr="00DE5488">
        <w:trPr>
          <w:trHeight w:val="624"/>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2F1526DC"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15</w:t>
            </w:r>
          </w:p>
        </w:tc>
        <w:tc>
          <w:tcPr>
            <w:tcW w:w="937" w:type="dxa"/>
            <w:tcBorders>
              <w:top w:val="nil"/>
              <w:left w:val="nil"/>
              <w:bottom w:val="single" w:sz="4" w:space="0" w:color="auto"/>
              <w:right w:val="single" w:sz="4" w:space="0" w:color="auto"/>
            </w:tcBorders>
            <w:shd w:val="clear" w:color="000000" w:fill="FFFFFF"/>
            <w:vAlign w:val="center"/>
            <w:hideMark/>
          </w:tcPr>
          <w:p w14:paraId="5980968B"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0PH-DE24-174</w:t>
            </w:r>
          </w:p>
        </w:tc>
        <w:tc>
          <w:tcPr>
            <w:tcW w:w="4326" w:type="dxa"/>
            <w:tcBorders>
              <w:top w:val="nil"/>
              <w:left w:val="nil"/>
              <w:bottom w:val="single" w:sz="4" w:space="0" w:color="auto"/>
              <w:right w:val="single" w:sz="4" w:space="0" w:color="auto"/>
            </w:tcBorders>
            <w:shd w:val="clear" w:color="000000" w:fill="FFFFFF"/>
            <w:vAlign w:val="center"/>
            <w:hideMark/>
          </w:tcPr>
          <w:p w14:paraId="351C3D6B"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Skin prep Gel</w:t>
            </w:r>
          </w:p>
        </w:tc>
        <w:tc>
          <w:tcPr>
            <w:tcW w:w="593" w:type="dxa"/>
            <w:tcBorders>
              <w:top w:val="nil"/>
              <w:left w:val="nil"/>
              <w:bottom w:val="single" w:sz="4" w:space="0" w:color="auto"/>
              <w:right w:val="single" w:sz="4" w:space="0" w:color="auto"/>
            </w:tcBorders>
            <w:shd w:val="clear" w:color="000000" w:fill="FFFFFF"/>
            <w:vAlign w:val="center"/>
            <w:hideMark/>
          </w:tcPr>
          <w:p w14:paraId="176D136E"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DZ</w:t>
            </w:r>
          </w:p>
        </w:tc>
        <w:tc>
          <w:tcPr>
            <w:tcW w:w="868" w:type="dxa"/>
            <w:tcBorders>
              <w:top w:val="nil"/>
              <w:left w:val="nil"/>
              <w:bottom w:val="single" w:sz="4" w:space="0" w:color="auto"/>
              <w:right w:val="single" w:sz="4" w:space="0" w:color="auto"/>
            </w:tcBorders>
            <w:shd w:val="clear" w:color="000000" w:fill="FFFFFF"/>
            <w:vAlign w:val="center"/>
            <w:hideMark/>
          </w:tcPr>
          <w:p w14:paraId="4E8F2978"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140</w:t>
            </w:r>
          </w:p>
        </w:tc>
        <w:tc>
          <w:tcPr>
            <w:tcW w:w="707" w:type="dxa"/>
            <w:tcBorders>
              <w:top w:val="nil"/>
              <w:left w:val="nil"/>
              <w:bottom w:val="single" w:sz="4" w:space="0" w:color="auto"/>
              <w:right w:val="single" w:sz="4" w:space="0" w:color="auto"/>
            </w:tcBorders>
            <w:shd w:val="clear" w:color="000000" w:fill="FFFFFF"/>
            <w:vAlign w:val="center"/>
            <w:hideMark/>
          </w:tcPr>
          <w:p w14:paraId="6536B782"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50</w:t>
            </w:r>
          </w:p>
        </w:tc>
        <w:tc>
          <w:tcPr>
            <w:tcW w:w="1049" w:type="dxa"/>
            <w:tcBorders>
              <w:top w:val="nil"/>
              <w:left w:val="nil"/>
              <w:bottom w:val="single" w:sz="4" w:space="0" w:color="auto"/>
              <w:right w:val="single" w:sz="4" w:space="0" w:color="auto"/>
            </w:tcBorders>
            <w:shd w:val="clear" w:color="000000" w:fill="FFFFFF"/>
            <w:vAlign w:val="center"/>
            <w:hideMark/>
          </w:tcPr>
          <w:p w14:paraId="7F2AEB09"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r w:rsidR="00DE5488" w:rsidRPr="00DE5488" w14:paraId="12A71031" w14:textId="77777777" w:rsidTr="00DE5488">
        <w:trPr>
          <w:trHeight w:val="624"/>
        </w:trPr>
        <w:tc>
          <w:tcPr>
            <w:tcW w:w="340" w:type="dxa"/>
            <w:tcBorders>
              <w:top w:val="nil"/>
              <w:left w:val="single" w:sz="4" w:space="0" w:color="auto"/>
              <w:bottom w:val="single" w:sz="4" w:space="0" w:color="auto"/>
              <w:right w:val="single" w:sz="4" w:space="0" w:color="auto"/>
            </w:tcBorders>
            <w:shd w:val="clear" w:color="000000" w:fill="FFFFFF"/>
            <w:vAlign w:val="bottom"/>
            <w:hideMark/>
          </w:tcPr>
          <w:p w14:paraId="6EC26002" w14:textId="77777777" w:rsidR="00DE5488" w:rsidRPr="00DE5488" w:rsidRDefault="00DE5488" w:rsidP="00DE5488">
            <w:pPr>
              <w:spacing w:after="0" w:line="240" w:lineRule="auto"/>
              <w:jc w:val="center"/>
              <w:rPr>
                <w:rFonts w:ascii="Calibri" w:eastAsia="Times New Roman" w:hAnsi="Calibri" w:cs="Calibri"/>
                <w:b/>
                <w:bCs/>
                <w:color w:val="000000"/>
                <w:rtl/>
              </w:rPr>
            </w:pPr>
            <w:r w:rsidRPr="00DE5488">
              <w:rPr>
                <w:rFonts w:ascii="Calibri" w:eastAsia="Times New Roman" w:hAnsi="Calibri" w:cs="Calibri"/>
                <w:b/>
                <w:bCs/>
                <w:color w:val="000000"/>
              </w:rPr>
              <w:t>16</w:t>
            </w:r>
          </w:p>
        </w:tc>
        <w:tc>
          <w:tcPr>
            <w:tcW w:w="937" w:type="dxa"/>
            <w:tcBorders>
              <w:top w:val="nil"/>
              <w:left w:val="nil"/>
              <w:bottom w:val="single" w:sz="4" w:space="0" w:color="auto"/>
              <w:right w:val="single" w:sz="4" w:space="0" w:color="auto"/>
            </w:tcBorders>
            <w:shd w:val="clear" w:color="000000" w:fill="FFFFFF"/>
            <w:vAlign w:val="center"/>
            <w:hideMark/>
          </w:tcPr>
          <w:p w14:paraId="31EA1CAC"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0PH-DE24-175</w:t>
            </w:r>
          </w:p>
        </w:tc>
        <w:tc>
          <w:tcPr>
            <w:tcW w:w="4326" w:type="dxa"/>
            <w:tcBorders>
              <w:top w:val="nil"/>
              <w:left w:val="nil"/>
              <w:bottom w:val="single" w:sz="4" w:space="0" w:color="auto"/>
              <w:right w:val="single" w:sz="4" w:space="0" w:color="auto"/>
            </w:tcBorders>
            <w:shd w:val="clear" w:color="000000" w:fill="FFFFFF"/>
            <w:vAlign w:val="center"/>
            <w:hideMark/>
          </w:tcPr>
          <w:p w14:paraId="7D5AB458" w14:textId="77777777" w:rsidR="00DE5488" w:rsidRPr="00DE5488" w:rsidRDefault="00DE5488" w:rsidP="00DE5488">
            <w:pPr>
              <w:spacing w:after="0" w:line="240" w:lineRule="auto"/>
              <w:jc w:val="center"/>
              <w:rPr>
                <w:rFonts w:ascii="Calibri" w:eastAsia="Times New Roman" w:hAnsi="Calibri" w:cs="Calibri"/>
                <w:b/>
                <w:bCs/>
                <w:color w:val="000000"/>
                <w:sz w:val="20"/>
                <w:szCs w:val="20"/>
              </w:rPr>
            </w:pPr>
            <w:r w:rsidRPr="00DE5488">
              <w:rPr>
                <w:rFonts w:ascii="Calibri" w:eastAsia="Times New Roman" w:hAnsi="Calibri" w:cs="Calibri"/>
                <w:b/>
                <w:bCs/>
                <w:color w:val="000000"/>
                <w:sz w:val="20"/>
                <w:szCs w:val="20"/>
              </w:rPr>
              <w:t>HK-LOOP electrodes</w:t>
            </w:r>
          </w:p>
        </w:tc>
        <w:tc>
          <w:tcPr>
            <w:tcW w:w="593" w:type="dxa"/>
            <w:tcBorders>
              <w:top w:val="nil"/>
              <w:left w:val="nil"/>
              <w:bottom w:val="single" w:sz="4" w:space="0" w:color="auto"/>
              <w:right w:val="single" w:sz="4" w:space="0" w:color="auto"/>
            </w:tcBorders>
            <w:shd w:val="clear" w:color="000000" w:fill="FFFFFF"/>
            <w:vAlign w:val="center"/>
            <w:hideMark/>
          </w:tcPr>
          <w:p w14:paraId="1BC58736" w14:textId="77777777" w:rsidR="00DE5488" w:rsidRPr="00DE5488" w:rsidRDefault="00DE5488" w:rsidP="00DE5488">
            <w:pPr>
              <w:spacing w:after="0" w:line="240" w:lineRule="auto"/>
              <w:jc w:val="center"/>
              <w:rPr>
                <w:rFonts w:ascii="Calibri" w:eastAsia="Times New Roman" w:hAnsi="Calibri" w:cs="Calibri"/>
                <w:b/>
                <w:bCs/>
                <w:color w:val="000000"/>
                <w:sz w:val="18"/>
                <w:szCs w:val="18"/>
              </w:rPr>
            </w:pPr>
            <w:r w:rsidRPr="00DE5488">
              <w:rPr>
                <w:rFonts w:ascii="Calibri" w:eastAsia="Times New Roman" w:hAnsi="Calibri" w:cs="Calibri"/>
                <w:b/>
                <w:bCs/>
                <w:color w:val="000000"/>
                <w:sz w:val="18"/>
                <w:szCs w:val="18"/>
              </w:rPr>
              <w:t>DZ</w:t>
            </w:r>
          </w:p>
        </w:tc>
        <w:tc>
          <w:tcPr>
            <w:tcW w:w="868" w:type="dxa"/>
            <w:tcBorders>
              <w:top w:val="nil"/>
              <w:left w:val="nil"/>
              <w:bottom w:val="single" w:sz="4" w:space="0" w:color="auto"/>
              <w:right w:val="single" w:sz="4" w:space="0" w:color="auto"/>
            </w:tcBorders>
            <w:shd w:val="clear" w:color="000000" w:fill="FFFFFF"/>
            <w:vAlign w:val="center"/>
            <w:hideMark/>
          </w:tcPr>
          <w:p w14:paraId="03E0E42F"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117</w:t>
            </w:r>
          </w:p>
        </w:tc>
        <w:tc>
          <w:tcPr>
            <w:tcW w:w="707" w:type="dxa"/>
            <w:tcBorders>
              <w:top w:val="nil"/>
              <w:left w:val="nil"/>
              <w:bottom w:val="single" w:sz="4" w:space="0" w:color="auto"/>
              <w:right w:val="single" w:sz="4" w:space="0" w:color="auto"/>
            </w:tcBorders>
            <w:shd w:val="clear" w:color="000000" w:fill="FFFFFF"/>
            <w:vAlign w:val="center"/>
            <w:hideMark/>
          </w:tcPr>
          <w:p w14:paraId="659E9013" w14:textId="77777777" w:rsidR="00DE5488" w:rsidRPr="00DE5488" w:rsidRDefault="00DE5488" w:rsidP="00DE5488">
            <w:pPr>
              <w:spacing w:after="0" w:line="240" w:lineRule="auto"/>
              <w:jc w:val="center"/>
              <w:rPr>
                <w:rFonts w:ascii="Calibri" w:eastAsia="Times New Roman" w:hAnsi="Calibri" w:cs="Calibri"/>
                <w:b/>
                <w:bCs/>
                <w:color w:val="000000"/>
                <w:sz w:val="32"/>
                <w:szCs w:val="32"/>
              </w:rPr>
            </w:pPr>
            <w:r w:rsidRPr="00DE5488">
              <w:rPr>
                <w:rFonts w:ascii="Calibri" w:eastAsia="Times New Roman" w:hAnsi="Calibri" w:cs="Calibri"/>
                <w:b/>
                <w:bCs/>
                <w:color w:val="000000"/>
                <w:sz w:val="32"/>
                <w:szCs w:val="32"/>
              </w:rPr>
              <w:t>30</w:t>
            </w:r>
          </w:p>
        </w:tc>
        <w:tc>
          <w:tcPr>
            <w:tcW w:w="1049" w:type="dxa"/>
            <w:tcBorders>
              <w:top w:val="nil"/>
              <w:left w:val="nil"/>
              <w:bottom w:val="single" w:sz="4" w:space="0" w:color="auto"/>
              <w:right w:val="single" w:sz="4" w:space="0" w:color="auto"/>
            </w:tcBorders>
            <w:shd w:val="clear" w:color="000000" w:fill="FFFFFF"/>
            <w:vAlign w:val="center"/>
            <w:hideMark/>
          </w:tcPr>
          <w:p w14:paraId="0F0A212A" w14:textId="77777777" w:rsidR="00DE5488" w:rsidRPr="00DE5488" w:rsidRDefault="00DE5488" w:rsidP="00DE5488">
            <w:pPr>
              <w:bidi/>
              <w:spacing w:after="0" w:line="240" w:lineRule="auto"/>
              <w:jc w:val="center"/>
              <w:rPr>
                <w:rFonts w:ascii="Calibri" w:eastAsia="Times New Roman" w:hAnsi="Calibri" w:cs="Calibri"/>
                <w:b/>
                <w:bCs/>
                <w:color w:val="000000"/>
                <w:sz w:val="24"/>
                <w:szCs w:val="24"/>
              </w:rPr>
            </w:pPr>
            <w:proofErr w:type="gramStart"/>
            <w:r w:rsidRPr="00DE5488">
              <w:rPr>
                <w:rFonts w:ascii="Calibri" w:eastAsia="Times New Roman" w:hAnsi="Calibri" w:cs="Calibri"/>
                <w:b/>
                <w:bCs/>
                <w:color w:val="000000"/>
                <w:sz w:val="24"/>
                <w:szCs w:val="24"/>
              </w:rPr>
              <w:t>U.S.A ,Europe</w:t>
            </w:r>
            <w:proofErr w:type="gramEnd"/>
            <w:r w:rsidRPr="00DE5488">
              <w:rPr>
                <w:rFonts w:ascii="Calibri" w:eastAsia="Times New Roman" w:hAnsi="Calibri" w:cs="Calibri"/>
                <w:b/>
                <w:bCs/>
                <w:color w:val="000000"/>
                <w:sz w:val="24"/>
                <w:szCs w:val="24"/>
              </w:rPr>
              <w:t>, Japan</w:t>
            </w:r>
            <w:r w:rsidRPr="00DE5488">
              <w:rPr>
                <w:rFonts w:ascii="Calibri" w:eastAsia="Times New Roman" w:hAnsi="Calibri" w:cs="Calibri"/>
                <w:b/>
                <w:bCs/>
                <w:color w:val="000000"/>
                <w:sz w:val="24"/>
                <w:szCs w:val="24"/>
                <w:rtl/>
              </w:rPr>
              <w:t xml:space="preserve"> </w:t>
            </w:r>
          </w:p>
        </w:tc>
      </w:tr>
    </w:tbl>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Pr="00EA2D3A" w:rsidRDefault="00F34B92" w:rsidP="00F34B92">
      <w:pPr>
        <w:widowControl w:val="0"/>
        <w:spacing w:after="0"/>
        <w:ind w:right="142"/>
        <w:rPr>
          <w:rFonts w:cs="Times New Roman"/>
          <w:b/>
          <w:bCs/>
          <w:u w:val="single"/>
        </w:rPr>
      </w:pPr>
    </w:p>
    <w:p w14:paraId="09C755C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3F32700F"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0D01D535" w14:textId="77777777" w:rsidR="00F34B92" w:rsidRPr="00EA2D3A" w:rsidRDefault="00F34B92" w:rsidP="00F34B92">
      <w:pPr>
        <w:widowControl w:val="0"/>
        <w:spacing w:after="0"/>
        <w:ind w:right="142"/>
        <w:rPr>
          <w:rFonts w:cs="Times New Roman"/>
          <w:b/>
          <w:bCs/>
        </w:rPr>
      </w:pPr>
      <w:r w:rsidRPr="00EA2D3A">
        <w:rPr>
          <w:rFonts w:cs="Times New Roman"/>
          <w:b/>
          <w:bCs/>
        </w:rPr>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A5CF8FF"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7BC8FE96"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lastRenderedPageBreak/>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000000"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text on the proprietary </w:t>
            </w:r>
            <w:proofErr w:type="gramStart"/>
            <w:r w:rsidRPr="00EA2D3A">
              <w:rPr>
                <w:rFonts w:asciiTheme="minorBidi" w:hAnsiTheme="minorBidi"/>
                <w:sz w:val="28"/>
                <w:szCs w:val="28"/>
                <w:lang w:val="en-GB"/>
              </w:rPr>
              <w:t>own</w:t>
            </w:r>
            <w:proofErr w:type="gramEnd"/>
            <w:r w:rsidRPr="00EA2D3A">
              <w:rPr>
                <w:rFonts w:asciiTheme="minorBidi" w:hAnsiTheme="minorBidi"/>
                <w:sz w:val="28"/>
                <w:szCs w:val="28"/>
                <w:lang w:val="en-GB"/>
              </w:rPr>
              <w:t xml:space="preserve">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w:t>
            </w:r>
            <w:proofErr w:type="gramStart"/>
            <w:r w:rsidRPr="00EA2D3A">
              <w:rPr>
                <w:rFonts w:ascii="Arial" w:hAnsi="Arial" w:cs="Arial"/>
                <w:b/>
                <w:bCs/>
                <w:sz w:val="20"/>
                <w:szCs w:val="20"/>
              </w:rPr>
              <w:t xml:space="preserve">clause  </w:t>
            </w:r>
            <w:r w:rsidR="00541883">
              <w:rPr>
                <w:rFonts w:ascii="Arial" w:hAnsi="Arial" w:cs="Arial"/>
                <w:b/>
                <w:bCs/>
                <w:sz w:val="20"/>
                <w:szCs w:val="20"/>
                <w:highlight w:val="green"/>
              </w:rPr>
              <w:t>provided</w:t>
            </w:r>
            <w:proofErr w:type="gramEnd"/>
            <w:r w:rsidR="00541883">
              <w:rPr>
                <w:rFonts w:ascii="Arial" w:hAnsi="Arial" w:cs="Arial"/>
                <w:b/>
                <w:bCs/>
                <w:sz w:val="20"/>
                <w:szCs w:val="20"/>
                <w:highlight w:val="green"/>
              </w:rPr>
              <w:t xml:space="preserve">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w:t>
            </w:r>
            <w:r w:rsidRPr="00EA2D3A">
              <w:rPr>
                <w:rFonts w:asciiTheme="minorBidi" w:hAnsiTheme="minorBidi"/>
                <w:sz w:val="28"/>
                <w:szCs w:val="28"/>
                <w:lang w:val="en-GB"/>
              </w:rPr>
              <w:lastRenderedPageBreak/>
              <w:t xml:space="preserve">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w:t>
            </w:r>
            <w:r w:rsidRPr="00EA2D3A">
              <w:rPr>
                <w:rFonts w:asciiTheme="minorBidi" w:hAnsiTheme="minorBidi"/>
                <w:szCs w:val="24"/>
              </w:rPr>
              <w:lastRenderedPageBreak/>
              <w:t>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 xml:space="preserve">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w:t>
            </w:r>
            <w:r w:rsidRPr="00B44185">
              <w:rPr>
                <w:b/>
                <w:bCs/>
                <w:sz w:val="28"/>
                <w:szCs w:val="28"/>
                <w:lang w:val="en-GB"/>
              </w:rPr>
              <w:lastRenderedPageBreak/>
              <w:t xml:space="preserve">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20058" w14:textId="77777777" w:rsidR="004C703B" w:rsidRDefault="004C703B" w:rsidP="00C10F59">
      <w:pPr>
        <w:spacing w:after="0" w:line="240" w:lineRule="auto"/>
      </w:pPr>
      <w:r>
        <w:separator/>
      </w:r>
    </w:p>
  </w:endnote>
  <w:endnote w:type="continuationSeparator" w:id="0">
    <w:p w14:paraId="7F1AD338" w14:textId="77777777" w:rsidR="004C703B" w:rsidRDefault="004C703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B2"/>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1F932" w14:textId="04A8F073" w:rsidR="00D20992" w:rsidRDefault="00D20992" w:rsidP="00270D05">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70D05" w:rsidRPr="002964B0">
      <w:rPr>
        <w:rFonts w:asciiTheme="minorBidi" w:hAnsiTheme="minorBidi"/>
      </w:rPr>
      <w:t xml:space="preserve">SUP </w:t>
    </w:r>
    <w:r w:rsidR="0030233F">
      <w:rPr>
        <w:rFonts w:asciiTheme="minorBidi" w:hAnsiTheme="minorBidi"/>
      </w:rPr>
      <w:t>9</w:t>
    </w:r>
    <w:r w:rsidR="009677E4">
      <w:rPr>
        <w:rFonts w:asciiTheme="minorBidi" w:hAnsiTheme="minorBidi"/>
      </w:rPr>
      <w:t>5</w:t>
    </w:r>
    <w:r w:rsidR="007C729B">
      <w:rPr>
        <w:rFonts w:asciiTheme="minorBidi" w:hAnsiTheme="minorBidi"/>
      </w:rPr>
      <w:t xml:space="preserve"> </w:t>
    </w:r>
    <w:r w:rsidR="00270D05" w:rsidRPr="002964B0">
      <w:rPr>
        <w:rFonts w:asciiTheme="minorBidi" w:hAnsiTheme="minorBidi"/>
      </w:rPr>
      <w:t>/2024/</w:t>
    </w:r>
    <w:r w:rsidR="00491D66">
      <w:rPr>
        <w:rFonts w:asciiTheme="minorBidi" w:hAnsiTheme="minorBidi"/>
      </w:rPr>
      <w:t xml:space="preserve"> 71 </w:t>
    </w:r>
    <w:r w:rsidR="00270D05" w:rsidRPr="00270D05">
      <w:rPr>
        <w:rFonts w:asciiTheme="majorHAnsi" w:hAnsiTheme="majorHAnsi"/>
        <w:b/>
        <w:bCs/>
        <w:sz w:val="16"/>
        <w:szCs w:val="16"/>
      </w:rPr>
      <w:t xml:space="preserve"> </w:t>
    </w:r>
    <w:r w:rsidR="00270D05">
      <w:rPr>
        <w:rFonts w:asciiTheme="majorHAnsi" w:hAnsiTheme="majorHAnsi"/>
        <w:b/>
        <w:bCs/>
        <w:sz w:val="16"/>
        <w:szCs w:val="16"/>
      </w:rPr>
      <w:t xml:space="preserve"> </w:t>
    </w:r>
    <w:r w:rsidR="00270D05" w:rsidRPr="00270D05">
      <w:rPr>
        <w:lang w:bidi="ar-IQ"/>
      </w:rPr>
      <w:t>Medical</w:t>
    </w:r>
    <w:r w:rsidRPr="00270D05">
      <w:rPr>
        <w:rFonts w:asciiTheme="majorHAnsi" w:hAnsiTheme="majorHAnsi"/>
      </w:rPr>
      <w:t xml:space="preserve"> </w:t>
    </w:r>
    <w:proofErr w:type="gramStart"/>
    <w:r w:rsidRPr="00270D05">
      <w:rPr>
        <w:rFonts w:asciiTheme="majorHAnsi" w:hAnsiTheme="majorHAnsi"/>
      </w:rPr>
      <w:t>Appliances</w:t>
    </w:r>
    <w:r w:rsidR="00270D05">
      <w:rPr>
        <w:rFonts w:asciiTheme="majorHAnsi" w:hAnsiTheme="majorHAnsi"/>
      </w:rPr>
      <w:t>(</w:t>
    </w:r>
    <w:proofErr w:type="gramEnd"/>
    <w:r w:rsidRPr="00270D05">
      <w:rPr>
        <w:rFonts w:asciiTheme="majorHAnsi" w:hAnsiTheme="majorHAnsi"/>
      </w:rPr>
      <w:t>DDP</w:t>
    </w:r>
    <w:r w:rsidR="00270D05">
      <w:rPr>
        <w:rFonts w:asciiTheme="majorHAnsi" w:hAnsiTheme="majorHAnsi"/>
      </w:rPr>
      <w:t>)</w:t>
    </w:r>
  </w:p>
  <w:p w14:paraId="5EF1EAF9"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20992" w:rsidRDefault="00D20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E9E9B" w14:textId="17595B26" w:rsidR="002964B0" w:rsidRDefault="00D20992"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2964B0" w:rsidRPr="002964B0">
      <w:rPr>
        <w:rFonts w:asciiTheme="minorBidi" w:hAnsiTheme="minorBidi"/>
      </w:rPr>
      <w:t xml:space="preserve">SUP </w:t>
    </w:r>
    <w:r w:rsidR="00C8318E">
      <w:rPr>
        <w:rFonts w:asciiTheme="minorBidi" w:hAnsiTheme="minorBidi"/>
      </w:rPr>
      <w:t>9</w:t>
    </w:r>
    <w:r w:rsidR="00287C2F">
      <w:rPr>
        <w:rFonts w:asciiTheme="minorBidi" w:hAnsiTheme="minorBidi"/>
      </w:rPr>
      <w:t>5</w:t>
    </w:r>
    <w:r w:rsidR="00C8318E">
      <w:rPr>
        <w:rFonts w:asciiTheme="minorBidi" w:hAnsiTheme="minorBidi"/>
      </w:rPr>
      <w:t xml:space="preserve"> </w:t>
    </w:r>
    <w:r w:rsidR="002964B0" w:rsidRPr="002964B0">
      <w:rPr>
        <w:rFonts w:asciiTheme="minorBidi" w:hAnsiTheme="minorBidi"/>
      </w:rPr>
      <w:t>/2024/</w:t>
    </w:r>
    <w:proofErr w:type="gramStart"/>
    <w:r w:rsidR="006F7B90">
      <w:rPr>
        <w:rFonts w:asciiTheme="minorBidi" w:hAnsiTheme="minorBidi"/>
      </w:rPr>
      <w:t>71</w:t>
    </w:r>
    <w:r w:rsidR="002964B0" w:rsidRPr="002964B0">
      <w:rPr>
        <w:rFonts w:asciiTheme="majorHAnsi" w:hAnsiTheme="majorHAnsi"/>
        <w:b/>
        <w:bCs/>
        <w:sz w:val="16"/>
        <w:szCs w:val="16"/>
      </w:rPr>
      <w:t xml:space="preserve">  </w:t>
    </w:r>
    <w:r w:rsidR="002964B0" w:rsidRPr="00270D05">
      <w:rPr>
        <w:lang w:bidi="ar-IQ"/>
      </w:rPr>
      <w:t>Medical</w:t>
    </w:r>
    <w:proofErr w:type="gramEnd"/>
    <w:r w:rsidR="002964B0" w:rsidRPr="00270D05">
      <w:rPr>
        <w:rFonts w:asciiTheme="majorHAnsi" w:hAnsiTheme="majorHAnsi"/>
      </w:rPr>
      <w:t xml:space="preserve"> Appliances</w:t>
    </w:r>
    <w:r w:rsidR="002964B0">
      <w:rPr>
        <w:rFonts w:asciiTheme="majorHAnsi" w:hAnsiTheme="majorHAnsi"/>
      </w:rPr>
      <w:t>(</w:t>
    </w:r>
    <w:r w:rsidR="002964B0" w:rsidRPr="00270D05">
      <w:rPr>
        <w:rFonts w:asciiTheme="majorHAnsi" w:hAnsiTheme="majorHAnsi"/>
      </w:rPr>
      <w:t>DDP</w:t>
    </w:r>
    <w:r w:rsidR="002964B0">
      <w:rPr>
        <w:rFonts w:asciiTheme="majorHAnsi" w:hAnsiTheme="majorHAnsi"/>
      </w:rPr>
      <w:t>)</w:t>
    </w:r>
  </w:p>
  <w:p w14:paraId="23BAFFCE" w14:textId="3B47A635" w:rsidR="00D20992" w:rsidRDefault="00D20992" w:rsidP="00F77BF9">
    <w:pPr>
      <w:pStyle w:val="Footer"/>
      <w:pBdr>
        <w:top w:val="thinThickSmallGap" w:sz="24" w:space="1" w:color="622423" w:themeColor="accent2" w:themeShade="7F"/>
      </w:pBdr>
      <w:rPr>
        <w:rFonts w:asciiTheme="majorHAnsi" w:hAnsiTheme="majorHAnsi"/>
      </w:rPr>
    </w:pPr>
  </w:p>
  <w:p w14:paraId="57F45993" w14:textId="77777777" w:rsidR="00D20992" w:rsidRDefault="00D20992"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20992" w:rsidRPr="009E776D" w:rsidRDefault="00D2099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620C5">
      <w:fldChar w:fldCharType="begin"/>
    </w:r>
    <w:r>
      <w:instrText xml:space="preserve"> PAGE   \* MERGEFORMAT </w:instrText>
    </w:r>
    <w:r w:rsidR="005620C5">
      <w:fldChar w:fldCharType="separate"/>
    </w:r>
    <w:r w:rsidR="003A3C44" w:rsidRPr="003A3C44">
      <w:rPr>
        <w:rFonts w:asciiTheme="majorHAnsi" w:hAnsiTheme="majorHAnsi"/>
        <w:noProof/>
      </w:rPr>
      <w:t>131</w:t>
    </w:r>
    <w:r w:rsidR="005620C5">
      <w:rPr>
        <w:rFonts w:asciiTheme="majorHAnsi" w:hAnsiTheme="majorHAnsi"/>
        <w:noProof/>
      </w:rPr>
      <w:fldChar w:fldCharType="end"/>
    </w:r>
  </w:p>
  <w:p w14:paraId="44D0684D"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8228C" w14:textId="77777777" w:rsidR="004C703B" w:rsidRDefault="004C703B" w:rsidP="00C10F59">
      <w:pPr>
        <w:spacing w:after="0" w:line="240" w:lineRule="auto"/>
      </w:pPr>
      <w:r>
        <w:separator/>
      </w:r>
    </w:p>
  </w:footnote>
  <w:footnote w:type="continuationSeparator" w:id="0">
    <w:p w14:paraId="4F5458A1" w14:textId="77777777" w:rsidR="004C703B" w:rsidRDefault="004C703B"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EB370" w14:textId="77777777" w:rsidR="00D20992" w:rsidRPr="00162127" w:rsidRDefault="005620C5">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7CBAC" w14:textId="77777777" w:rsidR="00D20992" w:rsidRDefault="00D20992">
    <w:pPr>
      <w:pStyle w:val="Header"/>
      <w:pBdr>
        <w:bottom w:val="single" w:sz="4" w:space="1" w:color="auto"/>
      </w:pBdr>
    </w:pP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81</w:t>
    </w:r>
    <w:r w:rsidR="005620C5">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1F590" w14:textId="77777777" w:rsidR="00D20992" w:rsidRDefault="00D20992">
    <w:pPr>
      <w:pStyle w:val="Header"/>
      <w:pBdr>
        <w:bottom w:val="single" w:sz="4" w:space="1" w:color="auto"/>
      </w:pBdr>
    </w:pPr>
    <w:r>
      <w:t>Section VII. General Conditions of Contract</w:t>
    </w:r>
    <w:r>
      <w:tab/>
    </w:r>
    <w:r w:rsidR="00B22A2B">
      <w:fldChar w:fldCharType="begin"/>
    </w:r>
    <w:r w:rsidR="00B22A2B">
      <w:instrText xml:space="preserve"> PAGE </w:instrText>
    </w:r>
    <w:r w:rsidR="00B22A2B">
      <w:fldChar w:fldCharType="separate"/>
    </w:r>
    <w:r w:rsidR="003A3C44">
      <w:rPr>
        <w:noProof/>
      </w:rPr>
      <w:t>131</w:t>
    </w:r>
    <w:r w:rsidR="00B22A2B">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EE827" w14:textId="77777777" w:rsidR="00D20992" w:rsidRDefault="00D20992">
    <w:pPr>
      <w:pStyle w:val="Header"/>
      <w:pBdr>
        <w:bottom w:val="single" w:sz="4" w:space="1" w:color="auto"/>
      </w:pBdr>
    </w:pPr>
    <w:r>
      <w:t>Section VII. General Conditions of Contract</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83</w:t>
    </w:r>
    <w:r w:rsidR="005620C5">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24567"/>
      <w:docPartObj>
        <w:docPartGallery w:val="Page Numbers (Top of Page)"/>
        <w:docPartUnique/>
      </w:docPartObj>
    </w:sdtPr>
    <w:sdtContent>
      <w:p w14:paraId="5C9B177A" w14:textId="77777777" w:rsidR="00D20992" w:rsidRDefault="005620C5">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3A3C44">
          <w:rPr>
            <w:b/>
            <w:bCs/>
            <w:noProof/>
          </w:rPr>
          <w:t>8</w:t>
        </w:r>
        <w:r w:rsidRPr="004B2BDA">
          <w:rPr>
            <w:b/>
            <w:bCs/>
          </w:rPr>
          <w:fldChar w:fldCharType="end"/>
        </w:r>
      </w:p>
    </w:sdtContent>
  </w:sdt>
  <w:p w14:paraId="44E08ACC"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FE52"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78C63" w14:textId="77777777" w:rsidR="00D20992" w:rsidRDefault="00D20992">
    <w:pPr>
      <w:pStyle w:val="Header"/>
      <w:numPr>
        <w:ilvl w:val="12"/>
        <w:numId w:val="0"/>
      </w:numPr>
      <w:pBdr>
        <w:bottom w:val="single" w:sz="6" w:space="2" w:color="auto"/>
      </w:pBdr>
    </w:pPr>
    <w:r>
      <w:t xml:space="preserve">Section I: Instructions to Bidders </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67</w:t>
    </w:r>
    <w:r w:rsidR="005620C5">
      <w:rPr>
        <w:rStyle w:val="PageNumber"/>
      </w:rPr>
      <w:fldChar w:fldCharType="end"/>
    </w:r>
  </w:p>
  <w:p w14:paraId="5721A667"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93ECD" w14:textId="77777777" w:rsidR="00D20992" w:rsidRDefault="00D20992" w:rsidP="00B47DB8">
    <w:pPr>
      <w:pStyle w:val="Header"/>
      <w:pBdr>
        <w:bottom w:val="single" w:sz="4" w:space="0" w:color="auto"/>
      </w:pBdr>
    </w:pPr>
    <w:r>
      <w:t>Section I: Instructions to Bidders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9</w:t>
    </w:r>
    <w:r w:rsidR="005620C5">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FBDF"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33</w:t>
    </w:r>
    <w:r w:rsidR="005620C5">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D8631" w14:textId="77777777" w:rsidR="00D20992" w:rsidRDefault="00D20992" w:rsidP="00B47DB8">
    <w:pPr>
      <w:pStyle w:val="Header"/>
      <w:pBdr>
        <w:bottom w:val="single" w:sz="4" w:space="0" w:color="auto"/>
      </w:pBdr>
    </w:pPr>
    <w:r>
      <w:t>Section IV Bidding Forms</w:t>
    </w:r>
    <w:r>
      <w:tab/>
    </w:r>
    <w:r w:rsidR="005620C5">
      <w:rPr>
        <w:rStyle w:val="PageNumber"/>
      </w:rPr>
      <w:fldChar w:fldCharType="begin"/>
    </w:r>
    <w:r>
      <w:rPr>
        <w:rStyle w:val="PageNumber"/>
      </w:rPr>
      <w:instrText xml:space="preserve"> PAGE </w:instrText>
    </w:r>
    <w:r w:rsidR="005620C5">
      <w:rPr>
        <w:rStyle w:val="PageNumber"/>
      </w:rPr>
      <w:fldChar w:fldCharType="separate"/>
    </w:r>
    <w:r w:rsidR="003A3C44">
      <w:rPr>
        <w:rStyle w:val="PageNumber"/>
        <w:noProof/>
      </w:rPr>
      <w:t>69</w:t>
    </w:r>
    <w:r w:rsidR="005620C5">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2B35" w14:textId="77777777" w:rsidR="00D20992" w:rsidRDefault="00D20992">
    <w:pPr>
      <w:pBdr>
        <w:bottom w:val="single" w:sz="4" w:space="1" w:color="auto"/>
      </w:pBdr>
      <w:tabs>
        <w:tab w:val="right" w:pos="9000"/>
      </w:tabs>
    </w:pPr>
    <w:r>
      <w:t>Section IV Bidding Forms</w:t>
    </w:r>
    <w:r>
      <w:rPr>
        <w:rStyle w:val="PageNumber"/>
        <w:sz w:val="20"/>
      </w:rPr>
      <w:tab/>
    </w:r>
    <w:r w:rsidR="005620C5">
      <w:rPr>
        <w:rStyle w:val="PageNumber"/>
        <w:sz w:val="20"/>
      </w:rPr>
      <w:fldChar w:fldCharType="begin"/>
    </w:r>
    <w:r>
      <w:rPr>
        <w:rStyle w:val="PageNumber"/>
        <w:sz w:val="20"/>
      </w:rPr>
      <w:instrText xml:space="preserve"> PAGE </w:instrText>
    </w:r>
    <w:r w:rsidR="005620C5">
      <w:rPr>
        <w:rStyle w:val="PageNumber"/>
        <w:sz w:val="20"/>
      </w:rPr>
      <w:fldChar w:fldCharType="separate"/>
    </w:r>
    <w:r w:rsidR="003A3C44">
      <w:rPr>
        <w:rStyle w:val="PageNumber"/>
        <w:noProof/>
        <w:sz w:val="20"/>
      </w:rPr>
      <w:t>82</w:t>
    </w:r>
    <w:r w:rsidR="005620C5">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E9983" w14:textId="77777777" w:rsidR="00D20992" w:rsidRDefault="00D20992" w:rsidP="00B47DB8">
    <w:pPr>
      <w:pBdr>
        <w:bottom w:val="single" w:sz="4" w:space="1" w:color="auto"/>
      </w:pBdr>
      <w:tabs>
        <w:tab w:val="right" w:pos="9000"/>
      </w:tabs>
    </w:pPr>
    <w:r>
      <w:t>Section V. Eligible Countries</w:t>
    </w:r>
    <w:r>
      <w:tab/>
    </w:r>
    <w:r w:rsidR="00B22A2B">
      <w:fldChar w:fldCharType="begin"/>
    </w:r>
    <w:r w:rsidR="00B22A2B">
      <w:instrText xml:space="preserve"> PAGE </w:instrText>
    </w:r>
    <w:r w:rsidR="00B22A2B">
      <w:fldChar w:fldCharType="separate"/>
    </w:r>
    <w:r w:rsidR="003A3C44">
      <w:rPr>
        <w:noProof/>
      </w:rPr>
      <w:t>76</w:t>
    </w:r>
    <w:r w:rsidR="00B22A2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381392961">
    <w:abstractNumId w:val="18"/>
  </w:num>
  <w:num w:numId="2" w16cid:durableId="2111469106">
    <w:abstractNumId w:val="36"/>
  </w:num>
  <w:num w:numId="3" w16cid:durableId="1208032516">
    <w:abstractNumId w:val="15"/>
  </w:num>
  <w:num w:numId="4" w16cid:durableId="1560088231">
    <w:abstractNumId w:val="23"/>
  </w:num>
  <w:num w:numId="5" w16cid:durableId="667944546">
    <w:abstractNumId w:val="27"/>
  </w:num>
  <w:num w:numId="6" w16cid:durableId="2064715689">
    <w:abstractNumId w:val="9"/>
  </w:num>
  <w:num w:numId="7" w16cid:durableId="1993022306">
    <w:abstractNumId w:val="7"/>
  </w:num>
  <w:num w:numId="8" w16cid:durableId="283076350">
    <w:abstractNumId w:val="6"/>
  </w:num>
  <w:num w:numId="9" w16cid:durableId="950935418">
    <w:abstractNumId w:val="5"/>
  </w:num>
  <w:num w:numId="10" w16cid:durableId="1464231125">
    <w:abstractNumId w:val="4"/>
  </w:num>
  <w:num w:numId="11" w16cid:durableId="139926965">
    <w:abstractNumId w:val="8"/>
  </w:num>
  <w:num w:numId="12" w16cid:durableId="1303581640">
    <w:abstractNumId w:val="3"/>
  </w:num>
  <w:num w:numId="13" w16cid:durableId="1654529479">
    <w:abstractNumId w:val="2"/>
  </w:num>
  <w:num w:numId="14" w16cid:durableId="733938492">
    <w:abstractNumId w:val="1"/>
  </w:num>
  <w:num w:numId="15" w16cid:durableId="1893808190">
    <w:abstractNumId w:val="0"/>
  </w:num>
  <w:num w:numId="16" w16cid:durableId="1809661581">
    <w:abstractNumId w:val="26"/>
  </w:num>
  <w:num w:numId="17" w16cid:durableId="2143843486">
    <w:abstractNumId w:val="42"/>
  </w:num>
  <w:num w:numId="18" w16cid:durableId="297876200">
    <w:abstractNumId w:val="28"/>
  </w:num>
  <w:num w:numId="19" w16cid:durableId="214201643">
    <w:abstractNumId w:val="32"/>
  </w:num>
  <w:num w:numId="20" w16cid:durableId="286350164">
    <w:abstractNumId w:val="11"/>
  </w:num>
  <w:num w:numId="21" w16cid:durableId="1494835494">
    <w:abstractNumId w:val="19"/>
  </w:num>
  <w:num w:numId="22" w16cid:durableId="1434397583">
    <w:abstractNumId w:val="29"/>
  </w:num>
  <w:num w:numId="23" w16cid:durableId="2051684262">
    <w:abstractNumId w:val="35"/>
  </w:num>
  <w:num w:numId="24" w16cid:durableId="25255142">
    <w:abstractNumId w:val="38"/>
  </w:num>
  <w:num w:numId="25" w16cid:durableId="1059405259">
    <w:abstractNumId w:val="22"/>
  </w:num>
  <w:num w:numId="26" w16cid:durableId="1117135905">
    <w:abstractNumId w:val="12"/>
  </w:num>
  <w:num w:numId="27" w16cid:durableId="2083870548">
    <w:abstractNumId w:val="40"/>
  </w:num>
  <w:num w:numId="28" w16cid:durableId="1930892377">
    <w:abstractNumId w:val="13"/>
  </w:num>
  <w:num w:numId="29" w16cid:durableId="1652752804">
    <w:abstractNumId w:val="37"/>
  </w:num>
  <w:num w:numId="30" w16cid:durableId="104926884">
    <w:abstractNumId w:val="24"/>
  </w:num>
  <w:num w:numId="31" w16cid:durableId="902326064">
    <w:abstractNumId w:val="39"/>
  </w:num>
  <w:num w:numId="32" w16cid:durableId="1225336053">
    <w:abstractNumId w:val="43"/>
  </w:num>
  <w:num w:numId="33" w16cid:durableId="157187947">
    <w:abstractNumId w:val="10"/>
  </w:num>
  <w:num w:numId="34" w16cid:durableId="989014856">
    <w:abstractNumId w:val="14"/>
  </w:num>
  <w:num w:numId="35" w16cid:durableId="1212226000">
    <w:abstractNumId w:val="41"/>
  </w:num>
  <w:num w:numId="36" w16cid:durableId="827747771">
    <w:abstractNumId w:val="34"/>
  </w:num>
  <w:num w:numId="37" w16cid:durableId="467237697">
    <w:abstractNumId w:val="30"/>
  </w:num>
  <w:num w:numId="38" w16cid:durableId="43480752">
    <w:abstractNumId w:val="33"/>
  </w:num>
  <w:num w:numId="39" w16cid:durableId="1884125193">
    <w:abstractNumId w:val="21"/>
  </w:num>
  <w:num w:numId="40" w16cid:durableId="166529935">
    <w:abstractNumId w:val="25"/>
  </w:num>
  <w:num w:numId="41" w16cid:durableId="509372275">
    <w:abstractNumId w:val="16"/>
  </w:num>
  <w:num w:numId="42" w16cid:durableId="2032218239">
    <w:abstractNumId w:val="20"/>
  </w:num>
  <w:num w:numId="43" w16cid:durableId="1275021176">
    <w:abstractNumId w:val="17"/>
  </w:num>
  <w:num w:numId="44" w16cid:durableId="15272548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644C"/>
    <w:rsid w:val="000A7536"/>
    <w:rsid w:val="000B1601"/>
    <w:rsid w:val="000B1F87"/>
    <w:rsid w:val="000C1B17"/>
    <w:rsid w:val="000C3C35"/>
    <w:rsid w:val="000C45E2"/>
    <w:rsid w:val="000C528A"/>
    <w:rsid w:val="000C6756"/>
    <w:rsid w:val="000C691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2970"/>
    <w:rsid w:val="00103C94"/>
    <w:rsid w:val="00106A80"/>
    <w:rsid w:val="00106CDD"/>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96"/>
    <w:rsid w:val="00161A8E"/>
    <w:rsid w:val="00162AB2"/>
    <w:rsid w:val="0016313A"/>
    <w:rsid w:val="00164CDB"/>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09B3"/>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C43"/>
    <w:rsid w:val="00282930"/>
    <w:rsid w:val="00283913"/>
    <w:rsid w:val="00287C2F"/>
    <w:rsid w:val="002928DE"/>
    <w:rsid w:val="00294BD9"/>
    <w:rsid w:val="00294D2F"/>
    <w:rsid w:val="002964B0"/>
    <w:rsid w:val="00297B97"/>
    <w:rsid w:val="002A1560"/>
    <w:rsid w:val="002A1964"/>
    <w:rsid w:val="002A6011"/>
    <w:rsid w:val="002A6069"/>
    <w:rsid w:val="002B347C"/>
    <w:rsid w:val="002B573C"/>
    <w:rsid w:val="002B5866"/>
    <w:rsid w:val="002C21E7"/>
    <w:rsid w:val="002C2907"/>
    <w:rsid w:val="002C4514"/>
    <w:rsid w:val="002D1D9C"/>
    <w:rsid w:val="002D5054"/>
    <w:rsid w:val="002E0082"/>
    <w:rsid w:val="002E038C"/>
    <w:rsid w:val="002E4332"/>
    <w:rsid w:val="002E539B"/>
    <w:rsid w:val="002E53CE"/>
    <w:rsid w:val="002E6E50"/>
    <w:rsid w:val="002F0E87"/>
    <w:rsid w:val="002F3D74"/>
    <w:rsid w:val="002F3DD3"/>
    <w:rsid w:val="002F6227"/>
    <w:rsid w:val="002F6CBC"/>
    <w:rsid w:val="00301D62"/>
    <w:rsid w:val="0030233F"/>
    <w:rsid w:val="0030274E"/>
    <w:rsid w:val="00302B32"/>
    <w:rsid w:val="00303A01"/>
    <w:rsid w:val="00304E0B"/>
    <w:rsid w:val="00310240"/>
    <w:rsid w:val="003172B9"/>
    <w:rsid w:val="00317704"/>
    <w:rsid w:val="00320581"/>
    <w:rsid w:val="00321007"/>
    <w:rsid w:val="00323B46"/>
    <w:rsid w:val="00323EA6"/>
    <w:rsid w:val="00326BF2"/>
    <w:rsid w:val="0033132A"/>
    <w:rsid w:val="00337CF0"/>
    <w:rsid w:val="00341E07"/>
    <w:rsid w:val="00343603"/>
    <w:rsid w:val="00346C57"/>
    <w:rsid w:val="00351C67"/>
    <w:rsid w:val="003550C0"/>
    <w:rsid w:val="00355175"/>
    <w:rsid w:val="00356E63"/>
    <w:rsid w:val="00360EB7"/>
    <w:rsid w:val="00362C4F"/>
    <w:rsid w:val="00363423"/>
    <w:rsid w:val="00363481"/>
    <w:rsid w:val="00364B0F"/>
    <w:rsid w:val="00365A8B"/>
    <w:rsid w:val="00370BED"/>
    <w:rsid w:val="0037201C"/>
    <w:rsid w:val="00372B48"/>
    <w:rsid w:val="00373D5D"/>
    <w:rsid w:val="0037446F"/>
    <w:rsid w:val="00380AE3"/>
    <w:rsid w:val="00381398"/>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3063"/>
    <w:rsid w:val="00454DA4"/>
    <w:rsid w:val="00456B06"/>
    <w:rsid w:val="00460E0E"/>
    <w:rsid w:val="00463B1B"/>
    <w:rsid w:val="0046480A"/>
    <w:rsid w:val="00466539"/>
    <w:rsid w:val="00472481"/>
    <w:rsid w:val="00473DEC"/>
    <w:rsid w:val="0047625B"/>
    <w:rsid w:val="00483EB8"/>
    <w:rsid w:val="00484249"/>
    <w:rsid w:val="00487F73"/>
    <w:rsid w:val="00491D66"/>
    <w:rsid w:val="00497570"/>
    <w:rsid w:val="004A00DA"/>
    <w:rsid w:val="004A448D"/>
    <w:rsid w:val="004A7480"/>
    <w:rsid w:val="004B03E9"/>
    <w:rsid w:val="004B0B8C"/>
    <w:rsid w:val="004B1744"/>
    <w:rsid w:val="004B2BDA"/>
    <w:rsid w:val="004B56FA"/>
    <w:rsid w:val="004B71C9"/>
    <w:rsid w:val="004C1DEE"/>
    <w:rsid w:val="004C3738"/>
    <w:rsid w:val="004C703B"/>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30D48"/>
    <w:rsid w:val="0053358A"/>
    <w:rsid w:val="005351E9"/>
    <w:rsid w:val="00535C0F"/>
    <w:rsid w:val="00541883"/>
    <w:rsid w:val="00541CA5"/>
    <w:rsid w:val="005423B0"/>
    <w:rsid w:val="0054346D"/>
    <w:rsid w:val="0054427A"/>
    <w:rsid w:val="00557844"/>
    <w:rsid w:val="005620C5"/>
    <w:rsid w:val="00562656"/>
    <w:rsid w:val="005663E1"/>
    <w:rsid w:val="00570371"/>
    <w:rsid w:val="00570DE6"/>
    <w:rsid w:val="005717FF"/>
    <w:rsid w:val="00573535"/>
    <w:rsid w:val="00573547"/>
    <w:rsid w:val="00576196"/>
    <w:rsid w:val="005824BA"/>
    <w:rsid w:val="005830F4"/>
    <w:rsid w:val="00583B4F"/>
    <w:rsid w:val="00586EC6"/>
    <w:rsid w:val="00587670"/>
    <w:rsid w:val="00593E09"/>
    <w:rsid w:val="005956AA"/>
    <w:rsid w:val="00595F5D"/>
    <w:rsid w:val="005A092C"/>
    <w:rsid w:val="005A0E21"/>
    <w:rsid w:val="005A530B"/>
    <w:rsid w:val="005A576D"/>
    <w:rsid w:val="005B3407"/>
    <w:rsid w:val="005B741A"/>
    <w:rsid w:val="005C33C6"/>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30B7"/>
    <w:rsid w:val="006109B7"/>
    <w:rsid w:val="006110FF"/>
    <w:rsid w:val="00614671"/>
    <w:rsid w:val="00614A91"/>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76C65"/>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D66AD"/>
    <w:rsid w:val="006E5F29"/>
    <w:rsid w:val="006F116B"/>
    <w:rsid w:val="006F7B90"/>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1945"/>
    <w:rsid w:val="00732DBE"/>
    <w:rsid w:val="007330B7"/>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A7E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856D0"/>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919"/>
    <w:rsid w:val="008B4C24"/>
    <w:rsid w:val="008B55FA"/>
    <w:rsid w:val="008B5F88"/>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4637"/>
    <w:rsid w:val="0091465A"/>
    <w:rsid w:val="009154F2"/>
    <w:rsid w:val="0091639F"/>
    <w:rsid w:val="00916B8B"/>
    <w:rsid w:val="00917807"/>
    <w:rsid w:val="00920047"/>
    <w:rsid w:val="00921161"/>
    <w:rsid w:val="009211E7"/>
    <w:rsid w:val="00925486"/>
    <w:rsid w:val="00925C23"/>
    <w:rsid w:val="00925F23"/>
    <w:rsid w:val="00926442"/>
    <w:rsid w:val="009420EC"/>
    <w:rsid w:val="0094270C"/>
    <w:rsid w:val="009448D4"/>
    <w:rsid w:val="009471A5"/>
    <w:rsid w:val="00947EF7"/>
    <w:rsid w:val="00951B33"/>
    <w:rsid w:val="00955FF1"/>
    <w:rsid w:val="009569A8"/>
    <w:rsid w:val="0096138B"/>
    <w:rsid w:val="00961AF8"/>
    <w:rsid w:val="0096336B"/>
    <w:rsid w:val="009677E4"/>
    <w:rsid w:val="00974DCD"/>
    <w:rsid w:val="009767A9"/>
    <w:rsid w:val="00977B80"/>
    <w:rsid w:val="009805DB"/>
    <w:rsid w:val="00983856"/>
    <w:rsid w:val="00983BB0"/>
    <w:rsid w:val="0098417B"/>
    <w:rsid w:val="00987574"/>
    <w:rsid w:val="00993EF4"/>
    <w:rsid w:val="00996B03"/>
    <w:rsid w:val="00997A98"/>
    <w:rsid w:val="009A0A81"/>
    <w:rsid w:val="009A0B69"/>
    <w:rsid w:val="009A4964"/>
    <w:rsid w:val="009A583A"/>
    <w:rsid w:val="009B4876"/>
    <w:rsid w:val="009B499F"/>
    <w:rsid w:val="009B4CF8"/>
    <w:rsid w:val="009C1020"/>
    <w:rsid w:val="009C2CDA"/>
    <w:rsid w:val="009C52B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0EBA"/>
    <w:rsid w:val="00A11137"/>
    <w:rsid w:val="00A14DC7"/>
    <w:rsid w:val="00A14DDA"/>
    <w:rsid w:val="00A1605B"/>
    <w:rsid w:val="00A21BCE"/>
    <w:rsid w:val="00A234B4"/>
    <w:rsid w:val="00A23EE6"/>
    <w:rsid w:val="00A25D89"/>
    <w:rsid w:val="00A270C2"/>
    <w:rsid w:val="00A35FAA"/>
    <w:rsid w:val="00A41F00"/>
    <w:rsid w:val="00A427F4"/>
    <w:rsid w:val="00A50A84"/>
    <w:rsid w:val="00A52362"/>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364"/>
    <w:rsid w:val="00BB0729"/>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405D"/>
    <w:rsid w:val="00C06801"/>
    <w:rsid w:val="00C0795E"/>
    <w:rsid w:val="00C10F59"/>
    <w:rsid w:val="00C139A2"/>
    <w:rsid w:val="00C13DD1"/>
    <w:rsid w:val="00C14DA6"/>
    <w:rsid w:val="00C1606E"/>
    <w:rsid w:val="00C16BE6"/>
    <w:rsid w:val="00C17594"/>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05D6"/>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3EFF"/>
    <w:rsid w:val="00D5654A"/>
    <w:rsid w:val="00D57BA7"/>
    <w:rsid w:val="00D61B05"/>
    <w:rsid w:val="00D620EC"/>
    <w:rsid w:val="00D63DBB"/>
    <w:rsid w:val="00D649A1"/>
    <w:rsid w:val="00D80713"/>
    <w:rsid w:val="00D824D3"/>
    <w:rsid w:val="00D851DF"/>
    <w:rsid w:val="00D857FA"/>
    <w:rsid w:val="00D86C2B"/>
    <w:rsid w:val="00D90C05"/>
    <w:rsid w:val="00D90D17"/>
    <w:rsid w:val="00D923F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488"/>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2E30"/>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704E5"/>
    <w:rsid w:val="00E7187F"/>
    <w:rsid w:val="00E7287F"/>
    <w:rsid w:val="00E72888"/>
    <w:rsid w:val="00E75CE5"/>
    <w:rsid w:val="00E76C05"/>
    <w:rsid w:val="00E871B8"/>
    <w:rsid w:val="00E92160"/>
    <w:rsid w:val="00E93EAD"/>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449A"/>
    <w:rsid w:val="00EF4D79"/>
    <w:rsid w:val="00EF6AAA"/>
    <w:rsid w:val="00F010AD"/>
    <w:rsid w:val="00F1077B"/>
    <w:rsid w:val="00F11F0F"/>
    <w:rsid w:val="00F1214C"/>
    <w:rsid w:val="00F12CA0"/>
    <w:rsid w:val="00F143E1"/>
    <w:rsid w:val="00F1500A"/>
    <w:rsid w:val="00F1535A"/>
    <w:rsid w:val="00F17400"/>
    <w:rsid w:val="00F206A5"/>
    <w:rsid w:val="00F2202A"/>
    <w:rsid w:val="00F22205"/>
    <w:rsid w:val="00F2436A"/>
    <w:rsid w:val="00F2460E"/>
    <w:rsid w:val="00F25DEA"/>
    <w:rsid w:val="00F26121"/>
    <w:rsid w:val="00F279E7"/>
    <w:rsid w:val="00F336B0"/>
    <w:rsid w:val="00F34B92"/>
    <w:rsid w:val="00F35A37"/>
    <w:rsid w:val="00F36522"/>
    <w:rsid w:val="00F3730A"/>
    <w:rsid w:val="00F43FF8"/>
    <w:rsid w:val="00F464A9"/>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86472659">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137</Pages>
  <Words>34298</Words>
  <Characters>195503</Characters>
  <Application>Microsoft Office Word</Application>
  <DocSecurity>0</DocSecurity>
  <Lines>1629</Lines>
  <Paragraphs>458</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219</cp:revision>
  <cp:lastPrinted>2022-03-15T11:08:00Z</cp:lastPrinted>
  <dcterms:created xsi:type="dcterms:W3CDTF">2022-01-11T23:52:00Z</dcterms:created>
  <dcterms:modified xsi:type="dcterms:W3CDTF">2024-10-09T09:47:00Z</dcterms:modified>
</cp:coreProperties>
</file>