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637D4AF8" w:rsidR="00F82947" w:rsidRPr="001C4FDE" w:rsidRDefault="00F82947" w:rsidP="002F2BD2">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F5307E">
        <w:rPr>
          <w:rFonts w:asciiTheme="minorBidi" w:hAnsiTheme="minorBidi"/>
          <w:sz w:val="32"/>
          <w:szCs w:val="32"/>
        </w:rPr>
        <w:t>88</w:t>
      </w:r>
      <w:r w:rsidR="008A253F">
        <w:rPr>
          <w:rFonts w:asciiTheme="minorBidi" w:hAnsiTheme="minorBidi"/>
          <w:sz w:val="32"/>
          <w:szCs w:val="32"/>
        </w:rPr>
        <w:t>/2024/</w:t>
      </w:r>
      <w:r w:rsidR="00117B53">
        <w:rPr>
          <w:rFonts w:asciiTheme="minorBidi" w:hAnsiTheme="minorBidi"/>
          <w:sz w:val="32"/>
          <w:szCs w:val="32"/>
        </w:rPr>
        <w:t>4</w:t>
      </w:r>
      <w:r w:rsidR="00F5307E">
        <w:rPr>
          <w:rFonts w:asciiTheme="minorBidi" w:hAnsiTheme="minorBidi"/>
          <w:sz w:val="32"/>
          <w:szCs w:val="32"/>
        </w:rPr>
        <w:t>7</w:t>
      </w:r>
    </w:p>
    <w:p w14:paraId="14660969" w14:textId="1F995D6C"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F5307E">
        <w:rPr>
          <w:rFonts w:asciiTheme="minorBidi" w:hAnsiTheme="minorBidi"/>
          <w:sz w:val="32"/>
          <w:szCs w:val="32"/>
          <w:highlight w:val="yellow"/>
        </w:rPr>
        <w:t>29</w:t>
      </w:r>
      <w:r w:rsidR="00DE6F40" w:rsidRPr="006F20C2">
        <w:rPr>
          <w:rFonts w:asciiTheme="minorBidi" w:hAnsiTheme="minorBidi"/>
          <w:sz w:val="32"/>
          <w:szCs w:val="32"/>
          <w:highlight w:val="yellow"/>
        </w:rPr>
        <w:t>/</w:t>
      </w:r>
      <w:r w:rsidR="008A253F" w:rsidRPr="006F20C2">
        <w:rPr>
          <w:rFonts w:asciiTheme="minorBidi" w:hAnsiTheme="minorBidi"/>
          <w:sz w:val="32"/>
          <w:szCs w:val="32"/>
          <w:highlight w:val="yellow"/>
        </w:rPr>
        <w:t>7</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1FA381E"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F5307E">
        <w:rPr>
          <w:rFonts w:asciiTheme="minorBidi" w:hAnsiTheme="minorBidi"/>
          <w:sz w:val="32"/>
          <w:szCs w:val="32"/>
          <w:highlight w:val="yellow"/>
        </w:rPr>
        <w:t>27</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8</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42B4E3C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8A253F" w:rsidRPr="006F20C2">
        <w:rPr>
          <w:rFonts w:asciiTheme="minorBidi" w:hAnsiTheme="minorBidi"/>
          <w:sz w:val="32"/>
          <w:szCs w:val="32"/>
          <w:highlight w:val="yellow"/>
        </w:rPr>
        <w:t xml:space="preserve">30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D64B81D"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F5307E">
        <w:rPr>
          <w:rFonts w:asciiTheme="minorBidi" w:hAnsiTheme="minorBidi"/>
          <w:b/>
          <w:bCs/>
          <w:sz w:val="32"/>
          <w:szCs w:val="32"/>
          <w:highlight w:val="yellow"/>
        </w:rPr>
        <w:t>88</w:t>
      </w:r>
      <w:r w:rsidR="008A253F" w:rsidRPr="006F20C2">
        <w:rPr>
          <w:rFonts w:asciiTheme="minorBidi" w:hAnsiTheme="minorBidi"/>
          <w:b/>
          <w:bCs/>
          <w:sz w:val="32"/>
          <w:szCs w:val="32"/>
          <w:highlight w:val="yellow"/>
        </w:rPr>
        <w:t>/2024/</w:t>
      </w:r>
      <w:r w:rsidR="00117B53" w:rsidRPr="00117B53">
        <w:rPr>
          <w:rFonts w:asciiTheme="minorBidi" w:hAnsiTheme="minorBidi"/>
          <w:b/>
          <w:bCs/>
          <w:sz w:val="32"/>
          <w:szCs w:val="32"/>
          <w:highlight w:val="yellow"/>
        </w:rPr>
        <w:t>4</w:t>
      </w:r>
      <w:r w:rsidR="00F879EF" w:rsidRPr="00F879EF">
        <w:rPr>
          <w:rFonts w:asciiTheme="minorBidi" w:hAnsiTheme="minorBidi"/>
          <w:b/>
          <w:bCs/>
          <w:sz w:val="32"/>
          <w:szCs w:val="32"/>
          <w:highlight w:val="yellow"/>
        </w:rPr>
        <w:t>7</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968A07A"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F5307E">
        <w:rPr>
          <w:rFonts w:asciiTheme="minorBidi" w:hAnsiTheme="minorBidi"/>
          <w:sz w:val="28"/>
          <w:szCs w:val="28"/>
          <w:highlight w:val="yellow"/>
        </w:rPr>
        <w:t>27</w:t>
      </w:r>
      <w:r w:rsidR="00F219D1" w:rsidRPr="00DC7353">
        <w:rPr>
          <w:rFonts w:asciiTheme="minorBidi" w:hAnsiTheme="minorBidi"/>
          <w:sz w:val="28"/>
          <w:szCs w:val="28"/>
          <w:highlight w:val="yellow"/>
        </w:rPr>
        <w:t>/</w:t>
      </w:r>
      <w:r w:rsidR="00DC7353" w:rsidRPr="00DC7353">
        <w:rPr>
          <w:rFonts w:asciiTheme="minorBidi" w:hAnsiTheme="minorBidi"/>
          <w:sz w:val="28"/>
          <w:szCs w:val="28"/>
          <w:highlight w:val="yellow"/>
        </w:rPr>
        <w:t>8</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DC7353" w:rsidRPr="00DC7353">
        <w:rPr>
          <w:rFonts w:asciiTheme="minorBidi" w:hAnsiTheme="minorBidi"/>
          <w:sz w:val="28"/>
          <w:szCs w:val="28"/>
          <w:highlight w:val="yellow"/>
        </w:rPr>
        <w:t>1</w:t>
      </w:r>
      <w:r w:rsidR="00FD5B31" w:rsidRPr="00DC7353">
        <w:rPr>
          <w:rFonts w:asciiTheme="minorBidi" w:hAnsiTheme="minorBidi"/>
          <w:sz w:val="28"/>
          <w:szCs w:val="28"/>
          <w:highlight w:val="yellow"/>
        </w:rPr>
        <w:t>:</w:t>
      </w:r>
      <w:r w:rsidR="00DC7353" w:rsidRPr="00DC7353">
        <w:rPr>
          <w:rFonts w:asciiTheme="minorBidi" w:hAnsiTheme="minorBidi"/>
          <w:sz w:val="28"/>
          <w:szCs w:val="28"/>
          <w:highlight w:val="yellow"/>
        </w:rPr>
        <w:t>0</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F5307E">
        <w:rPr>
          <w:rFonts w:asciiTheme="minorBidi" w:hAnsiTheme="minorBidi"/>
          <w:sz w:val="28"/>
          <w:szCs w:val="28"/>
          <w:highlight w:val="yellow"/>
        </w:rPr>
        <w:t>28</w:t>
      </w:r>
      <w:r w:rsidR="00DC7353" w:rsidRPr="00DC7353">
        <w:rPr>
          <w:rFonts w:asciiTheme="minorBidi" w:hAnsiTheme="minorBidi"/>
          <w:sz w:val="28"/>
          <w:szCs w:val="28"/>
          <w:highlight w:val="yellow"/>
        </w:rPr>
        <w:t>/8/2024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3156D43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923EB6">
              <w:rPr>
                <w:rFonts w:asciiTheme="minorBidi" w:hAnsiTheme="minorBidi"/>
                <w:b/>
                <w:bCs/>
                <w:sz w:val="28"/>
                <w:szCs w:val="28"/>
                <w:shd w:val="clear" w:color="auto" w:fill="FFFF00"/>
                <w:lang w:val="en-GB"/>
              </w:rPr>
              <w:t>88</w:t>
            </w:r>
            <w:r w:rsidR="00DC7353">
              <w:rPr>
                <w:rFonts w:asciiTheme="minorBidi" w:hAnsiTheme="minorBidi"/>
                <w:b/>
                <w:bCs/>
                <w:sz w:val="28"/>
                <w:szCs w:val="28"/>
                <w:shd w:val="clear" w:color="auto" w:fill="FFFF00"/>
                <w:lang w:val="en-GB"/>
              </w:rPr>
              <w:t>/2024/</w:t>
            </w:r>
            <w:r w:rsidR="00DD7E9E">
              <w:rPr>
                <w:rFonts w:asciiTheme="minorBidi" w:hAnsiTheme="minorBidi"/>
                <w:b/>
                <w:bCs/>
                <w:sz w:val="28"/>
                <w:szCs w:val="28"/>
                <w:shd w:val="clear" w:color="auto" w:fill="FFFF00"/>
                <w:lang w:val="en-GB"/>
              </w:rPr>
              <w:t>4</w:t>
            </w:r>
            <w:r w:rsidR="00923EB6">
              <w:rPr>
                <w:rFonts w:asciiTheme="minorBidi" w:hAnsiTheme="minorBidi"/>
                <w:b/>
                <w:bCs/>
                <w:sz w:val="28"/>
                <w:szCs w:val="28"/>
                <w:shd w:val="clear" w:color="auto" w:fill="FFFF00"/>
                <w:lang w:val="en-GB"/>
              </w:rPr>
              <w:t>7</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4F1ABD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 xml:space="preserve">[ </w:t>
            </w:r>
            <w:proofErr w:type="gramStart"/>
            <w:r w:rsidR="00923EB6">
              <w:rPr>
                <w:rFonts w:asciiTheme="minorBidi" w:hAnsiTheme="minorBidi"/>
                <w:sz w:val="28"/>
                <w:szCs w:val="28"/>
                <w:highlight w:val="yellow"/>
                <w:lang w:val="en-GB"/>
              </w:rPr>
              <w:t>47</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344E3C1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BC3BDF">
              <w:rPr>
                <w:rFonts w:asciiTheme="minorBidi" w:hAnsiTheme="minorBidi"/>
                <w:b/>
                <w:bCs/>
                <w:sz w:val="28"/>
                <w:szCs w:val="28"/>
                <w:shd w:val="clear" w:color="auto" w:fill="FFFF00"/>
                <w:lang w:val="en-GB"/>
              </w:rPr>
              <w:t>20</w:t>
            </w:r>
            <w:r w:rsidR="00DC7353">
              <w:rPr>
                <w:rFonts w:asciiTheme="minorBidi" w:hAnsiTheme="minorBidi"/>
                <w:b/>
                <w:bCs/>
                <w:sz w:val="28"/>
                <w:szCs w:val="28"/>
                <w:shd w:val="clear" w:color="auto" w:fill="FFFF00"/>
                <w:lang w:val="en-GB"/>
              </w:rPr>
              <w:t>/</w:t>
            </w:r>
            <w:r w:rsidR="007E6028">
              <w:rPr>
                <w:rFonts w:asciiTheme="minorBidi" w:hAnsiTheme="minorBidi"/>
                <w:b/>
                <w:bCs/>
                <w:sz w:val="28"/>
                <w:szCs w:val="28"/>
                <w:shd w:val="clear" w:color="auto" w:fill="FFFF00"/>
                <w:lang w:val="en-GB"/>
              </w:rPr>
              <w:t>8</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205F658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AB0036">
              <w:rPr>
                <w:rFonts w:asciiTheme="minorBidi" w:hAnsiTheme="minorBidi"/>
                <w:sz w:val="28"/>
                <w:szCs w:val="28"/>
                <w:shd w:val="clear" w:color="auto" w:fill="FFFF00"/>
                <w:lang w:val="en-GB"/>
              </w:rPr>
              <w:t>27</w:t>
            </w:r>
            <w:r w:rsidR="00DC7353">
              <w:rPr>
                <w:rFonts w:asciiTheme="minorBidi" w:hAnsiTheme="minorBidi"/>
                <w:sz w:val="28"/>
                <w:szCs w:val="28"/>
                <w:shd w:val="clear" w:color="auto" w:fill="FFFF00"/>
                <w:lang w:val="en-GB"/>
              </w:rPr>
              <w:t>/8/2025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0EB105A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AB0036">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/9/2025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8B9DA7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AB0036">
              <w:rPr>
                <w:rFonts w:asciiTheme="minorBidi" w:hAnsiTheme="minorBidi"/>
                <w:b/>
                <w:bCs/>
                <w:sz w:val="28"/>
                <w:szCs w:val="28"/>
                <w:lang w:val="en-GB"/>
              </w:rPr>
              <w:t>88</w:t>
            </w:r>
            <w:r w:rsidR="00DC7353" w:rsidRPr="00DC7353">
              <w:rPr>
                <w:rFonts w:asciiTheme="minorBidi" w:hAnsiTheme="minorBidi"/>
                <w:b/>
                <w:bCs/>
                <w:sz w:val="28"/>
                <w:szCs w:val="28"/>
                <w:lang w:val="en-GB"/>
              </w:rPr>
              <w:t>/2024/</w:t>
            </w:r>
            <w:r w:rsidR="004B7D20">
              <w:rPr>
                <w:rFonts w:asciiTheme="minorBidi" w:hAnsiTheme="minorBidi"/>
                <w:b/>
                <w:bCs/>
                <w:sz w:val="28"/>
                <w:szCs w:val="28"/>
                <w:lang w:val="en-GB"/>
              </w:rPr>
              <w:t>4</w:t>
            </w:r>
            <w:r w:rsidR="00AB0036">
              <w:rPr>
                <w:rFonts w:asciiTheme="minorBidi" w:hAnsiTheme="minorBidi"/>
                <w:b/>
                <w:bCs/>
                <w:sz w:val="28"/>
                <w:szCs w:val="28"/>
                <w:lang w:val="en-GB"/>
              </w:rPr>
              <w:t>7</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3648BC3D"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EF5FEC">
              <w:rPr>
                <w:rFonts w:asciiTheme="minorBidi" w:hAnsiTheme="minorBidi"/>
                <w:sz w:val="28"/>
                <w:szCs w:val="28"/>
                <w:highlight w:val="yellow"/>
              </w:rPr>
              <w:t>27</w:t>
            </w:r>
            <w:r w:rsidR="00DC7353" w:rsidRPr="00DC7353">
              <w:rPr>
                <w:rFonts w:asciiTheme="minorBidi" w:hAnsiTheme="minorBidi"/>
                <w:sz w:val="28"/>
                <w:szCs w:val="28"/>
                <w:highlight w:val="yellow"/>
              </w:rPr>
              <w:t>/8/2024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056794" w:rsidRPr="007365A8">
              <w:rPr>
                <w:rFonts w:asciiTheme="minorBidi" w:hAnsiTheme="minorBidi"/>
                <w:sz w:val="28"/>
                <w:szCs w:val="28"/>
                <w:highlight w:val="yellow"/>
                <w:lang w:val="en-GB"/>
              </w:rPr>
              <w:t xml:space="preserve">in at </w:t>
            </w:r>
            <w:r w:rsidR="00BB5B46" w:rsidRPr="007365A8">
              <w:rPr>
                <w:rFonts w:asciiTheme="minorBidi" w:hAnsiTheme="minorBidi"/>
                <w:sz w:val="28"/>
                <w:szCs w:val="28"/>
                <w:highlight w:val="yellow"/>
              </w:rPr>
              <w:t>1</w:t>
            </w:r>
            <w:r w:rsidR="00056794" w:rsidRPr="007365A8">
              <w:rPr>
                <w:rFonts w:asciiTheme="minorBidi" w:hAnsiTheme="minorBidi"/>
                <w:sz w:val="28"/>
                <w:szCs w:val="28"/>
                <w:highlight w:val="yellow"/>
                <w:lang w:val="en-GB"/>
              </w:rPr>
              <w:t>:</w:t>
            </w:r>
            <w:r w:rsidR="00BB5B46" w:rsidRPr="007365A8">
              <w:rPr>
                <w:rFonts w:asciiTheme="minorBidi" w:hAnsiTheme="minorBidi"/>
                <w:sz w:val="28"/>
                <w:szCs w:val="28"/>
                <w:highlight w:val="yellow"/>
                <w:lang w:val="en-GB"/>
              </w:rPr>
              <w:t>0</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44920CAE"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EB6A73">
              <w:rPr>
                <w:rFonts w:asciiTheme="minorBidi" w:hAnsiTheme="minorBidi"/>
                <w:sz w:val="28"/>
                <w:szCs w:val="28"/>
                <w:highlight w:val="yellow"/>
                <w:lang w:val="en-GB"/>
              </w:rPr>
              <w:t>28</w:t>
            </w:r>
            <w:r w:rsidR="00DC7353" w:rsidRPr="00DC7353">
              <w:rPr>
                <w:rFonts w:asciiTheme="minorBidi" w:hAnsiTheme="minorBidi"/>
                <w:sz w:val="28"/>
                <w:szCs w:val="28"/>
                <w:highlight w:val="yellow"/>
                <w:lang w:val="en-GB"/>
              </w:rPr>
              <w:t>/8/2024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r w:rsidR="006D2CFF" w:rsidRPr="007D3227">
              <w:rPr>
                <w:rFonts w:asciiTheme="minorBidi" w:hAnsiTheme="minorBidi"/>
                <w:sz w:val="28"/>
                <w:szCs w:val="28"/>
                <w:lang w:val="en-GB"/>
              </w:rPr>
              <w:t xml:space="preserve"> </w:t>
            </w:r>
          </w:p>
          <w:p w14:paraId="0CA911CF" w14:textId="77777777" w:rsidR="007B1F43" w:rsidRPr="008876E4" w:rsidRDefault="007D3227" w:rsidP="00C84D0C">
            <w:pPr>
              <w:spacing w:after="0"/>
              <w:ind w:left="-29" w:firstLine="29"/>
              <w:jc w:val="both"/>
              <w:rPr>
                <w:rFonts w:asciiTheme="minorBidi" w:hAnsiTheme="minorBidi"/>
                <w:color w:val="FF0000"/>
                <w:sz w:val="28"/>
                <w:szCs w:val="28"/>
                <w:lang w:val="en-GB"/>
              </w:rPr>
            </w:pPr>
            <w:r>
              <w:rPr>
                <w:rFonts w:asciiTheme="minorBidi" w:hAnsiTheme="minorBidi"/>
                <w:sz w:val="28"/>
                <w:szCs w:val="28"/>
                <w:lang w:val="en-GB"/>
              </w:rPr>
              <w:t>4</w:t>
            </w:r>
            <w:r w:rsidR="00134C8E" w:rsidRPr="001C4FDE">
              <w:rPr>
                <w:rFonts w:asciiTheme="minorBidi" w:hAnsiTheme="minorBidi"/>
                <w:sz w:val="28"/>
                <w:szCs w:val="28"/>
                <w:lang w:val="en-GB"/>
              </w:rPr>
              <w:t>-</w:t>
            </w:r>
            <w:r w:rsidR="00842725" w:rsidRPr="00E514F7">
              <w:rPr>
                <w:rFonts w:asciiTheme="minorBidi" w:hAnsiTheme="minorBidi"/>
                <w:sz w:val="28"/>
                <w:szCs w:val="28"/>
                <w:highlight w:val="green"/>
                <w:lang w:val="en-GB"/>
              </w:rPr>
              <w:t xml:space="preserve"> Medical Appliances companies should register production </w:t>
            </w:r>
            <w:proofErr w:type="gramStart"/>
            <w:r w:rsidR="00842725" w:rsidRPr="00E514F7">
              <w:rPr>
                <w:rFonts w:asciiTheme="minorBidi" w:hAnsiTheme="minorBidi"/>
                <w:sz w:val="28"/>
                <w:szCs w:val="28"/>
                <w:highlight w:val="green"/>
                <w:lang w:val="en-GB"/>
              </w:rPr>
              <w:t>sites  TO</w:t>
            </w:r>
            <w:proofErr w:type="gramEnd"/>
            <w:r w:rsidR="00842725" w:rsidRPr="00E514F7">
              <w:rPr>
                <w:rFonts w:asciiTheme="minorBidi" w:hAnsiTheme="minorBidi"/>
                <w:sz w:val="28"/>
                <w:szCs w:val="28"/>
                <w:highlight w:val="green"/>
                <w:lang w:val="en-GB"/>
              </w:rPr>
              <w:t xml:space="preserve"> enter </w:t>
            </w:r>
            <w:proofErr w:type="spellStart"/>
            <w:r w:rsidR="00842725" w:rsidRPr="00E514F7">
              <w:rPr>
                <w:rFonts w:asciiTheme="minorBidi" w:hAnsiTheme="minorBidi"/>
                <w:sz w:val="28"/>
                <w:szCs w:val="28"/>
                <w:highlight w:val="green"/>
                <w:lang w:val="en-GB"/>
              </w:rPr>
              <w:t>befor</w:t>
            </w:r>
            <w:proofErr w:type="spellEnd"/>
            <w:r w:rsidR="00842725"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5-Any letter of guarantee will not be received unless attaché with </w:t>
            </w:r>
            <w:r w:rsidRPr="001C4FDE">
              <w:rPr>
                <w:rFonts w:asciiTheme="majorBidi" w:eastAsia="Times New Roman" w:hAnsiTheme="majorBidi" w:cstheme="majorBidi"/>
                <w:sz w:val="24"/>
                <w:szCs w:val="24"/>
              </w:rPr>
              <w:lastRenderedPageBreak/>
              <w:t>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lastRenderedPageBreak/>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4"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4"/>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26CD07D1"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5318DC">
        <w:rPr>
          <w:rFonts w:asciiTheme="minorBidi" w:hAnsiTheme="minorBidi"/>
          <w:b/>
          <w:bCs/>
          <w:i/>
          <w:szCs w:val="24"/>
        </w:rPr>
        <w:t>88</w:t>
      </w:r>
      <w:r w:rsidR="00DC7353">
        <w:rPr>
          <w:rFonts w:asciiTheme="minorBidi" w:hAnsiTheme="minorBidi"/>
          <w:b/>
          <w:bCs/>
          <w:i/>
          <w:szCs w:val="24"/>
        </w:rPr>
        <w:t>/2024/</w:t>
      </w:r>
      <w:r w:rsidR="005318DC">
        <w:rPr>
          <w:rFonts w:asciiTheme="minorBidi" w:hAnsiTheme="minorBidi"/>
          <w:b/>
          <w:bCs/>
          <w:i/>
          <w:szCs w:val="24"/>
        </w:rPr>
        <w:t>47</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BFE527" w14:textId="77777777" w:rsidR="00895CA2" w:rsidRPr="001C4FDE" w:rsidRDefault="00895CA2" w:rsidP="00B14840">
      <w:pPr>
        <w:pStyle w:val="Heading1"/>
      </w:pPr>
      <w:bookmarkStart w:id="135"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4"/>
    <w:bookmarkEnd w:id="135"/>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4815052C" w14:textId="0DA5401F" w:rsidR="00851780" w:rsidRPr="00E67907" w:rsidRDefault="00895CA2" w:rsidP="00E67907">
      <w:pPr>
        <w:pStyle w:val="explanatoryclause"/>
        <w:spacing w:after="0"/>
        <w:rPr>
          <w:rFonts w:asciiTheme="minorBidi" w:hAnsiTheme="minorBidi" w:cstheme="minorBidi"/>
          <w:szCs w:val="24"/>
          <w:rtl/>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60279EA8" w14:textId="77777777" w:rsidR="00E67907" w:rsidRDefault="00851780" w:rsidP="00E67907">
      <w:pPr>
        <w:rPr>
          <w:rFonts w:asciiTheme="majorBidi" w:hAnsiTheme="majorBidi" w:cstheme="majorBidi"/>
          <w:sz w:val="24"/>
          <w:szCs w:val="24"/>
          <w:u w:val="single"/>
          <w:rtl/>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6AFE7AE1" w:rsidR="00966CE7" w:rsidRPr="001C4FDE" w:rsidRDefault="00E67907" w:rsidP="00E67907">
      <w:pPr>
        <w:rPr>
          <w:rFonts w:asciiTheme="majorBidi" w:hAnsiTheme="majorBidi" w:cstheme="majorBidi"/>
          <w:sz w:val="24"/>
          <w:szCs w:val="24"/>
          <w:u w:val="single"/>
        </w:rPr>
      </w:pPr>
      <w:r w:rsidRPr="00E67907">
        <w:rPr>
          <w:rFonts w:asciiTheme="majorBidi" w:hAnsiTheme="majorBidi" w:cstheme="majorBidi"/>
          <w:sz w:val="24"/>
          <w:szCs w:val="24"/>
          <w:u w:val="single"/>
        </w:rPr>
        <w:t xml:space="preserve"> </w:t>
      </w:r>
      <w:r w:rsidRPr="001C4FDE">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189"/>
        <w:tblW w:w="11289" w:type="dxa"/>
        <w:tblLook w:val="04A0" w:firstRow="1" w:lastRow="0" w:firstColumn="1" w:lastColumn="0" w:noHBand="0" w:noVBand="1"/>
      </w:tblPr>
      <w:tblGrid>
        <w:gridCol w:w="501"/>
        <w:gridCol w:w="1598"/>
        <w:gridCol w:w="3240"/>
        <w:gridCol w:w="1350"/>
        <w:gridCol w:w="1170"/>
        <w:gridCol w:w="2070"/>
        <w:gridCol w:w="1360"/>
      </w:tblGrid>
      <w:tr w:rsidR="00E67907" w:rsidRPr="003905C5" w14:paraId="51B16ADA" w14:textId="77777777" w:rsidTr="00E67907">
        <w:trPr>
          <w:trHeight w:val="263"/>
        </w:trPr>
        <w:tc>
          <w:tcPr>
            <w:tcW w:w="11289" w:type="dxa"/>
            <w:gridSpan w:val="7"/>
            <w:tcBorders>
              <w:top w:val="single" w:sz="4" w:space="0" w:color="auto"/>
              <w:left w:val="single" w:sz="4" w:space="0" w:color="auto"/>
              <w:bottom w:val="single" w:sz="4" w:space="0" w:color="auto"/>
              <w:right w:val="single" w:sz="4" w:space="0" w:color="auto"/>
            </w:tcBorders>
            <w:shd w:val="clear" w:color="000000" w:fill="5B9BD5"/>
            <w:vAlign w:val="center"/>
            <w:hideMark/>
          </w:tcPr>
          <w:p w14:paraId="10D18A40" w14:textId="45C0D60D" w:rsidR="00E67907" w:rsidRPr="003905C5" w:rsidRDefault="00E67907" w:rsidP="00E67907">
            <w:pPr>
              <w:spacing w:before="100" w:beforeAutospacing="1" w:after="100" w:afterAutospacing="1" w:line="240" w:lineRule="auto"/>
              <w:jc w:val="center"/>
              <w:rPr>
                <w:rFonts w:ascii="Lucida Sans" w:eastAsia="Times New Roman" w:hAnsi="Lucida Sans" w:cs="Calibri"/>
                <w:b/>
                <w:bCs/>
                <w:color w:val="000000"/>
                <w:sz w:val="16"/>
                <w:szCs w:val="16"/>
              </w:rPr>
            </w:pPr>
            <w:r w:rsidRPr="003905C5">
              <w:rPr>
                <w:rFonts w:ascii="Lucida Sans" w:eastAsia="Times New Roman" w:hAnsi="Lucida Sans" w:cs="Calibri"/>
                <w:b/>
                <w:bCs/>
                <w:color w:val="000000"/>
                <w:sz w:val="16"/>
                <w:szCs w:val="16"/>
              </w:rPr>
              <w:t xml:space="preserve">Sup 88 -2024-47 </w:t>
            </w:r>
            <w:proofErr w:type="gramStart"/>
            <w:r w:rsidRPr="003905C5">
              <w:rPr>
                <w:rFonts w:ascii="Lucida Sans" w:eastAsia="Times New Roman" w:hAnsi="Lucida Sans" w:cs="Calibri"/>
                <w:b/>
                <w:bCs/>
                <w:color w:val="000000"/>
                <w:sz w:val="16"/>
                <w:szCs w:val="16"/>
              </w:rPr>
              <w:t xml:space="preserve">   (</w:t>
            </w:r>
            <w:proofErr w:type="gramEnd"/>
            <w:r w:rsidRPr="003905C5">
              <w:rPr>
                <w:rFonts w:ascii="Lucida Sans" w:eastAsia="Times New Roman" w:hAnsi="Lucida Sans" w:cs="Calibri"/>
                <w:b/>
                <w:bCs/>
                <w:color w:val="000000"/>
                <w:sz w:val="16"/>
                <w:szCs w:val="16"/>
              </w:rPr>
              <w:t xml:space="preserve">CIP) </w:t>
            </w:r>
            <w:r w:rsidRPr="003905C5">
              <w:rPr>
                <w:rFonts w:ascii="Lucida Sans" w:eastAsia="Times New Roman" w:hAnsi="Lucida Sans" w:cs="Calibri"/>
                <w:b/>
                <w:bCs/>
                <w:color w:val="000000"/>
                <w:sz w:val="16"/>
                <w:szCs w:val="16"/>
                <w:rtl/>
              </w:rPr>
              <w:t xml:space="preserve">مستلزمات علاج الطبيعي/ </w:t>
            </w:r>
            <w:r>
              <w:rPr>
                <w:rFonts w:ascii="Lucida Sans" w:eastAsia="Times New Roman" w:hAnsi="Lucida Sans" w:cs="Calibri" w:hint="cs"/>
                <w:b/>
                <w:bCs/>
                <w:color w:val="000000"/>
                <w:sz w:val="16"/>
                <w:szCs w:val="16"/>
                <w:rtl/>
                <w:lang w:bidi="ar-IQ"/>
              </w:rPr>
              <w:t>معمرة</w:t>
            </w:r>
          </w:p>
        </w:tc>
      </w:tr>
      <w:tr w:rsidR="00E67907" w:rsidRPr="003905C5" w14:paraId="57224FC1" w14:textId="77777777" w:rsidTr="00E67907">
        <w:trPr>
          <w:trHeight w:val="347"/>
        </w:trPr>
        <w:tc>
          <w:tcPr>
            <w:tcW w:w="501" w:type="dxa"/>
            <w:tcBorders>
              <w:top w:val="nil"/>
              <w:left w:val="single" w:sz="4" w:space="0" w:color="auto"/>
              <w:bottom w:val="single" w:sz="4" w:space="0" w:color="auto"/>
              <w:right w:val="single" w:sz="4" w:space="0" w:color="auto"/>
            </w:tcBorders>
            <w:shd w:val="clear" w:color="000000" w:fill="5B9BD5"/>
            <w:vAlign w:val="center"/>
            <w:hideMark/>
          </w:tcPr>
          <w:p w14:paraId="1E5D107A"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NO.</w:t>
            </w:r>
          </w:p>
        </w:tc>
        <w:tc>
          <w:tcPr>
            <w:tcW w:w="1598" w:type="dxa"/>
            <w:tcBorders>
              <w:top w:val="nil"/>
              <w:left w:val="nil"/>
              <w:bottom w:val="single" w:sz="4" w:space="0" w:color="auto"/>
              <w:right w:val="single" w:sz="4" w:space="0" w:color="auto"/>
            </w:tcBorders>
            <w:shd w:val="clear" w:color="000000" w:fill="5B9BD5"/>
            <w:vAlign w:val="center"/>
            <w:hideMark/>
          </w:tcPr>
          <w:p w14:paraId="734DE5A5"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NATIONAL CODE</w:t>
            </w:r>
          </w:p>
        </w:tc>
        <w:tc>
          <w:tcPr>
            <w:tcW w:w="3240" w:type="dxa"/>
            <w:tcBorders>
              <w:top w:val="nil"/>
              <w:left w:val="nil"/>
              <w:bottom w:val="single" w:sz="4" w:space="0" w:color="auto"/>
              <w:right w:val="single" w:sz="4" w:space="0" w:color="auto"/>
            </w:tcBorders>
            <w:shd w:val="clear" w:color="000000" w:fill="5B9BD5"/>
            <w:vAlign w:val="center"/>
            <w:hideMark/>
          </w:tcPr>
          <w:p w14:paraId="0E6FD62B"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ITEM</w:t>
            </w:r>
          </w:p>
        </w:tc>
        <w:tc>
          <w:tcPr>
            <w:tcW w:w="1350" w:type="dxa"/>
            <w:tcBorders>
              <w:top w:val="nil"/>
              <w:left w:val="nil"/>
              <w:bottom w:val="single" w:sz="4" w:space="0" w:color="auto"/>
              <w:right w:val="single" w:sz="4" w:space="0" w:color="auto"/>
            </w:tcBorders>
            <w:shd w:val="clear" w:color="000000" w:fill="5B9BD5"/>
            <w:vAlign w:val="center"/>
            <w:hideMark/>
          </w:tcPr>
          <w:p w14:paraId="7377E066"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UOM</w:t>
            </w:r>
          </w:p>
        </w:tc>
        <w:tc>
          <w:tcPr>
            <w:tcW w:w="1170" w:type="dxa"/>
            <w:tcBorders>
              <w:top w:val="nil"/>
              <w:left w:val="nil"/>
              <w:bottom w:val="single" w:sz="4" w:space="0" w:color="auto"/>
              <w:right w:val="single" w:sz="4" w:space="0" w:color="auto"/>
            </w:tcBorders>
            <w:shd w:val="clear" w:color="000000" w:fill="5B9BD5"/>
            <w:vAlign w:val="center"/>
            <w:hideMark/>
          </w:tcPr>
          <w:p w14:paraId="58E88C69"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QTY.</w:t>
            </w:r>
          </w:p>
        </w:tc>
        <w:tc>
          <w:tcPr>
            <w:tcW w:w="2070" w:type="dxa"/>
            <w:tcBorders>
              <w:top w:val="nil"/>
              <w:left w:val="nil"/>
              <w:bottom w:val="single" w:sz="4" w:space="0" w:color="auto"/>
              <w:right w:val="single" w:sz="4" w:space="0" w:color="auto"/>
            </w:tcBorders>
            <w:shd w:val="clear" w:color="000000" w:fill="5B9BD5"/>
            <w:vAlign w:val="center"/>
            <w:hideMark/>
          </w:tcPr>
          <w:p w14:paraId="6C5F6C96"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price in us dollar</w:t>
            </w:r>
          </w:p>
        </w:tc>
        <w:tc>
          <w:tcPr>
            <w:tcW w:w="1360" w:type="dxa"/>
            <w:tcBorders>
              <w:top w:val="nil"/>
              <w:left w:val="nil"/>
              <w:bottom w:val="single" w:sz="4" w:space="0" w:color="auto"/>
              <w:right w:val="single" w:sz="4" w:space="0" w:color="auto"/>
            </w:tcBorders>
            <w:shd w:val="clear" w:color="000000" w:fill="5B9BD5"/>
            <w:vAlign w:val="center"/>
            <w:hideMark/>
          </w:tcPr>
          <w:p w14:paraId="23D5AB88" w14:textId="77777777" w:rsidR="00E67907" w:rsidRPr="003905C5" w:rsidRDefault="00E67907" w:rsidP="00E67907">
            <w:pPr>
              <w:spacing w:after="0" w:line="240" w:lineRule="auto"/>
              <w:jc w:val="center"/>
              <w:rPr>
                <w:rFonts w:ascii="Arial" w:eastAsia="Times New Roman" w:hAnsi="Arial"/>
                <w:sz w:val="20"/>
                <w:szCs w:val="20"/>
              </w:rPr>
            </w:pPr>
            <w:r w:rsidRPr="003905C5">
              <w:rPr>
                <w:rFonts w:ascii="Arial" w:eastAsia="Times New Roman" w:hAnsi="Arial"/>
                <w:sz w:val="20"/>
                <w:szCs w:val="20"/>
              </w:rPr>
              <w:t>Origin</w:t>
            </w:r>
          </w:p>
        </w:tc>
      </w:tr>
      <w:tr w:rsidR="00E67907" w:rsidRPr="003905C5" w14:paraId="64E410BC" w14:textId="77777777" w:rsidTr="00E67907">
        <w:trPr>
          <w:trHeight w:val="354"/>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14:paraId="5A5A86AA"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w:t>
            </w:r>
          </w:p>
        </w:tc>
        <w:tc>
          <w:tcPr>
            <w:tcW w:w="1598" w:type="dxa"/>
            <w:tcBorders>
              <w:top w:val="nil"/>
              <w:left w:val="nil"/>
              <w:bottom w:val="single" w:sz="4" w:space="0" w:color="auto"/>
              <w:right w:val="single" w:sz="4" w:space="0" w:color="auto"/>
            </w:tcBorders>
            <w:shd w:val="clear" w:color="auto" w:fill="auto"/>
            <w:vAlign w:val="center"/>
            <w:hideMark/>
          </w:tcPr>
          <w:p w14:paraId="5DED02A5"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PHT-DS00-003</w:t>
            </w:r>
          </w:p>
        </w:tc>
        <w:tc>
          <w:tcPr>
            <w:tcW w:w="3240" w:type="dxa"/>
            <w:tcBorders>
              <w:top w:val="nil"/>
              <w:left w:val="nil"/>
              <w:bottom w:val="single" w:sz="4" w:space="0" w:color="auto"/>
              <w:right w:val="single" w:sz="4" w:space="0" w:color="auto"/>
            </w:tcBorders>
            <w:shd w:val="clear" w:color="auto" w:fill="auto"/>
            <w:vAlign w:val="center"/>
            <w:hideMark/>
          </w:tcPr>
          <w:p w14:paraId="688B5A71"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 xml:space="preserve">Adjustable tripod stick (child </w:t>
            </w:r>
          </w:p>
        </w:tc>
        <w:tc>
          <w:tcPr>
            <w:tcW w:w="1350" w:type="dxa"/>
            <w:tcBorders>
              <w:top w:val="nil"/>
              <w:left w:val="nil"/>
              <w:bottom w:val="single" w:sz="4" w:space="0" w:color="auto"/>
              <w:right w:val="single" w:sz="4" w:space="0" w:color="auto"/>
            </w:tcBorders>
            <w:shd w:val="clear" w:color="auto" w:fill="auto"/>
            <w:vAlign w:val="center"/>
            <w:hideMark/>
          </w:tcPr>
          <w:p w14:paraId="45198D79"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center"/>
            <w:hideMark/>
          </w:tcPr>
          <w:p w14:paraId="00552E6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1005</w:t>
            </w:r>
          </w:p>
        </w:tc>
        <w:tc>
          <w:tcPr>
            <w:tcW w:w="2070" w:type="dxa"/>
            <w:tcBorders>
              <w:top w:val="nil"/>
              <w:left w:val="nil"/>
              <w:bottom w:val="single" w:sz="4" w:space="0" w:color="auto"/>
              <w:right w:val="single" w:sz="4" w:space="0" w:color="auto"/>
            </w:tcBorders>
            <w:shd w:val="clear" w:color="auto" w:fill="auto"/>
            <w:noWrap/>
            <w:vAlign w:val="center"/>
            <w:hideMark/>
          </w:tcPr>
          <w:p w14:paraId="5EE2F2C6"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11.5</w:t>
            </w:r>
          </w:p>
        </w:tc>
        <w:tc>
          <w:tcPr>
            <w:tcW w:w="1360" w:type="dxa"/>
            <w:tcBorders>
              <w:top w:val="nil"/>
              <w:left w:val="nil"/>
              <w:bottom w:val="single" w:sz="4" w:space="0" w:color="auto"/>
              <w:right w:val="single" w:sz="4" w:space="0" w:color="auto"/>
            </w:tcBorders>
            <w:shd w:val="clear" w:color="auto" w:fill="auto"/>
            <w:noWrap/>
            <w:vAlign w:val="center"/>
            <w:hideMark/>
          </w:tcPr>
          <w:p w14:paraId="43887457"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795CF20C" w14:textId="77777777" w:rsidTr="00E67907">
        <w:trPr>
          <w:trHeight w:val="288"/>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14:paraId="1C62E20D" w14:textId="77777777" w:rsidR="00E67907" w:rsidRPr="003905C5" w:rsidRDefault="00E67907" w:rsidP="00E67907">
            <w:pPr>
              <w:spacing w:after="0" w:line="240" w:lineRule="auto"/>
              <w:jc w:val="center"/>
              <w:rPr>
                <w:rFonts w:eastAsia="Times New Roman" w:cs="Calibri"/>
                <w:color w:val="000000"/>
                <w:sz w:val="16"/>
                <w:szCs w:val="16"/>
                <w:rtl/>
              </w:rPr>
            </w:pPr>
            <w:r w:rsidRPr="003905C5">
              <w:rPr>
                <w:rFonts w:eastAsia="Times New Roman" w:cs="Calibri"/>
                <w:color w:val="000000"/>
                <w:sz w:val="16"/>
                <w:szCs w:val="16"/>
              </w:rPr>
              <w:t>2</w:t>
            </w:r>
          </w:p>
        </w:tc>
        <w:tc>
          <w:tcPr>
            <w:tcW w:w="1598" w:type="dxa"/>
            <w:tcBorders>
              <w:top w:val="nil"/>
              <w:left w:val="nil"/>
              <w:bottom w:val="single" w:sz="4" w:space="0" w:color="auto"/>
              <w:right w:val="single" w:sz="4" w:space="0" w:color="auto"/>
            </w:tcBorders>
            <w:shd w:val="clear" w:color="auto" w:fill="auto"/>
            <w:noWrap/>
            <w:vAlign w:val="bottom"/>
            <w:hideMark/>
          </w:tcPr>
          <w:p w14:paraId="1886D9D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PHT-DS00-004</w:t>
            </w:r>
          </w:p>
        </w:tc>
        <w:tc>
          <w:tcPr>
            <w:tcW w:w="3240" w:type="dxa"/>
            <w:tcBorders>
              <w:top w:val="nil"/>
              <w:left w:val="nil"/>
              <w:bottom w:val="single" w:sz="4" w:space="0" w:color="auto"/>
              <w:right w:val="single" w:sz="4" w:space="0" w:color="auto"/>
            </w:tcBorders>
            <w:shd w:val="clear" w:color="auto" w:fill="auto"/>
            <w:noWrap/>
            <w:vAlign w:val="bottom"/>
            <w:hideMark/>
          </w:tcPr>
          <w:p w14:paraId="085F49F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Adjustable </w:t>
            </w:r>
            <w:proofErr w:type="spellStart"/>
            <w:r w:rsidRPr="003905C5">
              <w:rPr>
                <w:rFonts w:eastAsia="Times New Roman" w:cs="Calibri"/>
                <w:color w:val="000000"/>
                <w:sz w:val="16"/>
                <w:szCs w:val="16"/>
              </w:rPr>
              <w:t>quadripod</w:t>
            </w:r>
            <w:proofErr w:type="spellEnd"/>
            <w:r w:rsidRPr="003905C5">
              <w:rPr>
                <w:rFonts w:eastAsia="Times New Roman" w:cs="Calibri"/>
                <w:color w:val="000000"/>
                <w:sz w:val="16"/>
                <w:szCs w:val="16"/>
              </w:rPr>
              <w:t xml:space="preserve"> stick(adult)  </w:t>
            </w:r>
          </w:p>
        </w:tc>
        <w:tc>
          <w:tcPr>
            <w:tcW w:w="1350" w:type="dxa"/>
            <w:tcBorders>
              <w:top w:val="nil"/>
              <w:left w:val="nil"/>
              <w:bottom w:val="single" w:sz="4" w:space="0" w:color="auto"/>
              <w:right w:val="single" w:sz="4" w:space="0" w:color="auto"/>
            </w:tcBorders>
            <w:shd w:val="clear" w:color="auto" w:fill="auto"/>
            <w:vAlign w:val="center"/>
            <w:hideMark/>
          </w:tcPr>
          <w:p w14:paraId="4AA59286"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4CF2F9F1"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1553</w:t>
            </w:r>
          </w:p>
        </w:tc>
        <w:tc>
          <w:tcPr>
            <w:tcW w:w="2070" w:type="dxa"/>
            <w:tcBorders>
              <w:top w:val="nil"/>
              <w:left w:val="nil"/>
              <w:bottom w:val="single" w:sz="4" w:space="0" w:color="auto"/>
              <w:right w:val="single" w:sz="4" w:space="0" w:color="auto"/>
            </w:tcBorders>
            <w:shd w:val="clear" w:color="auto" w:fill="auto"/>
            <w:noWrap/>
            <w:vAlign w:val="bottom"/>
            <w:hideMark/>
          </w:tcPr>
          <w:p w14:paraId="206B758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15</w:t>
            </w:r>
          </w:p>
        </w:tc>
        <w:tc>
          <w:tcPr>
            <w:tcW w:w="1360" w:type="dxa"/>
            <w:tcBorders>
              <w:top w:val="nil"/>
              <w:left w:val="nil"/>
              <w:bottom w:val="single" w:sz="4" w:space="0" w:color="auto"/>
              <w:right w:val="single" w:sz="4" w:space="0" w:color="auto"/>
            </w:tcBorders>
            <w:shd w:val="clear" w:color="auto" w:fill="auto"/>
            <w:noWrap/>
            <w:vAlign w:val="bottom"/>
            <w:hideMark/>
          </w:tcPr>
          <w:p w14:paraId="5588BA39"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64FDD9E4" w14:textId="77777777" w:rsidTr="00E67907">
        <w:trPr>
          <w:trHeight w:val="34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7DBEB24A"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3</w:t>
            </w:r>
          </w:p>
        </w:tc>
        <w:tc>
          <w:tcPr>
            <w:tcW w:w="1598" w:type="dxa"/>
            <w:tcBorders>
              <w:top w:val="nil"/>
              <w:left w:val="nil"/>
              <w:bottom w:val="single" w:sz="4" w:space="0" w:color="auto"/>
              <w:right w:val="single" w:sz="4" w:space="0" w:color="auto"/>
            </w:tcBorders>
            <w:shd w:val="clear" w:color="000000" w:fill="FFFFFF"/>
            <w:vAlign w:val="center"/>
            <w:hideMark/>
          </w:tcPr>
          <w:p w14:paraId="17CAAB82"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PHT-DS00-005</w:t>
            </w:r>
          </w:p>
        </w:tc>
        <w:tc>
          <w:tcPr>
            <w:tcW w:w="3240" w:type="dxa"/>
            <w:tcBorders>
              <w:top w:val="nil"/>
              <w:left w:val="nil"/>
              <w:bottom w:val="single" w:sz="4" w:space="0" w:color="auto"/>
              <w:right w:val="single" w:sz="4" w:space="0" w:color="auto"/>
            </w:tcBorders>
            <w:shd w:val="clear" w:color="000000" w:fill="FFFFFF"/>
            <w:vAlign w:val="center"/>
            <w:hideMark/>
          </w:tcPr>
          <w:p w14:paraId="55225FFC"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 xml:space="preserve">Adjustable </w:t>
            </w:r>
            <w:proofErr w:type="spellStart"/>
            <w:r w:rsidRPr="003905C5">
              <w:rPr>
                <w:rFonts w:ascii="Arial" w:eastAsia="Times New Roman" w:hAnsi="Arial"/>
                <w:sz w:val="16"/>
                <w:szCs w:val="16"/>
              </w:rPr>
              <w:t>quadripod</w:t>
            </w:r>
            <w:proofErr w:type="spellEnd"/>
            <w:r w:rsidRPr="003905C5">
              <w:rPr>
                <w:rFonts w:ascii="Arial" w:eastAsia="Times New Roman" w:hAnsi="Arial"/>
                <w:sz w:val="16"/>
                <w:szCs w:val="16"/>
              </w:rPr>
              <w:t xml:space="preserve"> stick (child)</w:t>
            </w:r>
          </w:p>
        </w:tc>
        <w:tc>
          <w:tcPr>
            <w:tcW w:w="1350" w:type="dxa"/>
            <w:tcBorders>
              <w:top w:val="nil"/>
              <w:left w:val="nil"/>
              <w:bottom w:val="single" w:sz="4" w:space="0" w:color="auto"/>
              <w:right w:val="single" w:sz="4" w:space="0" w:color="auto"/>
            </w:tcBorders>
            <w:shd w:val="clear" w:color="000000" w:fill="FFFFFF"/>
            <w:vAlign w:val="center"/>
            <w:hideMark/>
          </w:tcPr>
          <w:p w14:paraId="22C92482"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000000" w:fill="FFFFFF"/>
            <w:vAlign w:val="center"/>
            <w:hideMark/>
          </w:tcPr>
          <w:p w14:paraId="198A6087"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1006</w:t>
            </w:r>
          </w:p>
        </w:tc>
        <w:tc>
          <w:tcPr>
            <w:tcW w:w="2070" w:type="dxa"/>
            <w:tcBorders>
              <w:top w:val="nil"/>
              <w:left w:val="nil"/>
              <w:bottom w:val="single" w:sz="4" w:space="0" w:color="auto"/>
              <w:right w:val="single" w:sz="4" w:space="0" w:color="auto"/>
            </w:tcBorders>
            <w:shd w:val="clear" w:color="000000" w:fill="FFFFFF"/>
            <w:vAlign w:val="center"/>
            <w:hideMark/>
          </w:tcPr>
          <w:p w14:paraId="6CA5D197"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15</w:t>
            </w:r>
          </w:p>
        </w:tc>
        <w:tc>
          <w:tcPr>
            <w:tcW w:w="1360" w:type="dxa"/>
            <w:tcBorders>
              <w:top w:val="nil"/>
              <w:left w:val="nil"/>
              <w:bottom w:val="single" w:sz="4" w:space="0" w:color="auto"/>
              <w:right w:val="single" w:sz="4" w:space="0" w:color="auto"/>
            </w:tcBorders>
            <w:shd w:val="clear" w:color="auto" w:fill="auto"/>
            <w:noWrap/>
            <w:vAlign w:val="bottom"/>
            <w:hideMark/>
          </w:tcPr>
          <w:p w14:paraId="306670B0"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29A1A86C" w14:textId="77777777" w:rsidTr="00E67907">
        <w:trPr>
          <w:trHeight w:val="372"/>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799CE461"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4</w:t>
            </w:r>
          </w:p>
        </w:tc>
        <w:tc>
          <w:tcPr>
            <w:tcW w:w="1598" w:type="dxa"/>
            <w:tcBorders>
              <w:top w:val="nil"/>
              <w:left w:val="nil"/>
              <w:bottom w:val="single" w:sz="4" w:space="0" w:color="auto"/>
              <w:right w:val="single" w:sz="4" w:space="0" w:color="auto"/>
            </w:tcBorders>
            <w:shd w:val="clear" w:color="000000" w:fill="FFFFFF"/>
            <w:vAlign w:val="center"/>
            <w:hideMark/>
          </w:tcPr>
          <w:p w14:paraId="12F2544D"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PHT-DS00-011</w:t>
            </w:r>
          </w:p>
        </w:tc>
        <w:tc>
          <w:tcPr>
            <w:tcW w:w="3240" w:type="dxa"/>
            <w:tcBorders>
              <w:top w:val="nil"/>
              <w:left w:val="nil"/>
              <w:bottom w:val="single" w:sz="4" w:space="0" w:color="auto"/>
              <w:right w:val="single" w:sz="4" w:space="0" w:color="auto"/>
            </w:tcBorders>
            <w:shd w:val="clear" w:color="000000" w:fill="FFFFFF"/>
            <w:vAlign w:val="center"/>
            <w:hideMark/>
          </w:tcPr>
          <w:p w14:paraId="7598D993"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 xml:space="preserve">Finger extension splint </w:t>
            </w:r>
          </w:p>
        </w:tc>
        <w:tc>
          <w:tcPr>
            <w:tcW w:w="1350" w:type="dxa"/>
            <w:tcBorders>
              <w:top w:val="nil"/>
              <w:left w:val="nil"/>
              <w:bottom w:val="single" w:sz="4" w:space="0" w:color="auto"/>
              <w:right w:val="single" w:sz="4" w:space="0" w:color="auto"/>
            </w:tcBorders>
            <w:shd w:val="clear" w:color="000000" w:fill="FFFFFF"/>
            <w:vAlign w:val="center"/>
            <w:hideMark/>
          </w:tcPr>
          <w:p w14:paraId="03DFC0CF"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000000" w:fill="FFFFFF"/>
            <w:vAlign w:val="center"/>
            <w:hideMark/>
          </w:tcPr>
          <w:p w14:paraId="39F487F6"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2443</w:t>
            </w:r>
          </w:p>
        </w:tc>
        <w:tc>
          <w:tcPr>
            <w:tcW w:w="2070" w:type="dxa"/>
            <w:tcBorders>
              <w:top w:val="nil"/>
              <w:left w:val="nil"/>
              <w:bottom w:val="single" w:sz="4" w:space="0" w:color="auto"/>
              <w:right w:val="single" w:sz="4" w:space="0" w:color="auto"/>
            </w:tcBorders>
            <w:shd w:val="clear" w:color="000000" w:fill="FFFFFF"/>
            <w:vAlign w:val="center"/>
            <w:hideMark/>
          </w:tcPr>
          <w:p w14:paraId="7510BC22" w14:textId="77777777" w:rsidR="00E67907" w:rsidRPr="003905C5" w:rsidRDefault="00E67907" w:rsidP="00E67907">
            <w:pPr>
              <w:spacing w:after="0" w:line="240" w:lineRule="auto"/>
              <w:jc w:val="center"/>
              <w:rPr>
                <w:rFonts w:ascii="Arial" w:eastAsia="Times New Roman" w:hAnsi="Arial"/>
                <w:sz w:val="16"/>
                <w:szCs w:val="16"/>
              </w:rPr>
            </w:pPr>
            <w:r w:rsidRPr="003905C5">
              <w:rPr>
                <w:rFonts w:ascii="Arial" w:eastAsia="Times New Roman" w:hAnsi="Arial"/>
                <w:sz w:val="16"/>
                <w:szCs w:val="16"/>
              </w:rPr>
              <w:t>2.5</w:t>
            </w:r>
          </w:p>
        </w:tc>
        <w:tc>
          <w:tcPr>
            <w:tcW w:w="1360" w:type="dxa"/>
            <w:tcBorders>
              <w:top w:val="nil"/>
              <w:left w:val="nil"/>
              <w:bottom w:val="single" w:sz="4" w:space="0" w:color="auto"/>
              <w:right w:val="single" w:sz="4" w:space="0" w:color="auto"/>
            </w:tcBorders>
            <w:shd w:val="clear" w:color="000000" w:fill="FFFFFF"/>
            <w:vAlign w:val="center"/>
            <w:hideMark/>
          </w:tcPr>
          <w:p w14:paraId="1E0E6767" w14:textId="77777777" w:rsidR="00E67907" w:rsidRPr="003905C5" w:rsidRDefault="00E67907" w:rsidP="00E67907">
            <w:pPr>
              <w:bidi/>
              <w:spacing w:after="0" w:line="240" w:lineRule="auto"/>
              <w:jc w:val="center"/>
              <w:rPr>
                <w:rFonts w:ascii="Arial" w:eastAsia="Times New Roman" w:hAnsi="Arial"/>
                <w:sz w:val="20"/>
                <w:szCs w:val="20"/>
              </w:rPr>
            </w:pPr>
            <w:r w:rsidRPr="003905C5">
              <w:rPr>
                <w:rFonts w:ascii="Arial" w:eastAsia="Times New Roman" w:hAnsi="Arial"/>
                <w:sz w:val="20"/>
                <w:szCs w:val="20"/>
                <w:rtl/>
              </w:rPr>
              <w:t>اسيوي</w:t>
            </w:r>
          </w:p>
        </w:tc>
      </w:tr>
      <w:tr w:rsidR="00E67907" w:rsidRPr="003905C5" w14:paraId="2C70FDE0"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39C6EE15"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5</w:t>
            </w:r>
          </w:p>
        </w:tc>
        <w:tc>
          <w:tcPr>
            <w:tcW w:w="1598" w:type="dxa"/>
            <w:tcBorders>
              <w:top w:val="nil"/>
              <w:left w:val="nil"/>
              <w:bottom w:val="single" w:sz="4" w:space="0" w:color="auto"/>
              <w:right w:val="single" w:sz="4" w:space="0" w:color="auto"/>
            </w:tcBorders>
            <w:shd w:val="clear" w:color="auto" w:fill="auto"/>
            <w:noWrap/>
            <w:vAlign w:val="bottom"/>
            <w:hideMark/>
          </w:tcPr>
          <w:p w14:paraId="1FA873F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PHT-DS00-012</w:t>
            </w:r>
          </w:p>
        </w:tc>
        <w:tc>
          <w:tcPr>
            <w:tcW w:w="3240" w:type="dxa"/>
            <w:tcBorders>
              <w:top w:val="nil"/>
              <w:left w:val="nil"/>
              <w:bottom w:val="single" w:sz="4" w:space="0" w:color="auto"/>
              <w:right w:val="single" w:sz="4" w:space="0" w:color="auto"/>
            </w:tcBorders>
            <w:shd w:val="clear" w:color="000000" w:fill="FFFFFF"/>
            <w:vAlign w:val="bottom"/>
            <w:hideMark/>
          </w:tcPr>
          <w:p w14:paraId="1C75D0DB" w14:textId="77777777" w:rsidR="00E67907" w:rsidRPr="003905C5" w:rsidRDefault="00E67907" w:rsidP="00E67907">
            <w:pPr>
              <w:spacing w:after="0" w:line="240" w:lineRule="auto"/>
              <w:jc w:val="center"/>
              <w:rPr>
                <w:rFonts w:eastAsia="Times New Roman" w:cs="Calibri"/>
                <w:color w:val="000000"/>
                <w:sz w:val="16"/>
                <w:szCs w:val="16"/>
              </w:rPr>
            </w:pPr>
            <w:proofErr w:type="gramStart"/>
            <w:r w:rsidRPr="003905C5">
              <w:rPr>
                <w:rFonts w:eastAsia="Times New Roman" w:cs="Calibri"/>
                <w:color w:val="000000"/>
                <w:sz w:val="16"/>
                <w:szCs w:val="16"/>
              </w:rPr>
              <w:t>Cock  up</w:t>
            </w:r>
            <w:proofErr w:type="gramEnd"/>
            <w:r w:rsidRPr="003905C5">
              <w:rPr>
                <w:rFonts w:eastAsia="Times New Roman" w:cs="Calibri"/>
                <w:color w:val="000000"/>
                <w:sz w:val="16"/>
                <w:szCs w:val="16"/>
              </w:rPr>
              <w:t xml:space="preserve"> splint  </w:t>
            </w:r>
          </w:p>
        </w:tc>
        <w:tc>
          <w:tcPr>
            <w:tcW w:w="1350" w:type="dxa"/>
            <w:tcBorders>
              <w:top w:val="nil"/>
              <w:left w:val="nil"/>
              <w:bottom w:val="single" w:sz="4" w:space="0" w:color="auto"/>
              <w:right w:val="single" w:sz="4" w:space="0" w:color="auto"/>
            </w:tcBorders>
            <w:shd w:val="clear" w:color="000000" w:fill="FFFFFF"/>
            <w:vAlign w:val="bottom"/>
            <w:hideMark/>
          </w:tcPr>
          <w:p w14:paraId="6EDA1A47"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402F02E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1751</w:t>
            </w:r>
          </w:p>
        </w:tc>
        <w:tc>
          <w:tcPr>
            <w:tcW w:w="2070" w:type="dxa"/>
            <w:tcBorders>
              <w:top w:val="nil"/>
              <w:left w:val="nil"/>
              <w:bottom w:val="single" w:sz="4" w:space="0" w:color="auto"/>
              <w:right w:val="single" w:sz="4" w:space="0" w:color="auto"/>
            </w:tcBorders>
            <w:shd w:val="clear" w:color="auto" w:fill="auto"/>
            <w:noWrap/>
            <w:vAlign w:val="bottom"/>
            <w:hideMark/>
          </w:tcPr>
          <w:p w14:paraId="668EAA4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7.32</w:t>
            </w:r>
          </w:p>
        </w:tc>
        <w:tc>
          <w:tcPr>
            <w:tcW w:w="1360" w:type="dxa"/>
            <w:tcBorders>
              <w:top w:val="nil"/>
              <w:left w:val="nil"/>
              <w:bottom w:val="single" w:sz="4" w:space="0" w:color="auto"/>
              <w:right w:val="single" w:sz="4" w:space="0" w:color="auto"/>
            </w:tcBorders>
            <w:shd w:val="clear" w:color="auto" w:fill="auto"/>
            <w:noWrap/>
            <w:vAlign w:val="bottom"/>
            <w:hideMark/>
          </w:tcPr>
          <w:p w14:paraId="0A279AF9"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4566ED0A"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05C855CB"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6</w:t>
            </w:r>
          </w:p>
        </w:tc>
        <w:tc>
          <w:tcPr>
            <w:tcW w:w="1598" w:type="dxa"/>
            <w:tcBorders>
              <w:top w:val="nil"/>
              <w:left w:val="nil"/>
              <w:bottom w:val="single" w:sz="4" w:space="0" w:color="auto"/>
              <w:right w:val="single" w:sz="4" w:space="0" w:color="auto"/>
            </w:tcBorders>
            <w:shd w:val="clear" w:color="auto" w:fill="auto"/>
            <w:noWrap/>
            <w:vAlign w:val="bottom"/>
            <w:hideMark/>
          </w:tcPr>
          <w:p w14:paraId="718FF0E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PHT-DS00-015</w:t>
            </w:r>
          </w:p>
        </w:tc>
        <w:tc>
          <w:tcPr>
            <w:tcW w:w="3240" w:type="dxa"/>
            <w:tcBorders>
              <w:top w:val="nil"/>
              <w:left w:val="nil"/>
              <w:bottom w:val="single" w:sz="4" w:space="0" w:color="auto"/>
              <w:right w:val="single" w:sz="4" w:space="0" w:color="auto"/>
            </w:tcBorders>
            <w:shd w:val="clear" w:color="000000" w:fill="FFFFFF"/>
            <w:noWrap/>
            <w:vAlign w:val="bottom"/>
            <w:hideMark/>
          </w:tcPr>
          <w:p w14:paraId="3A1AF6C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Rubber Air rings</w:t>
            </w:r>
          </w:p>
        </w:tc>
        <w:tc>
          <w:tcPr>
            <w:tcW w:w="1350" w:type="dxa"/>
            <w:tcBorders>
              <w:top w:val="nil"/>
              <w:left w:val="nil"/>
              <w:bottom w:val="single" w:sz="4" w:space="0" w:color="auto"/>
              <w:right w:val="single" w:sz="4" w:space="0" w:color="auto"/>
            </w:tcBorders>
            <w:shd w:val="clear" w:color="000000" w:fill="FFFFFF"/>
            <w:vAlign w:val="bottom"/>
            <w:hideMark/>
          </w:tcPr>
          <w:p w14:paraId="37796D15"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485A9B1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1622</w:t>
            </w:r>
          </w:p>
        </w:tc>
        <w:tc>
          <w:tcPr>
            <w:tcW w:w="2070" w:type="dxa"/>
            <w:tcBorders>
              <w:top w:val="nil"/>
              <w:left w:val="nil"/>
              <w:bottom w:val="single" w:sz="4" w:space="0" w:color="auto"/>
              <w:right w:val="single" w:sz="4" w:space="0" w:color="auto"/>
            </w:tcBorders>
            <w:shd w:val="clear" w:color="auto" w:fill="auto"/>
            <w:noWrap/>
            <w:vAlign w:val="bottom"/>
            <w:hideMark/>
          </w:tcPr>
          <w:p w14:paraId="56FCA0B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w:t>
            </w:r>
          </w:p>
        </w:tc>
        <w:tc>
          <w:tcPr>
            <w:tcW w:w="1360" w:type="dxa"/>
            <w:tcBorders>
              <w:top w:val="nil"/>
              <w:left w:val="nil"/>
              <w:bottom w:val="single" w:sz="4" w:space="0" w:color="auto"/>
              <w:right w:val="single" w:sz="4" w:space="0" w:color="auto"/>
            </w:tcBorders>
            <w:shd w:val="clear" w:color="000000" w:fill="FFFFFF"/>
            <w:vAlign w:val="center"/>
            <w:hideMark/>
          </w:tcPr>
          <w:p w14:paraId="34AF5544" w14:textId="77777777" w:rsidR="00E67907" w:rsidRPr="003905C5" w:rsidRDefault="00E67907" w:rsidP="00E67907">
            <w:pPr>
              <w:bidi/>
              <w:spacing w:after="0" w:line="240" w:lineRule="auto"/>
              <w:jc w:val="center"/>
              <w:rPr>
                <w:rFonts w:ascii="Arial" w:eastAsia="Times New Roman" w:hAnsi="Arial"/>
                <w:sz w:val="20"/>
                <w:szCs w:val="20"/>
              </w:rPr>
            </w:pPr>
            <w:r w:rsidRPr="003905C5">
              <w:rPr>
                <w:rFonts w:ascii="Arial" w:eastAsia="Times New Roman" w:hAnsi="Arial"/>
                <w:sz w:val="20"/>
                <w:szCs w:val="20"/>
                <w:rtl/>
              </w:rPr>
              <w:t>اسيوي</w:t>
            </w:r>
          </w:p>
        </w:tc>
      </w:tr>
      <w:tr w:rsidR="00E67907" w:rsidRPr="003905C5" w14:paraId="36CE8920" w14:textId="77777777" w:rsidTr="00E67907">
        <w:trPr>
          <w:trHeight w:val="732"/>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18A08296"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7</w:t>
            </w:r>
          </w:p>
        </w:tc>
        <w:tc>
          <w:tcPr>
            <w:tcW w:w="1598" w:type="dxa"/>
            <w:tcBorders>
              <w:top w:val="nil"/>
              <w:left w:val="nil"/>
              <w:bottom w:val="single" w:sz="4" w:space="0" w:color="auto"/>
              <w:right w:val="single" w:sz="4" w:space="0" w:color="auto"/>
            </w:tcBorders>
            <w:shd w:val="clear" w:color="auto" w:fill="auto"/>
            <w:noWrap/>
            <w:vAlign w:val="center"/>
            <w:hideMark/>
          </w:tcPr>
          <w:p w14:paraId="60BE61D2"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PHT-DS00-016</w:t>
            </w:r>
          </w:p>
        </w:tc>
        <w:tc>
          <w:tcPr>
            <w:tcW w:w="3240" w:type="dxa"/>
            <w:tcBorders>
              <w:top w:val="nil"/>
              <w:left w:val="nil"/>
              <w:bottom w:val="single" w:sz="4" w:space="0" w:color="auto"/>
              <w:right w:val="single" w:sz="4" w:space="0" w:color="auto"/>
            </w:tcBorders>
            <w:shd w:val="clear" w:color="000000" w:fill="FFFFFF"/>
            <w:vAlign w:val="bottom"/>
            <w:hideMark/>
          </w:tcPr>
          <w:p w14:paraId="02BBB16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Brace - clavicle and shoulder figure of 8 brace, used for fracture clavicle and stooped shoulder made of </w:t>
            </w:r>
            <w:proofErr w:type="spellStart"/>
            <w:r w:rsidRPr="003905C5">
              <w:rPr>
                <w:rFonts w:eastAsia="Times New Roman" w:cs="Calibri"/>
                <w:color w:val="000000"/>
                <w:sz w:val="16"/>
                <w:szCs w:val="16"/>
              </w:rPr>
              <w:t>polythen</w:t>
            </w:r>
            <w:proofErr w:type="spellEnd"/>
            <w:r w:rsidRPr="003905C5">
              <w:rPr>
                <w:rFonts w:eastAsia="Times New Roman" w:cs="Calibri"/>
                <w:color w:val="000000"/>
                <w:sz w:val="16"/>
                <w:szCs w:val="16"/>
              </w:rPr>
              <w:t xml:space="preserve"> </w:t>
            </w:r>
            <w:proofErr w:type="spellStart"/>
            <w:proofErr w:type="gramStart"/>
            <w:r w:rsidRPr="003905C5">
              <w:rPr>
                <w:rFonts w:eastAsia="Times New Roman" w:cs="Calibri"/>
                <w:color w:val="000000"/>
                <w:sz w:val="16"/>
                <w:szCs w:val="16"/>
              </w:rPr>
              <w:t>foam,axillary</w:t>
            </w:r>
            <w:proofErr w:type="spellEnd"/>
            <w:proofErr w:type="gramEnd"/>
            <w:r w:rsidRPr="003905C5">
              <w:rPr>
                <w:rFonts w:eastAsia="Times New Roman" w:cs="Calibri"/>
                <w:color w:val="000000"/>
                <w:sz w:val="16"/>
                <w:szCs w:val="16"/>
              </w:rPr>
              <w:t xml:space="preserve"> pad ,covered with stockinette, adjustable </w:t>
            </w:r>
            <w:proofErr w:type="spellStart"/>
            <w:r w:rsidRPr="003905C5">
              <w:rPr>
                <w:rFonts w:eastAsia="Times New Roman" w:cs="Calibri"/>
                <w:color w:val="000000"/>
                <w:sz w:val="16"/>
                <w:szCs w:val="16"/>
              </w:rPr>
              <w:t>straps,hold</w:t>
            </w:r>
            <w:proofErr w:type="spellEnd"/>
            <w:r w:rsidRPr="003905C5">
              <w:rPr>
                <w:rFonts w:eastAsia="Times New Roman" w:cs="Calibri"/>
                <w:color w:val="000000"/>
                <w:sz w:val="16"/>
                <w:szCs w:val="16"/>
              </w:rPr>
              <w:t xml:space="preserve"> axillary pads up and back, providing good control of forward and downward(small)</w:t>
            </w:r>
          </w:p>
        </w:tc>
        <w:tc>
          <w:tcPr>
            <w:tcW w:w="1350" w:type="dxa"/>
            <w:tcBorders>
              <w:top w:val="nil"/>
              <w:left w:val="nil"/>
              <w:bottom w:val="single" w:sz="4" w:space="0" w:color="auto"/>
              <w:right w:val="single" w:sz="4" w:space="0" w:color="auto"/>
            </w:tcBorders>
            <w:shd w:val="clear" w:color="000000" w:fill="FFFFFF"/>
            <w:vAlign w:val="bottom"/>
            <w:hideMark/>
          </w:tcPr>
          <w:p w14:paraId="75905B8E" w14:textId="50C90498"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3E1552D2"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762</w:t>
            </w:r>
          </w:p>
        </w:tc>
        <w:tc>
          <w:tcPr>
            <w:tcW w:w="2070" w:type="dxa"/>
            <w:tcBorders>
              <w:top w:val="nil"/>
              <w:left w:val="nil"/>
              <w:bottom w:val="single" w:sz="4" w:space="0" w:color="auto"/>
              <w:right w:val="single" w:sz="4" w:space="0" w:color="auto"/>
            </w:tcBorders>
            <w:shd w:val="clear" w:color="auto" w:fill="auto"/>
            <w:noWrap/>
            <w:vAlign w:val="bottom"/>
            <w:hideMark/>
          </w:tcPr>
          <w:p w14:paraId="531712F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25.5</w:t>
            </w:r>
          </w:p>
        </w:tc>
        <w:tc>
          <w:tcPr>
            <w:tcW w:w="1360" w:type="dxa"/>
            <w:tcBorders>
              <w:top w:val="nil"/>
              <w:left w:val="nil"/>
              <w:bottom w:val="single" w:sz="4" w:space="0" w:color="auto"/>
              <w:right w:val="single" w:sz="4" w:space="0" w:color="auto"/>
            </w:tcBorders>
            <w:shd w:val="clear" w:color="auto" w:fill="auto"/>
            <w:noWrap/>
            <w:vAlign w:val="bottom"/>
            <w:hideMark/>
          </w:tcPr>
          <w:p w14:paraId="37403F70"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7CF0BC9E"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2C6F5782"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8</w:t>
            </w:r>
          </w:p>
        </w:tc>
        <w:tc>
          <w:tcPr>
            <w:tcW w:w="1598" w:type="dxa"/>
            <w:tcBorders>
              <w:top w:val="nil"/>
              <w:left w:val="nil"/>
              <w:bottom w:val="single" w:sz="4" w:space="0" w:color="auto"/>
              <w:right w:val="single" w:sz="4" w:space="0" w:color="auto"/>
            </w:tcBorders>
            <w:shd w:val="clear" w:color="auto" w:fill="auto"/>
            <w:vAlign w:val="center"/>
            <w:hideMark/>
          </w:tcPr>
          <w:p w14:paraId="467CE99F"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PHT-DS00-017</w:t>
            </w:r>
          </w:p>
        </w:tc>
        <w:tc>
          <w:tcPr>
            <w:tcW w:w="3240" w:type="dxa"/>
            <w:tcBorders>
              <w:top w:val="nil"/>
              <w:left w:val="nil"/>
              <w:bottom w:val="single" w:sz="4" w:space="0" w:color="auto"/>
              <w:right w:val="single" w:sz="4" w:space="0" w:color="auto"/>
            </w:tcBorders>
            <w:shd w:val="clear" w:color="auto" w:fill="auto"/>
            <w:vAlign w:val="center"/>
            <w:hideMark/>
          </w:tcPr>
          <w:p w14:paraId="411B58F8"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Medium</w:t>
            </w:r>
          </w:p>
        </w:tc>
        <w:tc>
          <w:tcPr>
            <w:tcW w:w="1350" w:type="dxa"/>
            <w:tcBorders>
              <w:top w:val="nil"/>
              <w:left w:val="nil"/>
              <w:bottom w:val="single" w:sz="4" w:space="0" w:color="auto"/>
              <w:right w:val="single" w:sz="4" w:space="0" w:color="auto"/>
            </w:tcBorders>
            <w:shd w:val="clear" w:color="auto" w:fill="auto"/>
            <w:vAlign w:val="center"/>
            <w:hideMark/>
          </w:tcPr>
          <w:p w14:paraId="513104A0"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center"/>
            <w:hideMark/>
          </w:tcPr>
          <w:p w14:paraId="608B427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1098</w:t>
            </w:r>
          </w:p>
        </w:tc>
        <w:tc>
          <w:tcPr>
            <w:tcW w:w="2070" w:type="dxa"/>
            <w:tcBorders>
              <w:top w:val="nil"/>
              <w:left w:val="nil"/>
              <w:bottom w:val="single" w:sz="4" w:space="0" w:color="auto"/>
              <w:right w:val="single" w:sz="4" w:space="0" w:color="auto"/>
            </w:tcBorders>
            <w:shd w:val="clear" w:color="auto" w:fill="auto"/>
            <w:noWrap/>
            <w:vAlign w:val="center"/>
            <w:hideMark/>
          </w:tcPr>
          <w:p w14:paraId="5982C9D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25.5</w:t>
            </w:r>
          </w:p>
        </w:tc>
        <w:tc>
          <w:tcPr>
            <w:tcW w:w="1360" w:type="dxa"/>
            <w:tcBorders>
              <w:top w:val="nil"/>
              <w:left w:val="nil"/>
              <w:bottom w:val="single" w:sz="4" w:space="0" w:color="auto"/>
              <w:right w:val="single" w:sz="4" w:space="0" w:color="auto"/>
            </w:tcBorders>
            <w:shd w:val="clear" w:color="auto" w:fill="auto"/>
            <w:noWrap/>
            <w:vAlign w:val="bottom"/>
            <w:hideMark/>
          </w:tcPr>
          <w:p w14:paraId="098636CB"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78B15D85"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3A81066A"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9</w:t>
            </w:r>
          </w:p>
        </w:tc>
        <w:tc>
          <w:tcPr>
            <w:tcW w:w="1598" w:type="dxa"/>
            <w:tcBorders>
              <w:top w:val="nil"/>
              <w:left w:val="nil"/>
              <w:bottom w:val="single" w:sz="4" w:space="0" w:color="auto"/>
              <w:right w:val="single" w:sz="4" w:space="0" w:color="auto"/>
            </w:tcBorders>
            <w:shd w:val="clear" w:color="auto" w:fill="auto"/>
            <w:noWrap/>
            <w:vAlign w:val="bottom"/>
            <w:hideMark/>
          </w:tcPr>
          <w:p w14:paraId="02DFE4A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PHT-DS00-018</w:t>
            </w:r>
          </w:p>
        </w:tc>
        <w:tc>
          <w:tcPr>
            <w:tcW w:w="3240" w:type="dxa"/>
            <w:tcBorders>
              <w:top w:val="nil"/>
              <w:left w:val="nil"/>
              <w:bottom w:val="single" w:sz="4" w:space="0" w:color="auto"/>
              <w:right w:val="single" w:sz="4" w:space="0" w:color="auto"/>
            </w:tcBorders>
            <w:shd w:val="clear" w:color="000000" w:fill="FFFFFF"/>
            <w:noWrap/>
            <w:vAlign w:val="bottom"/>
            <w:hideMark/>
          </w:tcPr>
          <w:p w14:paraId="6253B3D5"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 Large</w:t>
            </w:r>
          </w:p>
        </w:tc>
        <w:tc>
          <w:tcPr>
            <w:tcW w:w="1350" w:type="dxa"/>
            <w:tcBorders>
              <w:top w:val="nil"/>
              <w:left w:val="nil"/>
              <w:bottom w:val="single" w:sz="4" w:space="0" w:color="auto"/>
              <w:right w:val="single" w:sz="4" w:space="0" w:color="auto"/>
            </w:tcBorders>
            <w:shd w:val="clear" w:color="000000" w:fill="FFFFFF"/>
            <w:vAlign w:val="bottom"/>
            <w:hideMark/>
          </w:tcPr>
          <w:p w14:paraId="4026D211" w14:textId="10FCA5A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2C559EE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1288</w:t>
            </w:r>
          </w:p>
        </w:tc>
        <w:tc>
          <w:tcPr>
            <w:tcW w:w="2070" w:type="dxa"/>
            <w:tcBorders>
              <w:top w:val="nil"/>
              <w:left w:val="nil"/>
              <w:bottom w:val="single" w:sz="4" w:space="0" w:color="auto"/>
              <w:right w:val="single" w:sz="4" w:space="0" w:color="auto"/>
            </w:tcBorders>
            <w:shd w:val="clear" w:color="auto" w:fill="auto"/>
            <w:noWrap/>
            <w:vAlign w:val="bottom"/>
            <w:hideMark/>
          </w:tcPr>
          <w:p w14:paraId="6BBEF89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25.5</w:t>
            </w:r>
          </w:p>
        </w:tc>
        <w:tc>
          <w:tcPr>
            <w:tcW w:w="1360" w:type="dxa"/>
            <w:tcBorders>
              <w:top w:val="nil"/>
              <w:left w:val="nil"/>
              <w:bottom w:val="single" w:sz="4" w:space="0" w:color="auto"/>
              <w:right w:val="single" w:sz="4" w:space="0" w:color="auto"/>
            </w:tcBorders>
            <w:shd w:val="clear" w:color="auto" w:fill="auto"/>
            <w:noWrap/>
            <w:vAlign w:val="bottom"/>
            <w:hideMark/>
          </w:tcPr>
          <w:p w14:paraId="185464F2"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53FE7820"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475DADB4"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10</w:t>
            </w:r>
          </w:p>
        </w:tc>
        <w:tc>
          <w:tcPr>
            <w:tcW w:w="1598" w:type="dxa"/>
            <w:tcBorders>
              <w:top w:val="nil"/>
              <w:left w:val="nil"/>
              <w:bottom w:val="single" w:sz="4" w:space="0" w:color="auto"/>
              <w:right w:val="single" w:sz="4" w:space="0" w:color="auto"/>
            </w:tcBorders>
            <w:shd w:val="clear" w:color="auto" w:fill="auto"/>
            <w:noWrap/>
            <w:vAlign w:val="bottom"/>
            <w:hideMark/>
          </w:tcPr>
          <w:p w14:paraId="6FDDABE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PHT-DS00-019</w:t>
            </w:r>
          </w:p>
        </w:tc>
        <w:tc>
          <w:tcPr>
            <w:tcW w:w="3240" w:type="dxa"/>
            <w:tcBorders>
              <w:top w:val="nil"/>
              <w:left w:val="nil"/>
              <w:bottom w:val="single" w:sz="4" w:space="0" w:color="auto"/>
              <w:right w:val="single" w:sz="4" w:space="0" w:color="auto"/>
            </w:tcBorders>
            <w:shd w:val="clear" w:color="000000" w:fill="FFFFFF"/>
            <w:noWrap/>
            <w:vAlign w:val="bottom"/>
            <w:hideMark/>
          </w:tcPr>
          <w:p w14:paraId="2619A5A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 Extra large</w:t>
            </w:r>
          </w:p>
        </w:tc>
        <w:tc>
          <w:tcPr>
            <w:tcW w:w="1350" w:type="dxa"/>
            <w:tcBorders>
              <w:top w:val="nil"/>
              <w:left w:val="nil"/>
              <w:bottom w:val="single" w:sz="4" w:space="0" w:color="auto"/>
              <w:right w:val="single" w:sz="4" w:space="0" w:color="auto"/>
            </w:tcBorders>
            <w:shd w:val="clear" w:color="000000" w:fill="FFFFFF"/>
            <w:vAlign w:val="bottom"/>
            <w:hideMark/>
          </w:tcPr>
          <w:p w14:paraId="40F3AEC9" w14:textId="09C50E4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5F852FA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1285</w:t>
            </w:r>
          </w:p>
        </w:tc>
        <w:tc>
          <w:tcPr>
            <w:tcW w:w="2070" w:type="dxa"/>
            <w:tcBorders>
              <w:top w:val="nil"/>
              <w:left w:val="nil"/>
              <w:bottom w:val="single" w:sz="4" w:space="0" w:color="auto"/>
              <w:right w:val="single" w:sz="4" w:space="0" w:color="auto"/>
            </w:tcBorders>
            <w:shd w:val="clear" w:color="auto" w:fill="auto"/>
            <w:noWrap/>
            <w:vAlign w:val="bottom"/>
            <w:hideMark/>
          </w:tcPr>
          <w:p w14:paraId="13831E2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25.5</w:t>
            </w:r>
          </w:p>
        </w:tc>
        <w:tc>
          <w:tcPr>
            <w:tcW w:w="1360" w:type="dxa"/>
            <w:tcBorders>
              <w:top w:val="nil"/>
              <w:left w:val="nil"/>
              <w:bottom w:val="single" w:sz="4" w:space="0" w:color="auto"/>
              <w:right w:val="single" w:sz="4" w:space="0" w:color="auto"/>
            </w:tcBorders>
            <w:shd w:val="clear" w:color="auto" w:fill="auto"/>
            <w:noWrap/>
            <w:vAlign w:val="bottom"/>
            <w:hideMark/>
          </w:tcPr>
          <w:p w14:paraId="28295068"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17C46BA4"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6453555D"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11</w:t>
            </w:r>
          </w:p>
        </w:tc>
        <w:tc>
          <w:tcPr>
            <w:tcW w:w="1598" w:type="dxa"/>
            <w:tcBorders>
              <w:top w:val="nil"/>
              <w:left w:val="nil"/>
              <w:bottom w:val="single" w:sz="4" w:space="0" w:color="auto"/>
              <w:right w:val="single" w:sz="4" w:space="0" w:color="auto"/>
            </w:tcBorders>
            <w:shd w:val="clear" w:color="auto" w:fill="auto"/>
            <w:noWrap/>
            <w:vAlign w:val="bottom"/>
            <w:hideMark/>
          </w:tcPr>
          <w:p w14:paraId="6BFEC6A5"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PHT-DS18-026</w:t>
            </w:r>
          </w:p>
        </w:tc>
        <w:tc>
          <w:tcPr>
            <w:tcW w:w="3240" w:type="dxa"/>
            <w:tcBorders>
              <w:top w:val="nil"/>
              <w:left w:val="nil"/>
              <w:bottom w:val="single" w:sz="4" w:space="0" w:color="auto"/>
              <w:right w:val="single" w:sz="4" w:space="0" w:color="auto"/>
            </w:tcBorders>
            <w:shd w:val="clear" w:color="000000" w:fill="FFFFFF"/>
            <w:vAlign w:val="bottom"/>
            <w:hideMark/>
          </w:tcPr>
          <w:p w14:paraId="28179D6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Ankle brace (splint) with bars small</w:t>
            </w:r>
          </w:p>
        </w:tc>
        <w:tc>
          <w:tcPr>
            <w:tcW w:w="1350" w:type="dxa"/>
            <w:tcBorders>
              <w:top w:val="nil"/>
              <w:left w:val="nil"/>
              <w:bottom w:val="single" w:sz="4" w:space="0" w:color="auto"/>
              <w:right w:val="single" w:sz="4" w:space="0" w:color="auto"/>
            </w:tcBorders>
            <w:shd w:val="clear" w:color="000000" w:fill="FFFFFF"/>
            <w:noWrap/>
            <w:vAlign w:val="bottom"/>
            <w:hideMark/>
          </w:tcPr>
          <w:p w14:paraId="2CFF579C" w14:textId="05610106"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5AD0BC8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1157</w:t>
            </w:r>
          </w:p>
        </w:tc>
        <w:tc>
          <w:tcPr>
            <w:tcW w:w="2070" w:type="dxa"/>
            <w:tcBorders>
              <w:top w:val="nil"/>
              <w:left w:val="nil"/>
              <w:bottom w:val="single" w:sz="4" w:space="0" w:color="auto"/>
              <w:right w:val="single" w:sz="4" w:space="0" w:color="auto"/>
            </w:tcBorders>
            <w:shd w:val="clear" w:color="auto" w:fill="auto"/>
            <w:noWrap/>
            <w:vAlign w:val="bottom"/>
            <w:hideMark/>
          </w:tcPr>
          <w:p w14:paraId="14DE9F55"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7.62</w:t>
            </w:r>
          </w:p>
        </w:tc>
        <w:tc>
          <w:tcPr>
            <w:tcW w:w="1360" w:type="dxa"/>
            <w:tcBorders>
              <w:top w:val="nil"/>
              <w:left w:val="nil"/>
              <w:bottom w:val="single" w:sz="4" w:space="0" w:color="auto"/>
              <w:right w:val="single" w:sz="4" w:space="0" w:color="auto"/>
            </w:tcBorders>
            <w:shd w:val="clear" w:color="auto" w:fill="auto"/>
            <w:noWrap/>
            <w:vAlign w:val="bottom"/>
            <w:hideMark/>
          </w:tcPr>
          <w:p w14:paraId="3B932A24"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618E5FE2"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65622DC5"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12</w:t>
            </w:r>
          </w:p>
        </w:tc>
        <w:tc>
          <w:tcPr>
            <w:tcW w:w="1598" w:type="dxa"/>
            <w:tcBorders>
              <w:top w:val="nil"/>
              <w:left w:val="nil"/>
              <w:bottom w:val="single" w:sz="4" w:space="0" w:color="auto"/>
              <w:right w:val="single" w:sz="4" w:space="0" w:color="auto"/>
            </w:tcBorders>
            <w:shd w:val="clear" w:color="auto" w:fill="auto"/>
            <w:noWrap/>
            <w:vAlign w:val="bottom"/>
            <w:hideMark/>
          </w:tcPr>
          <w:p w14:paraId="0282CB71"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PHT-DS18-027</w:t>
            </w:r>
          </w:p>
        </w:tc>
        <w:tc>
          <w:tcPr>
            <w:tcW w:w="3240" w:type="dxa"/>
            <w:tcBorders>
              <w:top w:val="nil"/>
              <w:left w:val="nil"/>
              <w:bottom w:val="single" w:sz="4" w:space="0" w:color="auto"/>
              <w:right w:val="single" w:sz="4" w:space="0" w:color="auto"/>
            </w:tcBorders>
            <w:shd w:val="clear" w:color="000000" w:fill="FFFFFF"/>
            <w:vAlign w:val="bottom"/>
            <w:hideMark/>
          </w:tcPr>
          <w:p w14:paraId="6EC35E9A"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Ankle brace (splint) with bars medium</w:t>
            </w:r>
          </w:p>
        </w:tc>
        <w:tc>
          <w:tcPr>
            <w:tcW w:w="1350" w:type="dxa"/>
            <w:tcBorders>
              <w:top w:val="nil"/>
              <w:left w:val="nil"/>
              <w:bottom w:val="single" w:sz="4" w:space="0" w:color="auto"/>
              <w:right w:val="single" w:sz="4" w:space="0" w:color="auto"/>
            </w:tcBorders>
            <w:shd w:val="clear" w:color="000000" w:fill="FFFFFF"/>
            <w:noWrap/>
            <w:vAlign w:val="bottom"/>
            <w:hideMark/>
          </w:tcPr>
          <w:p w14:paraId="58112EC2" w14:textId="089C8940"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263BC02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1503</w:t>
            </w:r>
          </w:p>
        </w:tc>
        <w:tc>
          <w:tcPr>
            <w:tcW w:w="2070" w:type="dxa"/>
            <w:tcBorders>
              <w:top w:val="nil"/>
              <w:left w:val="nil"/>
              <w:bottom w:val="single" w:sz="4" w:space="0" w:color="auto"/>
              <w:right w:val="single" w:sz="4" w:space="0" w:color="auto"/>
            </w:tcBorders>
            <w:shd w:val="clear" w:color="auto" w:fill="auto"/>
            <w:noWrap/>
            <w:vAlign w:val="bottom"/>
            <w:hideMark/>
          </w:tcPr>
          <w:p w14:paraId="5D46DBA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7.62</w:t>
            </w:r>
          </w:p>
        </w:tc>
        <w:tc>
          <w:tcPr>
            <w:tcW w:w="1360" w:type="dxa"/>
            <w:tcBorders>
              <w:top w:val="nil"/>
              <w:left w:val="nil"/>
              <w:bottom w:val="single" w:sz="4" w:space="0" w:color="auto"/>
              <w:right w:val="single" w:sz="4" w:space="0" w:color="auto"/>
            </w:tcBorders>
            <w:shd w:val="clear" w:color="auto" w:fill="auto"/>
            <w:noWrap/>
            <w:vAlign w:val="bottom"/>
            <w:hideMark/>
          </w:tcPr>
          <w:p w14:paraId="02646BF6"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4711E3D2"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2E013EB1"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13</w:t>
            </w:r>
          </w:p>
        </w:tc>
        <w:tc>
          <w:tcPr>
            <w:tcW w:w="1598" w:type="dxa"/>
            <w:tcBorders>
              <w:top w:val="nil"/>
              <w:left w:val="nil"/>
              <w:bottom w:val="single" w:sz="4" w:space="0" w:color="auto"/>
              <w:right w:val="single" w:sz="4" w:space="0" w:color="auto"/>
            </w:tcBorders>
            <w:shd w:val="clear" w:color="auto" w:fill="auto"/>
            <w:noWrap/>
            <w:vAlign w:val="bottom"/>
            <w:hideMark/>
          </w:tcPr>
          <w:p w14:paraId="00CED1C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PHT-DS18-028</w:t>
            </w:r>
          </w:p>
        </w:tc>
        <w:tc>
          <w:tcPr>
            <w:tcW w:w="3240" w:type="dxa"/>
            <w:tcBorders>
              <w:top w:val="nil"/>
              <w:left w:val="nil"/>
              <w:bottom w:val="single" w:sz="4" w:space="0" w:color="auto"/>
              <w:right w:val="single" w:sz="4" w:space="0" w:color="auto"/>
            </w:tcBorders>
            <w:shd w:val="clear" w:color="000000" w:fill="FFFFFF"/>
            <w:vAlign w:val="bottom"/>
            <w:hideMark/>
          </w:tcPr>
          <w:p w14:paraId="1951E7E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Ankle brace (splint) with bars large</w:t>
            </w:r>
          </w:p>
        </w:tc>
        <w:tc>
          <w:tcPr>
            <w:tcW w:w="1350" w:type="dxa"/>
            <w:tcBorders>
              <w:top w:val="nil"/>
              <w:left w:val="nil"/>
              <w:bottom w:val="single" w:sz="4" w:space="0" w:color="auto"/>
              <w:right w:val="single" w:sz="4" w:space="0" w:color="auto"/>
            </w:tcBorders>
            <w:shd w:val="clear" w:color="000000" w:fill="FFFFFF"/>
            <w:noWrap/>
            <w:vAlign w:val="bottom"/>
            <w:hideMark/>
          </w:tcPr>
          <w:p w14:paraId="763B50E1" w14:textId="4EA5C915"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5C9AAEA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1636</w:t>
            </w:r>
          </w:p>
        </w:tc>
        <w:tc>
          <w:tcPr>
            <w:tcW w:w="2070" w:type="dxa"/>
            <w:tcBorders>
              <w:top w:val="nil"/>
              <w:left w:val="nil"/>
              <w:bottom w:val="single" w:sz="4" w:space="0" w:color="auto"/>
              <w:right w:val="single" w:sz="4" w:space="0" w:color="auto"/>
            </w:tcBorders>
            <w:shd w:val="clear" w:color="auto" w:fill="auto"/>
            <w:noWrap/>
            <w:vAlign w:val="bottom"/>
            <w:hideMark/>
          </w:tcPr>
          <w:p w14:paraId="352B15E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7.62</w:t>
            </w:r>
          </w:p>
        </w:tc>
        <w:tc>
          <w:tcPr>
            <w:tcW w:w="1360" w:type="dxa"/>
            <w:tcBorders>
              <w:top w:val="nil"/>
              <w:left w:val="nil"/>
              <w:bottom w:val="single" w:sz="4" w:space="0" w:color="auto"/>
              <w:right w:val="single" w:sz="4" w:space="0" w:color="auto"/>
            </w:tcBorders>
            <w:shd w:val="clear" w:color="auto" w:fill="auto"/>
            <w:noWrap/>
            <w:vAlign w:val="bottom"/>
            <w:hideMark/>
          </w:tcPr>
          <w:p w14:paraId="50F44BEF"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3083D2D9" w14:textId="77777777" w:rsidTr="00E67907">
        <w:trPr>
          <w:trHeight w:val="312"/>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145DBA85"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14</w:t>
            </w:r>
          </w:p>
        </w:tc>
        <w:tc>
          <w:tcPr>
            <w:tcW w:w="1598" w:type="dxa"/>
            <w:tcBorders>
              <w:top w:val="nil"/>
              <w:left w:val="nil"/>
              <w:bottom w:val="single" w:sz="4" w:space="0" w:color="auto"/>
              <w:right w:val="single" w:sz="4" w:space="0" w:color="auto"/>
            </w:tcBorders>
            <w:shd w:val="clear" w:color="auto" w:fill="auto"/>
            <w:noWrap/>
            <w:vAlign w:val="center"/>
            <w:hideMark/>
          </w:tcPr>
          <w:p w14:paraId="6AC941E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PHT-DS18-029</w:t>
            </w:r>
          </w:p>
        </w:tc>
        <w:tc>
          <w:tcPr>
            <w:tcW w:w="3240" w:type="dxa"/>
            <w:tcBorders>
              <w:top w:val="nil"/>
              <w:left w:val="nil"/>
              <w:bottom w:val="single" w:sz="4" w:space="0" w:color="auto"/>
              <w:right w:val="nil"/>
            </w:tcBorders>
            <w:shd w:val="clear" w:color="000000" w:fill="FFFFFF"/>
            <w:vAlign w:val="center"/>
            <w:hideMark/>
          </w:tcPr>
          <w:p w14:paraId="45F12C1B"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Roho cushion</w:t>
            </w:r>
          </w:p>
        </w:tc>
        <w:tc>
          <w:tcPr>
            <w:tcW w:w="1350" w:type="dxa"/>
            <w:tcBorders>
              <w:top w:val="nil"/>
              <w:left w:val="single" w:sz="4" w:space="0" w:color="auto"/>
              <w:bottom w:val="single" w:sz="4" w:space="0" w:color="auto"/>
              <w:right w:val="single" w:sz="4" w:space="0" w:color="auto"/>
            </w:tcBorders>
            <w:shd w:val="clear" w:color="000000" w:fill="FFFFFF"/>
            <w:noWrap/>
            <w:vAlign w:val="bottom"/>
            <w:hideMark/>
          </w:tcPr>
          <w:p w14:paraId="5035D9DB" w14:textId="6ED0A4D0"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3CF37C6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246</w:t>
            </w:r>
          </w:p>
        </w:tc>
        <w:tc>
          <w:tcPr>
            <w:tcW w:w="2070" w:type="dxa"/>
            <w:tcBorders>
              <w:top w:val="nil"/>
              <w:left w:val="nil"/>
              <w:bottom w:val="single" w:sz="4" w:space="0" w:color="auto"/>
              <w:right w:val="single" w:sz="4" w:space="0" w:color="auto"/>
            </w:tcBorders>
            <w:shd w:val="clear" w:color="auto" w:fill="auto"/>
            <w:noWrap/>
            <w:vAlign w:val="bottom"/>
            <w:hideMark/>
          </w:tcPr>
          <w:p w14:paraId="63F9419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130</w:t>
            </w:r>
          </w:p>
        </w:tc>
        <w:tc>
          <w:tcPr>
            <w:tcW w:w="1360" w:type="dxa"/>
            <w:tcBorders>
              <w:top w:val="nil"/>
              <w:left w:val="nil"/>
              <w:bottom w:val="single" w:sz="4" w:space="0" w:color="auto"/>
              <w:right w:val="single" w:sz="4" w:space="0" w:color="auto"/>
            </w:tcBorders>
            <w:shd w:val="clear" w:color="auto" w:fill="auto"/>
            <w:noWrap/>
            <w:vAlign w:val="bottom"/>
            <w:hideMark/>
          </w:tcPr>
          <w:p w14:paraId="6C55BEC1"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27036763"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4C3C957D"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15</w:t>
            </w:r>
          </w:p>
        </w:tc>
        <w:tc>
          <w:tcPr>
            <w:tcW w:w="1598" w:type="dxa"/>
            <w:tcBorders>
              <w:top w:val="nil"/>
              <w:left w:val="nil"/>
              <w:bottom w:val="single" w:sz="4" w:space="0" w:color="auto"/>
              <w:right w:val="single" w:sz="4" w:space="0" w:color="auto"/>
            </w:tcBorders>
            <w:shd w:val="clear" w:color="auto" w:fill="auto"/>
            <w:noWrap/>
            <w:vAlign w:val="bottom"/>
            <w:hideMark/>
          </w:tcPr>
          <w:p w14:paraId="4B3FC14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PHT-RS00-001</w:t>
            </w:r>
          </w:p>
        </w:tc>
        <w:tc>
          <w:tcPr>
            <w:tcW w:w="3240" w:type="dxa"/>
            <w:tcBorders>
              <w:top w:val="nil"/>
              <w:left w:val="nil"/>
              <w:bottom w:val="single" w:sz="4" w:space="0" w:color="auto"/>
              <w:right w:val="single" w:sz="4" w:space="0" w:color="auto"/>
            </w:tcBorders>
            <w:shd w:val="clear" w:color="000000" w:fill="FFFFFF"/>
            <w:noWrap/>
            <w:vAlign w:val="bottom"/>
            <w:hideMark/>
          </w:tcPr>
          <w:p w14:paraId="67E613E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wall bar</w:t>
            </w:r>
          </w:p>
        </w:tc>
        <w:tc>
          <w:tcPr>
            <w:tcW w:w="1350" w:type="dxa"/>
            <w:tcBorders>
              <w:top w:val="nil"/>
              <w:left w:val="nil"/>
              <w:bottom w:val="single" w:sz="4" w:space="0" w:color="auto"/>
              <w:right w:val="single" w:sz="4" w:space="0" w:color="auto"/>
            </w:tcBorders>
            <w:shd w:val="clear" w:color="000000" w:fill="FFFFFF"/>
            <w:vAlign w:val="bottom"/>
            <w:hideMark/>
          </w:tcPr>
          <w:p w14:paraId="0096B30E"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305FD8A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89</w:t>
            </w:r>
          </w:p>
        </w:tc>
        <w:tc>
          <w:tcPr>
            <w:tcW w:w="2070" w:type="dxa"/>
            <w:tcBorders>
              <w:top w:val="nil"/>
              <w:left w:val="nil"/>
              <w:bottom w:val="single" w:sz="4" w:space="0" w:color="auto"/>
              <w:right w:val="single" w:sz="4" w:space="0" w:color="auto"/>
            </w:tcBorders>
            <w:shd w:val="clear" w:color="auto" w:fill="auto"/>
            <w:noWrap/>
            <w:vAlign w:val="bottom"/>
            <w:hideMark/>
          </w:tcPr>
          <w:p w14:paraId="6807843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237</w:t>
            </w:r>
          </w:p>
        </w:tc>
        <w:tc>
          <w:tcPr>
            <w:tcW w:w="1360" w:type="dxa"/>
            <w:tcBorders>
              <w:top w:val="nil"/>
              <w:left w:val="nil"/>
              <w:bottom w:val="single" w:sz="4" w:space="0" w:color="auto"/>
              <w:right w:val="single" w:sz="4" w:space="0" w:color="auto"/>
            </w:tcBorders>
            <w:shd w:val="clear" w:color="auto" w:fill="auto"/>
            <w:noWrap/>
            <w:vAlign w:val="bottom"/>
            <w:hideMark/>
          </w:tcPr>
          <w:p w14:paraId="03672502"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0E433E9D"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48A21A81"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16</w:t>
            </w:r>
          </w:p>
        </w:tc>
        <w:tc>
          <w:tcPr>
            <w:tcW w:w="1598" w:type="dxa"/>
            <w:tcBorders>
              <w:top w:val="nil"/>
              <w:left w:val="nil"/>
              <w:bottom w:val="single" w:sz="4" w:space="0" w:color="auto"/>
              <w:right w:val="single" w:sz="4" w:space="0" w:color="auto"/>
            </w:tcBorders>
            <w:shd w:val="clear" w:color="auto" w:fill="auto"/>
            <w:noWrap/>
            <w:vAlign w:val="bottom"/>
            <w:hideMark/>
          </w:tcPr>
          <w:p w14:paraId="0DDFA30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PHT-RS00-002</w:t>
            </w:r>
          </w:p>
        </w:tc>
        <w:tc>
          <w:tcPr>
            <w:tcW w:w="3240" w:type="dxa"/>
            <w:tcBorders>
              <w:top w:val="nil"/>
              <w:left w:val="nil"/>
              <w:bottom w:val="single" w:sz="4" w:space="0" w:color="auto"/>
              <w:right w:val="single" w:sz="4" w:space="0" w:color="auto"/>
            </w:tcBorders>
            <w:shd w:val="clear" w:color="000000" w:fill="FFFFFF"/>
            <w:noWrap/>
            <w:vAlign w:val="bottom"/>
            <w:hideMark/>
          </w:tcPr>
          <w:p w14:paraId="577E070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Abdominal exercise board</w:t>
            </w:r>
          </w:p>
        </w:tc>
        <w:tc>
          <w:tcPr>
            <w:tcW w:w="1350" w:type="dxa"/>
            <w:tcBorders>
              <w:top w:val="nil"/>
              <w:left w:val="nil"/>
              <w:bottom w:val="single" w:sz="4" w:space="0" w:color="auto"/>
              <w:right w:val="single" w:sz="4" w:space="0" w:color="auto"/>
            </w:tcBorders>
            <w:shd w:val="clear" w:color="000000" w:fill="FFFFFF"/>
            <w:vAlign w:val="bottom"/>
            <w:hideMark/>
          </w:tcPr>
          <w:p w14:paraId="18E170D1"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1BB1B56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121</w:t>
            </w:r>
          </w:p>
        </w:tc>
        <w:tc>
          <w:tcPr>
            <w:tcW w:w="2070" w:type="dxa"/>
            <w:tcBorders>
              <w:top w:val="nil"/>
              <w:left w:val="nil"/>
              <w:bottom w:val="single" w:sz="4" w:space="0" w:color="auto"/>
              <w:right w:val="single" w:sz="4" w:space="0" w:color="auto"/>
            </w:tcBorders>
            <w:shd w:val="clear" w:color="auto" w:fill="auto"/>
            <w:noWrap/>
            <w:vAlign w:val="bottom"/>
            <w:hideMark/>
          </w:tcPr>
          <w:p w14:paraId="0B89021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175</w:t>
            </w:r>
          </w:p>
        </w:tc>
        <w:tc>
          <w:tcPr>
            <w:tcW w:w="1360" w:type="dxa"/>
            <w:tcBorders>
              <w:top w:val="nil"/>
              <w:left w:val="nil"/>
              <w:bottom w:val="single" w:sz="4" w:space="0" w:color="auto"/>
              <w:right w:val="single" w:sz="4" w:space="0" w:color="auto"/>
            </w:tcBorders>
            <w:shd w:val="clear" w:color="auto" w:fill="auto"/>
            <w:noWrap/>
            <w:vAlign w:val="bottom"/>
            <w:hideMark/>
          </w:tcPr>
          <w:p w14:paraId="222205BF"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478917C2"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44C5D8CA"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17</w:t>
            </w:r>
          </w:p>
        </w:tc>
        <w:tc>
          <w:tcPr>
            <w:tcW w:w="1598" w:type="dxa"/>
            <w:tcBorders>
              <w:top w:val="nil"/>
              <w:left w:val="nil"/>
              <w:bottom w:val="single" w:sz="4" w:space="0" w:color="auto"/>
              <w:right w:val="single" w:sz="4" w:space="0" w:color="auto"/>
            </w:tcBorders>
            <w:shd w:val="clear" w:color="auto" w:fill="auto"/>
            <w:noWrap/>
            <w:vAlign w:val="bottom"/>
            <w:hideMark/>
          </w:tcPr>
          <w:p w14:paraId="751A895B"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PHT-RS00-004</w:t>
            </w:r>
          </w:p>
        </w:tc>
        <w:tc>
          <w:tcPr>
            <w:tcW w:w="3240" w:type="dxa"/>
            <w:tcBorders>
              <w:top w:val="nil"/>
              <w:left w:val="nil"/>
              <w:bottom w:val="single" w:sz="4" w:space="0" w:color="auto"/>
              <w:right w:val="single" w:sz="4" w:space="0" w:color="auto"/>
            </w:tcBorders>
            <w:shd w:val="clear" w:color="auto" w:fill="auto"/>
            <w:noWrap/>
            <w:vAlign w:val="bottom"/>
            <w:hideMark/>
          </w:tcPr>
          <w:p w14:paraId="16146F4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Pulley System </w:t>
            </w:r>
          </w:p>
        </w:tc>
        <w:tc>
          <w:tcPr>
            <w:tcW w:w="1350" w:type="dxa"/>
            <w:tcBorders>
              <w:top w:val="nil"/>
              <w:left w:val="nil"/>
              <w:bottom w:val="single" w:sz="4" w:space="0" w:color="auto"/>
              <w:right w:val="single" w:sz="4" w:space="0" w:color="auto"/>
            </w:tcBorders>
            <w:shd w:val="clear" w:color="auto" w:fill="auto"/>
            <w:noWrap/>
            <w:vAlign w:val="bottom"/>
            <w:hideMark/>
          </w:tcPr>
          <w:p w14:paraId="28FED7E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53AEA212"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112</w:t>
            </w:r>
          </w:p>
        </w:tc>
        <w:tc>
          <w:tcPr>
            <w:tcW w:w="2070" w:type="dxa"/>
            <w:tcBorders>
              <w:top w:val="nil"/>
              <w:left w:val="nil"/>
              <w:bottom w:val="single" w:sz="4" w:space="0" w:color="auto"/>
              <w:right w:val="single" w:sz="4" w:space="0" w:color="auto"/>
            </w:tcBorders>
            <w:shd w:val="clear" w:color="auto" w:fill="auto"/>
            <w:noWrap/>
            <w:vAlign w:val="bottom"/>
            <w:hideMark/>
          </w:tcPr>
          <w:p w14:paraId="6D8C79DB"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5,45</w:t>
            </w:r>
          </w:p>
        </w:tc>
        <w:tc>
          <w:tcPr>
            <w:tcW w:w="1360" w:type="dxa"/>
            <w:tcBorders>
              <w:top w:val="nil"/>
              <w:left w:val="nil"/>
              <w:bottom w:val="single" w:sz="4" w:space="0" w:color="auto"/>
              <w:right w:val="single" w:sz="4" w:space="0" w:color="auto"/>
            </w:tcBorders>
            <w:shd w:val="clear" w:color="auto" w:fill="auto"/>
            <w:noWrap/>
            <w:vAlign w:val="bottom"/>
            <w:hideMark/>
          </w:tcPr>
          <w:p w14:paraId="412BC749"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امريكي,اوربي,ياباني</w:t>
            </w:r>
          </w:p>
        </w:tc>
      </w:tr>
      <w:tr w:rsidR="00E67907" w:rsidRPr="003905C5" w14:paraId="688C399C"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716137F4"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18</w:t>
            </w:r>
          </w:p>
        </w:tc>
        <w:tc>
          <w:tcPr>
            <w:tcW w:w="1598" w:type="dxa"/>
            <w:tcBorders>
              <w:top w:val="nil"/>
              <w:left w:val="nil"/>
              <w:bottom w:val="single" w:sz="4" w:space="0" w:color="auto"/>
              <w:right w:val="single" w:sz="4" w:space="0" w:color="auto"/>
            </w:tcBorders>
            <w:shd w:val="clear" w:color="auto" w:fill="auto"/>
            <w:noWrap/>
            <w:vAlign w:val="bottom"/>
            <w:hideMark/>
          </w:tcPr>
          <w:p w14:paraId="39AC7A9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PHT-RS00-005</w:t>
            </w:r>
          </w:p>
        </w:tc>
        <w:tc>
          <w:tcPr>
            <w:tcW w:w="3240" w:type="dxa"/>
            <w:tcBorders>
              <w:top w:val="nil"/>
              <w:left w:val="nil"/>
              <w:bottom w:val="single" w:sz="4" w:space="0" w:color="auto"/>
              <w:right w:val="single" w:sz="4" w:space="0" w:color="auto"/>
            </w:tcBorders>
            <w:shd w:val="clear" w:color="000000" w:fill="FFFFFF"/>
            <w:noWrap/>
            <w:vAlign w:val="bottom"/>
            <w:hideMark/>
          </w:tcPr>
          <w:p w14:paraId="28E88CF6"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Set of weight </w:t>
            </w:r>
            <w:proofErr w:type="spellStart"/>
            <w:r w:rsidRPr="003905C5">
              <w:rPr>
                <w:rFonts w:eastAsia="Times New Roman" w:cs="Calibri"/>
                <w:color w:val="000000"/>
                <w:sz w:val="16"/>
                <w:szCs w:val="16"/>
              </w:rPr>
              <w:t>lether</w:t>
            </w:r>
            <w:proofErr w:type="spellEnd"/>
            <w:r w:rsidRPr="003905C5">
              <w:rPr>
                <w:rFonts w:eastAsia="Times New Roman" w:cs="Calibri"/>
                <w:color w:val="000000"/>
                <w:sz w:val="16"/>
                <w:szCs w:val="16"/>
              </w:rPr>
              <w:t xml:space="preserve"> bags</w:t>
            </w:r>
          </w:p>
        </w:tc>
        <w:tc>
          <w:tcPr>
            <w:tcW w:w="1350" w:type="dxa"/>
            <w:tcBorders>
              <w:top w:val="nil"/>
              <w:left w:val="nil"/>
              <w:bottom w:val="single" w:sz="4" w:space="0" w:color="auto"/>
              <w:right w:val="single" w:sz="4" w:space="0" w:color="auto"/>
            </w:tcBorders>
            <w:shd w:val="clear" w:color="000000" w:fill="FFFFFF"/>
            <w:vAlign w:val="bottom"/>
            <w:hideMark/>
          </w:tcPr>
          <w:p w14:paraId="7C748E7B"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1E8B121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109</w:t>
            </w:r>
          </w:p>
        </w:tc>
        <w:tc>
          <w:tcPr>
            <w:tcW w:w="2070" w:type="dxa"/>
            <w:tcBorders>
              <w:top w:val="nil"/>
              <w:left w:val="nil"/>
              <w:bottom w:val="single" w:sz="4" w:space="0" w:color="auto"/>
              <w:right w:val="single" w:sz="4" w:space="0" w:color="auto"/>
            </w:tcBorders>
            <w:shd w:val="clear" w:color="auto" w:fill="auto"/>
            <w:noWrap/>
            <w:vAlign w:val="bottom"/>
            <w:hideMark/>
          </w:tcPr>
          <w:p w14:paraId="5841337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6</w:t>
            </w:r>
          </w:p>
        </w:tc>
        <w:tc>
          <w:tcPr>
            <w:tcW w:w="1360" w:type="dxa"/>
            <w:tcBorders>
              <w:top w:val="nil"/>
              <w:left w:val="nil"/>
              <w:bottom w:val="single" w:sz="4" w:space="0" w:color="auto"/>
              <w:right w:val="single" w:sz="4" w:space="0" w:color="auto"/>
            </w:tcBorders>
            <w:shd w:val="clear" w:color="auto" w:fill="auto"/>
            <w:noWrap/>
            <w:vAlign w:val="bottom"/>
            <w:hideMark/>
          </w:tcPr>
          <w:p w14:paraId="585FA6BB"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728C70F1"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668B022A"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19</w:t>
            </w:r>
          </w:p>
        </w:tc>
        <w:tc>
          <w:tcPr>
            <w:tcW w:w="1598" w:type="dxa"/>
            <w:tcBorders>
              <w:top w:val="nil"/>
              <w:left w:val="nil"/>
              <w:bottom w:val="single" w:sz="4" w:space="0" w:color="auto"/>
              <w:right w:val="single" w:sz="4" w:space="0" w:color="auto"/>
            </w:tcBorders>
            <w:shd w:val="clear" w:color="auto" w:fill="auto"/>
            <w:noWrap/>
            <w:vAlign w:val="bottom"/>
            <w:hideMark/>
          </w:tcPr>
          <w:p w14:paraId="7DDF060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PHT-RS00-006</w:t>
            </w:r>
          </w:p>
        </w:tc>
        <w:tc>
          <w:tcPr>
            <w:tcW w:w="3240" w:type="dxa"/>
            <w:tcBorders>
              <w:top w:val="nil"/>
              <w:left w:val="nil"/>
              <w:bottom w:val="single" w:sz="4" w:space="0" w:color="auto"/>
              <w:right w:val="single" w:sz="4" w:space="0" w:color="auto"/>
            </w:tcBorders>
            <w:shd w:val="clear" w:color="000000" w:fill="FFFFFF"/>
            <w:noWrap/>
            <w:vAlign w:val="bottom"/>
            <w:hideMark/>
          </w:tcPr>
          <w:p w14:paraId="6FF8508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Physiotherapy stair </w:t>
            </w:r>
          </w:p>
        </w:tc>
        <w:tc>
          <w:tcPr>
            <w:tcW w:w="1350" w:type="dxa"/>
            <w:tcBorders>
              <w:top w:val="nil"/>
              <w:left w:val="nil"/>
              <w:bottom w:val="single" w:sz="4" w:space="0" w:color="auto"/>
              <w:right w:val="single" w:sz="4" w:space="0" w:color="auto"/>
            </w:tcBorders>
            <w:shd w:val="clear" w:color="000000" w:fill="FFFFFF"/>
            <w:vAlign w:val="bottom"/>
            <w:hideMark/>
          </w:tcPr>
          <w:p w14:paraId="243543CD"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2A76C85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107</w:t>
            </w:r>
          </w:p>
        </w:tc>
        <w:tc>
          <w:tcPr>
            <w:tcW w:w="2070" w:type="dxa"/>
            <w:tcBorders>
              <w:top w:val="nil"/>
              <w:left w:val="nil"/>
              <w:bottom w:val="single" w:sz="4" w:space="0" w:color="auto"/>
              <w:right w:val="single" w:sz="4" w:space="0" w:color="auto"/>
            </w:tcBorders>
            <w:shd w:val="clear" w:color="auto" w:fill="auto"/>
            <w:noWrap/>
            <w:vAlign w:val="bottom"/>
            <w:hideMark/>
          </w:tcPr>
          <w:p w14:paraId="29F0ACA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143.6</w:t>
            </w:r>
          </w:p>
        </w:tc>
        <w:tc>
          <w:tcPr>
            <w:tcW w:w="1360" w:type="dxa"/>
            <w:tcBorders>
              <w:top w:val="nil"/>
              <w:left w:val="nil"/>
              <w:bottom w:val="single" w:sz="4" w:space="0" w:color="auto"/>
              <w:right w:val="single" w:sz="4" w:space="0" w:color="auto"/>
            </w:tcBorders>
            <w:shd w:val="clear" w:color="auto" w:fill="auto"/>
            <w:noWrap/>
            <w:vAlign w:val="bottom"/>
            <w:hideMark/>
          </w:tcPr>
          <w:p w14:paraId="111BCCCC"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6917FAFD"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10D5CEA8"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20</w:t>
            </w:r>
          </w:p>
        </w:tc>
        <w:tc>
          <w:tcPr>
            <w:tcW w:w="1598" w:type="dxa"/>
            <w:tcBorders>
              <w:top w:val="nil"/>
              <w:left w:val="nil"/>
              <w:bottom w:val="single" w:sz="4" w:space="0" w:color="auto"/>
              <w:right w:val="single" w:sz="4" w:space="0" w:color="auto"/>
            </w:tcBorders>
            <w:shd w:val="clear" w:color="auto" w:fill="auto"/>
            <w:noWrap/>
            <w:vAlign w:val="bottom"/>
            <w:hideMark/>
          </w:tcPr>
          <w:p w14:paraId="7565B54E"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PHT-RS00-007</w:t>
            </w:r>
          </w:p>
        </w:tc>
        <w:tc>
          <w:tcPr>
            <w:tcW w:w="3240" w:type="dxa"/>
            <w:tcBorders>
              <w:top w:val="nil"/>
              <w:left w:val="nil"/>
              <w:bottom w:val="single" w:sz="4" w:space="0" w:color="auto"/>
              <w:right w:val="single" w:sz="4" w:space="0" w:color="auto"/>
            </w:tcBorders>
            <w:shd w:val="clear" w:color="000000" w:fill="FFFFFF"/>
            <w:noWrap/>
            <w:vAlign w:val="bottom"/>
            <w:hideMark/>
          </w:tcPr>
          <w:p w14:paraId="59E96CF7" w14:textId="77777777" w:rsidR="00E67907" w:rsidRPr="003905C5" w:rsidRDefault="00E67907" w:rsidP="00E67907">
            <w:pPr>
              <w:spacing w:after="0" w:line="240" w:lineRule="auto"/>
              <w:jc w:val="center"/>
              <w:rPr>
                <w:rFonts w:eastAsia="Times New Roman" w:cs="Calibri"/>
                <w:color w:val="000000"/>
                <w:sz w:val="16"/>
                <w:szCs w:val="16"/>
              </w:rPr>
            </w:pPr>
            <w:proofErr w:type="gramStart"/>
            <w:r w:rsidRPr="003905C5">
              <w:rPr>
                <w:rFonts w:eastAsia="Times New Roman" w:cs="Calibri"/>
                <w:color w:val="000000"/>
                <w:sz w:val="16"/>
                <w:szCs w:val="16"/>
              </w:rPr>
              <w:t>Parallel  bars</w:t>
            </w:r>
            <w:proofErr w:type="gramEnd"/>
            <w:r w:rsidRPr="003905C5">
              <w:rPr>
                <w:rFonts w:eastAsia="Times New Roman" w:cs="Calibri"/>
                <w:color w:val="000000"/>
                <w:sz w:val="16"/>
                <w:szCs w:val="16"/>
              </w:rPr>
              <w:t xml:space="preserve"> </w:t>
            </w:r>
          </w:p>
        </w:tc>
        <w:tc>
          <w:tcPr>
            <w:tcW w:w="1350" w:type="dxa"/>
            <w:tcBorders>
              <w:top w:val="nil"/>
              <w:left w:val="nil"/>
              <w:bottom w:val="single" w:sz="4" w:space="0" w:color="auto"/>
              <w:right w:val="single" w:sz="4" w:space="0" w:color="auto"/>
            </w:tcBorders>
            <w:shd w:val="clear" w:color="000000" w:fill="FFFFFF"/>
            <w:vAlign w:val="bottom"/>
            <w:hideMark/>
          </w:tcPr>
          <w:p w14:paraId="6B0634D7"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682618A2"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99</w:t>
            </w:r>
          </w:p>
        </w:tc>
        <w:tc>
          <w:tcPr>
            <w:tcW w:w="2070" w:type="dxa"/>
            <w:tcBorders>
              <w:top w:val="nil"/>
              <w:left w:val="nil"/>
              <w:bottom w:val="single" w:sz="4" w:space="0" w:color="auto"/>
              <w:right w:val="single" w:sz="4" w:space="0" w:color="auto"/>
            </w:tcBorders>
            <w:shd w:val="clear" w:color="auto" w:fill="auto"/>
            <w:noWrap/>
            <w:vAlign w:val="bottom"/>
            <w:hideMark/>
          </w:tcPr>
          <w:p w14:paraId="188BFAD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197.5</w:t>
            </w:r>
          </w:p>
        </w:tc>
        <w:tc>
          <w:tcPr>
            <w:tcW w:w="1360" w:type="dxa"/>
            <w:tcBorders>
              <w:top w:val="nil"/>
              <w:left w:val="nil"/>
              <w:bottom w:val="single" w:sz="4" w:space="0" w:color="auto"/>
              <w:right w:val="single" w:sz="4" w:space="0" w:color="auto"/>
            </w:tcBorders>
            <w:shd w:val="clear" w:color="auto" w:fill="auto"/>
            <w:noWrap/>
            <w:vAlign w:val="bottom"/>
            <w:hideMark/>
          </w:tcPr>
          <w:p w14:paraId="4D239500"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338A0970"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58049B84"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lastRenderedPageBreak/>
              <w:t>21</w:t>
            </w:r>
          </w:p>
        </w:tc>
        <w:tc>
          <w:tcPr>
            <w:tcW w:w="1598" w:type="dxa"/>
            <w:tcBorders>
              <w:top w:val="nil"/>
              <w:left w:val="nil"/>
              <w:bottom w:val="single" w:sz="4" w:space="0" w:color="auto"/>
              <w:right w:val="single" w:sz="4" w:space="0" w:color="auto"/>
            </w:tcBorders>
            <w:shd w:val="clear" w:color="auto" w:fill="auto"/>
            <w:noWrap/>
            <w:vAlign w:val="bottom"/>
            <w:hideMark/>
          </w:tcPr>
          <w:p w14:paraId="43CF0E7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PHT-RS00-008</w:t>
            </w:r>
          </w:p>
        </w:tc>
        <w:tc>
          <w:tcPr>
            <w:tcW w:w="3240" w:type="dxa"/>
            <w:tcBorders>
              <w:top w:val="nil"/>
              <w:left w:val="nil"/>
              <w:bottom w:val="single" w:sz="4" w:space="0" w:color="auto"/>
              <w:right w:val="single" w:sz="4" w:space="0" w:color="auto"/>
            </w:tcBorders>
            <w:shd w:val="clear" w:color="000000" w:fill="FFFFFF"/>
            <w:noWrap/>
            <w:vAlign w:val="bottom"/>
            <w:hideMark/>
          </w:tcPr>
          <w:p w14:paraId="796ABA34" w14:textId="77777777" w:rsidR="00E67907" w:rsidRPr="003905C5" w:rsidRDefault="00E67907" w:rsidP="00E67907">
            <w:pPr>
              <w:spacing w:after="0" w:line="240" w:lineRule="auto"/>
              <w:jc w:val="center"/>
              <w:rPr>
                <w:rFonts w:eastAsia="Times New Roman" w:cs="Calibri"/>
                <w:color w:val="000000"/>
                <w:sz w:val="16"/>
                <w:szCs w:val="16"/>
              </w:rPr>
            </w:pPr>
            <w:proofErr w:type="spellStart"/>
            <w:r w:rsidRPr="003905C5">
              <w:rPr>
                <w:rFonts w:eastAsia="Times New Roman" w:cs="Calibri"/>
                <w:color w:val="000000"/>
                <w:sz w:val="16"/>
                <w:szCs w:val="16"/>
              </w:rPr>
              <w:t>Excercise</w:t>
            </w:r>
            <w:proofErr w:type="spellEnd"/>
            <w:r w:rsidRPr="003905C5">
              <w:rPr>
                <w:rFonts w:eastAsia="Times New Roman" w:cs="Calibri"/>
                <w:color w:val="000000"/>
                <w:sz w:val="16"/>
                <w:szCs w:val="16"/>
              </w:rPr>
              <w:t xml:space="preserve"> mat &amp; rubber cushions</w:t>
            </w:r>
          </w:p>
        </w:tc>
        <w:tc>
          <w:tcPr>
            <w:tcW w:w="1350" w:type="dxa"/>
            <w:tcBorders>
              <w:top w:val="nil"/>
              <w:left w:val="nil"/>
              <w:bottom w:val="single" w:sz="4" w:space="0" w:color="auto"/>
              <w:right w:val="single" w:sz="4" w:space="0" w:color="auto"/>
            </w:tcBorders>
            <w:shd w:val="clear" w:color="000000" w:fill="FFFFFF"/>
            <w:vAlign w:val="bottom"/>
            <w:hideMark/>
          </w:tcPr>
          <w:p w14:paraId="0E7647F7"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6AB397E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116</w:t>
            </w:r>
          </w:p>
        </w:tc>
        <w:tc>
          <w:tcPr>
            <w:tcW w:w="2070" w:type="dxa"/>
            <w:tcBorders>
              <w:top w:val="nil"/>
              <w:left w:val="nil"/>
              <w:bottom w:val="single" w:sz="4" w:space="0" w:color="auto"/>
              <w:right w:val="single" w:sz="4" w:space="0" w:color="auto"/>
            </w:tcBorders>
            <w:shd w:val="clear" w:color="auto" w:fill="auto"/>
            <w:noWrap/>
            <w:vAlign w:val="bottom"/>
            <w:hideMark/>
          </w:tcPr>
          <w:p w14:paraId="06D8976D"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2.3</w:t>
            </w:r>
          </w:p>
        </w:tc>
        <w:tc>
          <w:tcPr>
            <w:tcW w:w="1360" w:type="dxa"/>
            <w:tcBorders>
              <w:top w:val="nil"/>
              <w:left w:val="nil"/>
              <w:bottom w:val="single" w:sz="4" w:space="0" w:color="auto"/>
              <w:right w:val="single" w:sz="4" w:space="0" w:color="auto"/>
            </w:tcBorders>
            <w:shd w:val="clear" w:color="auto" w:fill="auto"/>
            <w:noWrap/>
            <w:vAlign w:val="bottom"/>
            <w:hideMark/>
          </w:tcPr>
          <w:p w14:paraId="3E35DDC8"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666CB963"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5198E7FA"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22</w:t>
            </w:r>
          </w:p>
        </w:tc>
        <w:tc>
          <w:tcPr>
            <w:tcW w:w="1598" w:type="dxa"/>
            <w:tcBorders>
              <w:top w:val="nil"/>
              <w:left w:val="nil"/>
              <w:bottom w:val="single" w:sz="4" w:space="0" w:color="auto"/>
              <w:right w:val="single" w:sz="4" w:space="0" w:color="auto"/>
            </w:tcBorders>
            <w:shd w:val="clear" w:color="auto" w:fill="auto"/>
            <w:noWrap/>
            <w:vAlign w:val="bottom"/>
            <w:hideMark/>
          </w:tcPr>
          <w:p w14:paraId="720836F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PHT-RS00-009</w:t>
            </w:r>
          </w:p>
        </w:tc>
        <w:tc>
          <w:tcPr>
            <w:tcW w:w="3240" w:type="dxa"/>
            <w:tcBorders>
              <w:top w:val="nil"/>
              <w:left w:val="nil"/>
              <w:bottom w:val="single" w:sz="4" w:space="0" w:color="auto"/>
              <w:right w:val="single" w:sz="4" w:space="0" w:color="auto"/>
            </w:tcBorders>
            <w:shd w:val="clear" w:color="000000" w:fill="FFFFFF"/>
            <w:noWrap/>
            <w:vAlign w:val="bottom"/>
            <w:hideMark/>
          </w:tcPr>
          <w:p w14:paraId="40307C37"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Static exerciser cycle </w:t>
            </w:r>
          </w:p>
        </w:tc>
        <w:tc>
          <w:tcPr>
            <w:tcW w:w="1350" w:type="dxa"/>
            <w:tcBorders>
              <w:top w:val="nil"/>
              <w:left w:val="nil"/>
              <w:bottom w:val="single" w:sz="4" w:space="0" w:color="auto"/>
              <w:right w:val="single" w:sz="4" w:space="0" w:color="auto"/>
            </w:tcBorders>
            <w:shd w:val="clear" w:color="000000" w:fill="FFFFFF"/>
            <w:vAlign w:val="bottom"/>
            <w:hideMark/>
          </w:tcPr>
          <w:p w14:paraId="1F1A1A88"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477890F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131</w:t>
            </w:r>
          </w:p>
        </w:tc>
        <w:tc>
          <w:tcPr>
            <w:tcW w:w="2070" w:type="dxa"/>
            <w:tcBorders>
              <w:top w:val="nil"/>
              <w:left w:val="nil"/>
              <w:bottom w:val="single" w:sz="4" w:space="0" w:color="auto"/>
              <w:right w:val="single" w:sz="4" w:space="0" w:color="auto"/>
            </w:tcBorders>
            <w:shd w:val="clear" w:color="auto" w:fill="auto"/>
            <w:noWrap/>
            <w:vAlign w:val="bottom"/>
            <w:hideMark/>
          </w:tcPr>
          <w:p w14:paraId="775F6C50"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66</w:t>
            </w:r>
          </w:p>
        </w:tc>
        <w:tc>
          <w:tcPr>
            <w:tcW w:w="1360" w:type="dxa"/>
            <w:tcBorders>
              <w:top w:val="nil"/>
              <w:left w:val="nil"/>
              <w:bottom w:val="single" w:sz="4" w:space="0" w:color="auto"/>
              <w:right w:val="single" w:sz="4" w:space="0" w:color="auto"/>
            </w:tcBorders>
            <w:shd w:val="clear" w:color="auto" w:fill="auto"/>
            <w:noWrap/>
            <w:vAlign w:val="bottom"/>
            <w:hideMark/>
          </w:tcPr>
          <w:p w14:paraId="22CB2590"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53DCDCC0"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7410EE04"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23</w:t>
            </w:r>
          </w:p>
        </w:tc>
        <w:tc>
          <w:tcPr>
            <w:tcW w:w="1598" w:type="dxa"/>
            <w:tcBorders>
              <w:top w:val="nil"/>
              <w:left w:val="nil"/>
              <w:bottom w:val="single" w:sz="4" w:space="0" w:color="auto"/>
              <w:right w:val="single" w:sz="4" w:space="0" w:color="auto"/>
            </w:tcBorders>
            <w:shd w:val="clear" w:color="auto" w:fill="auto"/>
            <w:noWrap/>
            <w:vAlign w:val="bottom"/>
            <w:hideMark/>
          </w:tcPr>
          <w:p w14:paraId="4888149A"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PHT-RS00-010</w:t>
            </w:r>
          </w:p>
        </w:tc>
        <w:tc>
          <w:tcPr>
            <w:tcW w:w="3240" w:type="dxa"/>
            <w:tcBorders>
              <w:top w:val="nil"/>
              <w:left w:val="nil"/>
              <w:bottom w:val="single" w:sz="4" w:space="0" w:color="auto"/>
              <w:right w:val="single" w:sz="4" w:space="0" w:color="auto"/>
            </w:tcBorders>
            <w:shd w:val="clear" w:color="000000" w:fill="FFFFFF"/>
            <w:noWrap/>
            <w:vAlign w:val="bottom"/>
            <w:hideMark/>
          </w:tcPr>
          <w:p w14:paraId="278B293F"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Rotatory wrist machine </w:t>
            </w:r>
          </w:p>
        </w:tc>
        <w:tc>
          <w:tcPr>
            <w:tcW w:w="1350" w:type="dxa"/>
            <w:tcBorders>
              <w:top w:val="nil"/>
              <w:left w:val="nil"/>
              <w:bottom w:val="single" w:sz="4" w:space="0" w:color="auto"/>
              <w:right w:val="single" w:sz="4" w:space="0" w:color="auto"/>
            </w:tcBorders>
            <w:shd w:val="clear" w:color="000000" w:fill="FFFFFF"/>
            <w:vAlign w:val="bottom"/>
            <w:hideMark/>
          </w:tcPr>
          <w:p w14:paraId="20BA0C70"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1C7BE128"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130</w:t>
            </w:r>
          </w:p>
        </w:tc>
        <w:tc>
          <w:tcPr>
            <w:tcW w:w="2070" w:type="dxa"/>
            <w:tcBorders>
              <w:top w:val="nil"/>
              <w:left w:val="nil"/>
              <w:bottom w:val="single" w:sz="4" w:space="0" w:color="auto"/>
              <w:right w:val="single" w:sz="4" w:space="0" w:color="auto"/>
            </w:tcBorders>
            <w:shd w:val="clear" w:color="auto" w:fill="auto"/>
            <w:noWrap/>
            <w:vAlign w:val="bottom"/>
            <w:hideMark/>
          </w:tcPr>
          <w:p w14:paraId="5779856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36</w:t>
            </w:r>
          </w:p>
        </w:tc>
        <w:tc>
          <w:tcPr>
            <w:tcW w:w="1360" w:type="dxa"/>
            <w:tcBorders>
              <w:top w:val="nil"/>
              <w:left w:val="nil"/>
              <w:bottom w:val="single" w:sz="4" w:space="0" w:color="auto"/>
              <w:right w:val="single" w:sz="4" w:space="0" w:color="auto"/>
            </w:tcBorders>
            <w:shd w:val="clear" w:color="auto" w:fill="auto"/>
            <w:noWrap/>
            <w:vAlign w:val="bottom"/>
            <w:hideMark/>
          </w:tcPr>
          <w:p w14:paraId="6BFFEABA"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21FF6D3D"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5B0DA344"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24</w:t>
            </w:r>
          </w:p>
        </w:tc>
        <w:tc>
          <w:tcPr>
            <w:tcW w:w="1598" w:type="dxa"/>
            <w:tcBorders>
              <w:top w:val="nil"/>
              <w:left w:val="nil"/>
              <w:bottom w:val="single" w:sz="4" w:space="0" w:color="auto"/>
              <w:right w:val="single" w:sz="4" w:space="0" w:color="auto"/>
            </w:tcBorders>
            <w:shd w:val="clear" w:color="auto" w:fill="auto"/>
            <w:noWrap/>
            <w:vAlign w:val="bottom"/>
            <w:hideMark/>
          </w:tcPr>
          <w:p w14:paraId="353D48A9"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PHT-RS00-011</w:t>
            </w:r>
          </w:p>
        </w:tc>
        <w:tc>
          <w:tcPr>
            <w:tcW w:w="3240" w:type="dxa"/>
            <w:tcBorders>
              <w:top w:val="nil"/>
              <w:left w:val="nil"/>
              <w:bottom w:val="single" w:sz="4" w:space="0" w:color="auto"/>
              <w:right w:val="single" w:sz="4" w:space="0" w:color="auto"/>
            </w:tcBorders>
            <w:shd w:val="clear" w:color="000000" w:fill="FFFFFF"/>
            <w:noWrap/>
            <w:vAlign w:val="bottom"/>
            <w:hideMark/>
          </w:tcPr>
          <w:p w14:paraId="0B1956E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Wrist roll </w:t>
            </w:r>
          </w:p>
        </w:tc>
        <w:tc>
          <w:tcPr>
            <w:tcW w:w="1350" w:type="dxa"/>
            <w:tcBorders>
              <w:top w:val="nil"/>
              <w:left w:val="nil"/>
              <w:bottom w:val="single" w:sz="4" w:space="0" w:color="auto"/>
              <w:right w:val="single" w:sz="4" w:space="0" w:color="auto"/>
            </w:tcBorders>
            <w:shd w:val="clear" w:color="000000" w:fill="FFFFFF"/>
            <w:vAlign w:val="bottom"/>
            <w:hideMark/>
          </w:tcPr>
          <w:p w14:paraId="6626ED9F" w14:textId="77777777"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7E76DE9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100</w:t>
            </w:r>
          </w:p>
        </w:tc>
        <w:tc>
          <w:tcPr>
            <w:tcW w:w="2070" w:type="dxa"/>
            <w:tcBorders>
              <w:top w:val="nil"/>
              <w:left w:val="nil"/>
              <w:bottom w:val="single" w:sz="4" w:space="0" w:color="auto"/>
              <w:right w:val="single" w:sz="4" w:space="0" w:color="auto"/>
            </w:tcBorders>
            <w:shd w:val="clear" w:color="auto" w:fill="auto"/>
            <w:noWrap/>
            <w:vAlign w:val="bottom"/>
            <w:hideMark/>
          </w:tcPr>
          <w:p w14:paraId="3145AA3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30</w:t>
            </w:r>
          </w:p>
        </w:tc>
        <w:tc>
          <w:tcPr>
            <w:tcW w:w="1360" w:type="dxa"/>
            <w:tcBorders>
              <w:top w:val="nil"/>
              <w:left w:val="nil"/>
              <w:bottom w:val="single" w:sz="4" w:space="0" w:color="auto"/>
              <w:right w:val="single" w:sz="4" w:space="0" w:color="auto"/>
            </w:tcBorders>
            <w:shd w:val="clear" w:color="auto" w:fill="auto"/>
            <w:noWrap/>
            <w:vAlign w:val="bottom"/>
            <w:hideMark/>
          </w:tcPr>
          <w:p w14:paraId="58A08AF3"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امريكي</w:t>
            </w:r>
          </w:p>
        </w:tc>
      </w:tr>
      <w:tr w:rsidR="00E67907" w:rsidRPr="003905C5" w14:paraId="7ABA9415"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5F0E7248"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25</w:t>
            </w:r>
          </w:p>
        </w:tc>
        <w:tc>
          <w:tcPr>
            <w:tcW w:w="1598" w:type="dxa"/>
            <w:tcBorders>
              <w:top w:val="nil"/>
              <w:left w:val="nil"/>
              <w:bottom w:val="single" w:sz="4" w:space="0" w:color="auto"/>
              <w:right w:val="single" w:sz="4" w:space="0" w:color="auto"/>
            </w:tcBorders>
            <w:shd w:val="clear" w:color="auto" w:fill="auto"/>
            <w:noWrap/>
            <w:vAlign w:val="bottom"/>
            <w:hideMark/>
          </w:tcPr>
          <w:p w14:paraId="48432C0B"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PHT-RS00-015</w:t>
            </w:r>
          </w:p>
        </w:tc>
        <w:tc>
          <w:tcPr>
            <w:tcW w:w="3240" w:type="dxa"/>
            <w:tcBorders>
              <w:top w:val="nil"/>
              <w:left w:val="nil"/>
              <w:bottom w:val="single" w:sz="4" w:space="0" w:color="auto"/>
              <w:right w:val="single" w:sz="4" w:space="0" w:color="auto"/>
            </w:tcBorders>
            <w:shd w:val="clear" w:color="000000" w:fill="FFFFFF"/>
            <w:noWrap/>
            <w:vAlign w:val="bottom"/>
            <w:hideMark/>
          </w:tcPr>
          <w:p w14:paraId="53FD6D7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Medical Ball    </w:t>
            </w:r>
          </w:p>
        </w:tc>
        <w:tc>
          <w:tcPr>
            <w:tcW w:w="1350" w:type="dxa"/>
            <w:tcBorders>
              <w:top w:val="nil"/>
              <w:left w:val="nil"/>
              <w:bottom w:val="single" w:sz="4" w:space="0" w:color="auto"/>
              <w:right w:val="single" w:sz="4" w:space="0" w:color="auto"/>
            </w:tcBorders>
            <w:shd w:val="clear" w:color="000000" w:fill="FFFFFF"/>
            <w:vAlign w:val="bottom"/>
            <w:hideMark/>
          </w:tcPr>
          <w:p w14:paraId="3C5CAB3F" w14:textId="6BC7FEA0"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4A225AE4"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190</w:t>
            </w:r>
          </w:p>
        </w:tc>
        <w:tc>
          <w:tcPr>
            <w:tcW w:w="2070" w:type="dxa"/>
            <w:tcBorders>
              <w:top w:val="nil"/>
              <w:left w:val="nil"/>
              <w:bottom w:val="single" w:sz="4" w:space="0" w:color="auto"/>
              <w:right w:val="single" w:sz="4" w:space="0" w:color="auto"/>
            </w:tcBorders>
            <w:shd w:val="clear" w:color="auto" w:fill="auto"/>
            <w:noWrap/>
            <w:vAlign w:val="bottom"/>
            <w:hideMark/>
          </w:tcPr>
          <w:p w14:paraId="2305AFDA"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18.7</w:t>
            </w:r>
          </w:p>
        </w:tc>
        <w:tc>
          <w:tcPr>
            <w:tcW w:w="1360" w:type="dxa"/>
            <w:tcBorders>
              <w:top w:val="nil"/>
              <w:left w:val="nil"/>
              <w:bottom w:val="single" w:sz="4" w:space="0" w:color="auto"/>
              <w:right w:val="single" w:sz="4" w:space="0" w:color="auto"/>
            </w:tcBorders>
            <w:shd w:val="clear" w:color="auto" w:fill="auto"/>
            <w:noWrap/>
            <w:vAlign w:val="bottom"/>
            <w:hideMark/>
          </w:tcPr>
          <w:p w14:paraId="2C37FB90"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r w:rsidR="00E67907" w:rsidRPr="003905C5" w14:paraId="64BBA491" w14:textId="77777777" w:rsidTr="00E67907">
        <w:trPr>
          <w:trHeight w:val="288"/>
        </w:trPr>
        <w:tc>
          <w:tcPr>
            <w:tcW w:w="501" w:type="dxa"/>
            <w:tcBorders>
              <w:top w:val="nil"/>
              <w:left w:val="single" w:sz="4" w:space="0" w:color="auto"/>
              <w:bottom w:val="single" w:sz="4" w:space="0" w:color="auto"/>
              <w:right w:val="single" w:sz="4" w:space="0" w:color="auto"/>
            </w:tcBorders>
            <w:shd w:val="clear" w:color="000000" w:fill="FFFFFF"/>
            <w:vAlign w:val="center"/>
            <w:hideMark/>
          </w:tcPr>
          <w:p w14:paraId="62CFE27D" w14:textId="77777777" w:rsidR="00E67907" w:rsidRPr="003905C5" w:rsidRDefault="00E67907" w:rsidP="00E67907">
            <w:pPr>
              <w:spacing w:after="0" w:line="240" w:lineRule="auto"/>
              <w:jc w:val="center"/>
              <w:rPr>
                <w:rFonts w:ascii="Arial" w:eastAsia="Times New Roman" w:hAnsi="Arial"/>
                <w:sz w:val="16"/>
                <w:szCs w:val="16"/>
                <w:rtl/>
              </w:rPr>
            </w:pPr>
            <w:r w:rsidRPr="003905C5">
              <w:rPr>
                <w:rFonts w:ascii="Arial" w:eastAsia="Times New Roman" w:hAnsi="Arial"/>
                <w:sz w:val="16"/>
                <w:szCs w:val="16"/>
              </w:rPr>
              <w:t>26</w:t>
            </w:r>
          </w:p>
        </w:tc>
        <w:tc>
          <w:tcPr>
            <w:tcW w:w="1598" w:type="dxa"/>
            <w:tcBorders>
              <w:top w:val="nil"/>
              <w:left w:val="nil"/>
              <w:bottom w:val="single" w:sz="4" w:space="0" w:color="auto"/>
              <w:right w:val="single" w:sz="4" w:space="0" w:color="auto"/>
            </w:tcBorders>
            <w:shd w:val="clear" w:color="auto" w:fill="auto"/>
            <w:noWrap/>
            <w:vAlign w:val="bottom"/>
            <w:hideMark/>
          </w:tcPr>
          <w:p w14:paraId="5C30AEC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PHT-RS00-022</w:t>
            </w:r>
          </w:p>
        </w:tc>
        <w:tc>
          <w:tcPr>
            <w:tcW w:w="3240" w:type="dxa"/>
            <w:tcBorders>
              <w:top w:val="nil"/>
              <w:left w:val="nil"/>
              <w:bottom w:val="single" w:sz="4" w:space="0" w:color="auto"/>
              <w:right w:val="single" w:sz="4" w:space="0" w:color="auto"/>
            </w:tcBorders>
            <w:shd w:val="clear" w:color="000000" w:fill="FFFFFF"/>
            <w:noWrap/>
            <w:vAlign w:val="bottom"/>
            <w:hideMark/>
          </w:tcPr>
          <w:p w14:paraId="52AEBCB2"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 xml:space="preserve">bathing wheelchair with </w:t>
            </w:r>
            <w:proofErr w:type="spellStart"/>
            <w:r w:rsidRPr="003905C5">
              <w:rPr>
                <w:rFonts w:eastAsia="Times New Roman" w:cs="Calibri"/>
                <w:color w:val="000000"/>
                <w:sz w:val="16"/>
                <w:szCs w:val="16"/>
              </w:rPr>
              <w:t>detachtable</w:t>
            </w:r>
            <w:proofErr w:type="spellEnd"/>
            <w:r w:rsidRPr="003905C5">
              <w:rPr>
                <w:rFonts w:eastAsia="Times New Roman" w:cs="Calibri"/>
                <w:color w:val="000000"/>
                <w:sz w:val="16"/>
                <w:szCs w:val="16"/>
              </w:rPr>
              <w:t xml:space="preserve"> armrest (adult)</w:t>
            </w:r>
          </w:p>
        </w:tc>
        <w:tc>
          <w:tcPr>
            <w:tcW w:w="1350" w:type="dxa"/>
            <w:tcBorders>
              <w:top w:val="nil"/>
              <w:left w:val="nil"/>
              <w:bottom w:val="single" w:sz="4" w:space="0" w:color="auto"/>
              <w:right w:val="single" w:sz="4" w:space="0" w:color="auto"/>
            </w:tcBorders>
            <w:shd w:val="clear" w:color="000000" w:fill="FFFFFF"/>
            <w:vAlign w:val="bottom"/>
            <w:hideMark/>
          </w:tcPr>
          <w:p w14:paraId="1489EAC8" w14:textId="3B002168" w:rsidR="00E67907" w:rsidRPr="003905C5" w:rsidRDefault="00E67907" w:rsidP="00E67907">
            <w:pPr>
              <w:spacing w:after="0" w:line="240" w:lineRule="auto"/>
              <w:jc w:val="center"/>
              <w:rPr>
                <w:rFonts w:ascii="Arial" w:eastAsia="Times New Roman" w:hAnsi="Arial"/>
                <w:color w:val="000000"/>
                <w:sz w:val="16"/>
                <w:szCs w:val="16"/>
              </w:rPr>
            </w:pPr>
            <w:r w:rsidRPr="003905C5">
              <w:rPr>
                <w:rFonts w:ascii="Arial" w:eastAsia="Times New Roman" w:hAnsi="Arial"/>
                <w:color w:val="000000"/>
                <w:sz w:val="16"/>
                <w:szCs w:val="16"/>
              </w:rPr>
              <w:t>Pcs</w:t>
            </w:r>
          </w:p>
        </w:tc>
        <w:tc>
          <w:tcPr>
            <w:tcW w:w="1170" w:type="dxa"/>
            <w:tcBorders>
              <w:top w:val="nil"/>
              <w:left w:val="nil"/>
              <w:bottom w:val="single" w:sz="4" w:space="0" w:color="auto"/>
              <w:right w:val="single" w:sz="4" w:space="0" w:color="auto"/>
            </w:tcBorders>
            <w:shd w:val="clear" w:color="auto" w:fill="auto"/>
            <w:noWrap/>
            <w:vAlign w:val="bottom"/>
            <w:hideMark/>
          </w:tcPr>
          <w:p w14:paraId="0A00C6A3"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510</w:t>
            </w:r>
          </w:p>
        </w:tc>
        <w:tc>
          <w:tcPr>
            <w:tcW w:w="2070" w:type="dxa"/>
            <w:tcBorders>
              <w:top w:val="nil"/>
              <w:left w:val="nil"/>
              <w:bottom w:val="single" w:sz="4" w:space="0" w:color="auto"/>
              <w:right w:val="single" w:sz="4" w:space="0" w:color="auto"/>
            </w:tcBorders>
            <w:shd w:val="clear" w:color="auto" w:fill="auto"/>
            <w:noWrap/>
            <w:vAlign w:val="bottom"/>
            <w:hideMark/>
          </w:tcPr>
          <w:p w14:paraId="5AD115BC" w14:textId="77777777" w:rsidR="00E67907" w:rsidRPr="003905C5" w:rsidRDefault="00E67907" w:rsidP="00E67907">
            <w:pPr>
              <w:spacing w:after="0" w:line="240" w:lineRule="auto"/>
              <w:jc w:val="center"/>
              <w:rPr>
                <w:rFonts w:eastAsia="Times New Roman" w:cs="Calibri"/>
                <w:color w:val="000000"/>
                <w:sz w:val="16"/>
                <w:szCs w:val="16"/>
              </w:rPr>
            </w:pPr>
            <w:r w:rsidRPr="003905C5">
              <w:rPr>
                <w:rFonts w:eastAsia="Times New Roman" w:cs="Calibri"/>
                <w:color w:val="000000"/>
                <w:sz w:val="16"/>
                <w:szCs w:val="16"/>
              </w:rPr>
              <w:t>96.5</w:t>
            </w:r>
          </w:p>
        </w:tc>
        <w:tc>
          <w:tcPr>
            <w:tcW w:w="1360" w:type="dxa"/>
            <w:tcBorders>
              <w:top w:val="nil"/>
              <w:left w:val="nil"/>
              <w:bottom w:val="single" w:sz="4" w:space="0" w:color="auto"/>
              <w:right w:val="single" w:sz="4" w:space="0" w:color="auto"/>
            </w:tcBorders>
            <w:shd w:val="clear" w:color="auto" w:fill="auto"/>
            <w:noWrap/>
            <w:vAlign w:val="bottom"/>
            <w:hideMark/>
          </w:tcPr>
          <w:p w14:paraId="223BA1D1" w14:textId="77777777" w:rsidR="00E67907" w:rsidRPr="003905C5" w:rsidRDefault="00E67907" w:rsidP="00E67907">
            <w:pPr>
              <w:bidi/>
              <w:spacing w:after="0" w:line="240" w:lineRule="auto"/>
              <w:jc w:val="center"/>
              <w:rPr>
                <w:rFonts w:eastAsia="Times New Roman" w:cs="Calibri"/>
                <w:color w:val="000000"/>
                <w:sz w:val="20"/>
                <w:szCs w:val="20"/>
              </w:rPr>
            </w:pPr>
            <w:r w:rsidRPr="003905C5">
              <w:rPr>
                <w:rFonts w:eastAsia="Times New Roman" w:cs="Calibri"/>
                <w:color w:val="000000"/>
                <w:sz w:val="20"/>
                <w:szCs w:val="20"/>
                <w:rtl/>
              </w:rPr>
              <w:t>اسيوي</w:t>
            </w:r>
          </w:p>
        </w:tc>
      </w:tr>
    </w:tbl>
    <w:p w14:paraId="6FDA88CC" w14:textId="2DBEFF69" w:rsidR="00E67907" w:rsidRPr="00E67907" w:rsidRDefault="00E67907" w:rsidP="00E67907">
      <w:pPr>
        <w:rPr>
          <w:rFonts w:asciiTheme="majorBidi" w:hAnsiTheme="majorBidi" w:cstheme="majorBidi"/>
          <w:sz w:val="24"/>
          <w:szCs w:val="24"/>
          <w:rtl/>
        </w:rPr>
      </w:pPr>
    </w:p>
    <w:p w14:paraId="552D43DD" w14:textId="16B1E37F" w:rsidR="00E67907" w:rsidRPr="00E67907" w:rsidRDefault="00E67907" w:rsidP="00E67907">
      <w:pPr>
        <w:tabs>
          <w:tab w:val="left" w:pos="6000"/>
        </w:tabs>
        <w:rPr>
          <w:rFonts w:asciiTheme="majorBidi" w:hAnsiTheme="majorBidi" w:cstheme="majorBidi"/>
          <w:sz w:val="24"/>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6"/>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77777777"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 xml:space="preserve">-compensate the items which are damaged, failed in </w:t>
            </w:r>
            <w:r w:rsidRPr="00E44342">
              <w:rPr>
                <w:sz w:val="28"/>
                <w:szCs w:val="28"/>
              </w:rPr>
              <w:lastRenderedPageBreak/>
              <w:t>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w:t>
            </w:r>
            <w:r w:rsidRPr="001C4FDE">
              <w:rPr>
                <w:rFonts w:asciiTheme="minorBidi" w:hAnsiTheme="minorBidi"/>
                <w:sz w:val="28"/>
                <w:szCs w:val="28"/>
                <w:lang w:val="en-GB"/>
              </w:rPr>
              <w:lastRenderedPageBreak/>
              <w:t>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w:t>
            </w:r>
            <w:r w:rsidRPr="001C4FDE">
              <w:rPr>
                <w:rFonts w:asciiTheme="minorBidi" w:hAnsiTheme="minorBidi"/>
                <w:sz w:val="28"/>
                <w:szCs w:val="28"/>
                <w:lang w:val="en-GB"/>
              </w:rPr>
              <w:lastRenderedPageBreak/>
              <w:t>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w:t>
            </w:r>
            <w:r w:rsidRPr="001C4FDE">
              <w:rPr>
                <w:rFonts w:asciiTheme="minorBidi" w:eastAsiaTheme="minorHAnsi" w:hAnsiTheme="minorBidi" w:cstheme="minorBidi"/>
                <w:sz w:val="28"/>
                <w:szCs w:val="28"/>
                <w:lang w:val="en-GB"/>
              </w:rPr>
              <w:lastRenderedPageBreak/>
              <w:t xml:space="preserve">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w:t>
            </w:r>
            <w:r w:rsidRPr="001C4FDE">
              <w:rPr>
                <w:rFonts w:asciiTheme="minorBidi" w:hAnsiTheme="minorBidi"/>
                <w:sz w:val="28"/>
                <w:szCs w:val="28"/>
              </w:rPr>
              <w:lastRenderedPageBreak/>
              <w:t xml:space="preserve">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language is the one to rely upon when having a </w:t>
            </w:r>
            <w:r w:rsidRPr="001C4FDE">
              <w:rPr>
                <w:rFonts w:ascii="Arial" w:hAnsi="Arial" w:cs="Arial"/>
                <w:sz w:val="28"/>
                <w:szCs w:val="28"/>
              </w:rPr>
              <w:lastRenderedPageBreak/>
              <w:t>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BE7C3" w14:textId="77777777" w:rsidR="00130BC4" w:rsidRDefault="00130BC4" w:rsidP="00C10F59">
      <w:pPr>
        <w:spacing w:after="0" w:line="240" w:lineRule="auto"/>
      </w:pPr>
      <w:r>
        <w:separator/>
      </w:r>
    </w:p>
  </w:endnote>
  <w:endnote w:type="continuationSeparator" w:id="0">
    <w:p w14:paraId="47581562" w14:textId="77777777" w:rsidR="00130BC4" w:rsidRDefault="00130BC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w:altName w:val="Lucida Sans"/>
    <w:charset w:val="00"/>
    <w:family w:val="swiss"/>
    <w:pitch w:val="variable"/>
    <w:sig w:usb0="00000003" w:usb1="00000000" w:usb2="0000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5932415C" w:rsidR="0025291A" w:rsidRDefault="0025291A"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A253F">
      <w:rPr>
        <w:rFonts w:asciiTheme="majorHAnsi" w:hAnsiTheme="majorHAnsi"/>
        <w:b/>
        <w:bCs/>
      </w:rPr>
      <w:t xml:space="preserve">SUP </w:t>
    </w:r>
    <w:r w:rsidR="00F5307E">
      <w:rPr>
        <w:rFonts w:asciiTheme="majorHAnsi" w:hAnsiTheme="majorHAnsi"/>
        <w:b/>
        <w:bCs/>
      </w:rPr>
      <w:t>88</w:t>
    </w:r>
    <w:r w:rsidR="008A253F">
      <w:rPr>
        <w:rFonts w:asciiTheme="majorHAnsi" w:hAnsiTheme="majorHAnsi"/>
        <w:b/>
        <w:bCs/>
      </w:rPr>
      <w:t>/2024/</w:t>
    </w:r>
    <w:proofErr w:type="gramStart"/>
    <w:r w:rsidR="00117B53">
      <w:rPr>
        <w:rFonts w:asciiTheme="majorHAnsi" w:hAnsiTheme="majorHAnsi"/>
        <w:b/>
        <w:bCs/>
      </w:rPr>
      <w:t>4</w:t>
    </w:r>
    <w:r w:rsidR="00F5307E">
      <w:rPr>
        <w:rFonts w:asciiTheme="majorHAnsi" w:hAnsiTheme="majorHAnsi"/>
        <w:b/>
        <w:bCs/>
      </w:rPr>
      <w:t>7</w:t>
    </w:r>
    <w:r w:rsidR="008A253F">
      <w:rPr>
        <w:rFonts w:asciiTheme="majorHAnsi" w:hAnsiTheme="majorHAnsi"/>
        <w:b/>
        <w:bCs/>
      </w:rPr>
      <w:t xml:space="preserve">  </w:t>
    </w:r>
    <w:r w:rsidR="003C575E">
      <w:rPr>
        <w:rFonts w:asciiTheme="majorHAnsi" w:hAnsiTheme="majorHAnsi"/>
        <w:b/>
        <w:bCs/>
      </w:rPr>
      <w:t>Medical</w:t>
    </w:r>
    <w:proofErr w:type="gramEnd"/>
    <w:r w:rsidR="003C575E">
      <w:rPr>
        <w:rFonts w:asciiTheme="majorHAnsi" w:hAnsiTheme="majorHAnsi"/>
        <w:b/>
        <w:bCs/>
      </w:rPr>
      <w:t xml:space="preserve"> </w:t>
    </w:r>
    <w:r>
      <w:rPr>
        <w:rFonts w:asciiTheme="majorHAnsi" w:hAnsiTheme="majorHAnsi"/>
        <w:b/>
        <w:bCs/>
      </w:rPr>
      <w:t>Appliances</w:t>
    </w:r>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D100E2D"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BB5B46">
      <w:rPr>
        <w:rFonts w:asciiTheme="majorHAnsi" w:hAnsiTheme="majorHAnsi"/>
        <w:b/>
        <w:bCs/>
      </w:rPr>
      <w:t xml:space="preserve">SUP </w:t>
    </w:r>
    <w:r w:rsidR="00540B38">
      <w:rPr>
        <w:rFonts w:asciiTheme="majorHAnsi" w:hAnsiTheme="majorHAnsi"/>
        <w:b/>
        <w:bCs/>
      </w:rPr>
      <w:t>88</w:t>
    </w:r>
    <w:r w:rsidR="00BB5B46">
      <w:rPr>
        <w:rFonts w:asciiTheme="majorHAnsi" w:hAnsiTheme="majorHAnsi"/>
        <w:b/>
        <w:bCs/>
      </w:rPr>
      <w:t>/2024/</w:t>
    </w:r>
    <w:r w:rsidR="007C0611">
      <w:rPr>
        <w:rFonts w:asciiTheme="majorHAnsi" w:hAnsiTheme="majorHAnsi"/>
        <w:b/>
        <w:bCs/>
      </w:rPr>
      <w:t>4</w:t>
    </w:r>
    <w:r w:rsidR="00540B38">
      <w:rPr>
        <w:rFonts w:asciiTheme="majorHAnsi" w:hAnsiTheme="majorHAnsi"/>
        <w:b/>
        <w:bCs/>
      </w:rPr>
      <w:t>7</w:t>
    </w:r>
    <w:r w:rsidR="005341F6">
      <w:rPr>
        <w:rFonts w:asciiTheme="majorHAnsi" w:hAnsiTheme="majorHAnsi"/>
        <w:b/>
        <w:bCs/>
      </w:rPr>
      <w:t xml:space="preserve"> </w:t>
    </w:r>
    <w:r w:rsidR="00ED1004">
      <w:rPr>
        <w:rFonts w:asciiTheme="majorHAnsi" w:hAnsiTheme="majorHAnsi"/>
        <w:b/>
        <w:bCs/>
      </w:rPr>
      <w:t xml:space="preserve">Medical </w:t>
    </w:r>
    <w:r>
      <w:rPr>
        <w:rFonts w:asciiTheme="majorHAnsi" w:hAnsiTheme="majorHAnsi"/>
        <w:b/>
        <w:bCs/>
      </w:rPr>
      <w:t>Appliances</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2AEB4" w14:textId="77777777" w:rsidR="00130BC4" w:rsidRDefault="00130BC4" w:rsidP="00C10F59">
      <w:pPr>
        <w:spacing w:after="0" w:line="240" w:lineRule="auto"/>
      </w:pPr>
      <w:r>
        <w:separator/>
      </w:r>
    </w:p>
  </w:footnote>
  <w:footnote w:type="continuationSeparator" w:id="0">
    <w:p w14:paraId="0DB9D319" w14:textId="77777777" w:rsidR="00130BC4" w:rsidRDefault="00130BC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77777777" w:rsidR="0025291A" w:rsidRDefault="0025291A" w:rsidP="001420A4">
    <w:pPr>
      <w:pStyle w:val="Header"/>
      <w:pBdr>
        <w:bottom w:val="single" w:sz="4" w:space="1" w:color="auto"/>
      </w:pBdr>
    </w:pPr>
    <w:r>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3498"/>
    <w:rsid w:val="000E43FF"/>
    <w:rsid w:val="000E5B7D"/>
    <w:rsid w:val="000E6F06"/>
    <w:rsid w:val="000F0459"/>
    <w:rsid w:val="000F049A"/>
    <w:rsid w:val="000F7542"/>
    <w:rsid w:val="000F7627"/>
    <w:rsid w:val="00100AC9"/>
    <w:rsid w:val="00100DC0"/>
    <w:rsid w:val="001019F6"/>
    <w:rsid w:val="00102259"/>
    <w:rsid w:val="00102970"/>
    <w:rsid w:val="00103CC3"/>
    <w:rsid w:val="00106362"/>
    <w:rsid w:val="00106CDD"/>
    <w:rsid w:val="001077BC"/>
    <w:rsid w:val="00110C29"/>
    <w:rsid w:val="00111958"/>
    <w:rsid w:val="00114F0B"/>
    <w:rsid w:val="00115E70"/>
    <w:rsid w:val="001165AA"/>
    <w:rsid w:val="00117B53"/>
    <w:rsid w:val="001206B0"/>
    <w:rsid w:val="00121F42"/>
    <w:rsid w:val="00123F88"/>
    <w:rsid w:val="00124D5F"/>
    <w:rsid w:val="00125CD9"/>
    <w:rsid w:val="001275A3"/>
    <w:rsid w:val="00130BC4"/>
    <w:rsid w:val="00133233"/>
    <w:rsid w:val="00134C8E"/>
    <w:rsid w:val="001420A4"/>
    <w:rsid w:val="00144ECD"/>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B3DC7"/>
    <w:rsid w:val="001B5EF7"/>
    <w:rsid w:val="001B7633"/>
    <w:rsid w:val="001C06AC"/>
    <w:rsid w:val="001C27D4"/>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78A9"/>
    <w:rsid w:val="0024289D"/>
    <w:rsid w:val="00245E35"/>
    <w:rsid w:val="002468F7"/>
    <w:rsid w:val="0025291A"/>
    <w:rsid w:val="00255944"/>
    <w:rsid w:val="00255AD5"/>
    <w:rsid w:val="00256BDD"/>
    <w:rsid w:val="00256F42"/>
    <w:rsid w:val="00257969"/>
    <w:rsid w:val="00257BDA"/>
    <w:rsid w:val="00261F8E"/>
    <w:rsid w:val="0026360C"/>
    <w:rsid w:val="002648A9"/>
    <w:rsid w:val="00277665"/>
    <w:rsid w:val="00280596"/>
    <w:rsid w:val="00282110"/>
    <w:rsid w:val="00282BE9"/>
    <w:rsid w:val="00283913"/>
    <w:rsid w:val="002857C7"/>
    <w:rsid w:val="00290592"/>
    <w:rsid w:val="00291BD8"/>
    <w:rsid w:val="00292753"/>
    <w:rsid w:val="002A1696"/>
    <w:rsid w:val="002A1964"/>
    <w:rsid w:val="002A3D41"/>
    <w:rsid w:val="002A6069"/>
    <w:rsid w:val="002B1376"/>
    <w:rsid w:val="002B6ADD"/>
    <w:rsid w:val="002C02EF"/>
    <w:rsid w:val="002C4514"/>
    <w:rsid w:val="002C687F"/>
    <w:rsid w:val="002C731A"/>
    <w:rsid w:val="002C768F"/>
    <w:rsid w:val="002D14CA"/>
    <w:rsid w:val="002D2840"/>
    <w:rsid w:val="002D4804"/>
    <w:rsid w:val="002D4AB4"/>
    <w:rsid w:val="002D5054"/>
    <w:rsid w:val="002E1B07"/>
    <w:rsid w:val="002E4282"/>
    <w:rsid w:val="002E53CE"/>
    <w:rsid w:val="002F14AE"/>
    <w:rsid w:val="002F2BD2"/>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D35F1"/>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8DC"/>
    <w:rsid w:val="00533587"/>
    <w:rsid w:val="0053368E"/>
    <w:rsid w:val="005341F6"/>
    <w:rsid w:val="00536083"/>
    <w:rsid w:val="00540B38"/>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1D1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3E6B"/>
    <w:rsid w:val="006F63EB"/>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5A8"/>
    <w:rsid w:val="00736FC8"/>
    <w:rsid w:val="00737024"/>
    <w:rsid w:val="0073749E"/>
    <w:rsid w:val="007432D6"/>
    <w:rsid w:val="00744632"/>
    <w:rsid w:val="00747147"/>
    <w:rsid w:val="00750C27"/>
    <w:rsid w:val="00750FC9"/>
    <w:rsid w:val="00751F7C"/>
    <w:rsid w:val="00756480"/>
    <w:rsid w:val="007607B3"/>
    <w:rsid w:val="00760C83"/>
    <w:rsid w:val="00761D75"/>
    <w:rsid w:val="00763BF8"/>
    <w:rsid w:val="0076750F"/>
    <w:rsid w:val="00771BEF"/>
    <w:rsid w:val="00771E80"/>
    <w:rsid w:val="007730CC"/>
    <w:rsid w:val="00774779"/>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7337"/>
    <w:rsid w:val="007B1F43"/>
    <w:rsid w:val="007B460D"/>
    <w:rsid w:val="007B4ED3"/>
    <w:rsid w:val="007B5E98"/>
    <w:rsid w:val="007B6202"/>
    <w:rsid w:val="007B63BC"/>
    <w:rsid w:val="007B6BD8"/>
    <w:rsid w:val="007C02EE"/>
    <w:rsid w:val="007C0611"/>
    <w:rsid w:val="007C3698"/>
    <w:rsid w:val="007C3960"/>
    <w:rsid w:val="007C3F85"/>
    <w:rsid w:val="007D2E70"/>
    <w:rsid w:val="007D3227"/>
    <w:rsid w:val="007D461C"/>
    <w:rsid w:val="007D634C"/>
    <w:rsid w:val="007D6915"/>
    <w:rsid w:val="007D78D6"/>
    <w:rsid w:val="007E09E3"/>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141DF"/>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3EB6"/>
    <w:rsid w:val="00925774"/>
    <w:rsid w:val="00925C23"/>
    <w:rsid w:val="00926442"/>
    <w:rsid w:val="00932E8B"/>
    <w:rsid w:val="00934F1C"/>
    <w:rsid w:val="00936FFB"/>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0036"/>
    <w:rsid w:val="00AB1310"/>
    <w:rsid w:val="00AB19B2"/>
    <w:rsid w:val="00AB2094"/>
    <w:rsid w:val="00AB239E"/>
    <w:rsid w:val="00AB560A"/>
    <w:rsid w:val="00AC2B4C"/>
    <w:rsid w:val="00AC4DB8"/>
    <w:rsid w:val="00AC5AEE"/>
    <w:rsid w:val="00AC6033"/>
    <w:rsid w:val="00AC75A7"/>
    <w:rsid w:val="00AD08EF"/>
    <w:rsid w:val="00AD1AB1"/>
    <w:rsid w:val="00AD25AB"/>
    <w:rsid w:val="00AD442D"/>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3BDF"/>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738F"/>
    <w:rsid w:val="00E32941"/>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7907"/>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6A73"/>
    <w:rsid w:val="00EB70F0"/>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5FEC"/>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07E"/>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879EF"/>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138</Pages>
  <Words>34089</Words>
  <Characters>194310</Characters>
  <Application>Microsoft Office Word</Application>
  <DocSecurity>0</DocSecurity>
  <Lines>1619</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98</cp:revision>
  <cp:lastPrinted>2023-10-18T09:12:00Z</cp:lastPrinted>
  <dcterms:created xsi:type="dcterms:W3CDTF">2024-02-18T08:36:00Z</dcterms:created>
  <dcterms:modified xsi:type="dcterms:W3CDTF">2024-07-28T08:28:00Z</dcterms:modified>
</cp:coreProperties>
</file>